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2E" w:rsidRDefault="0003702E" w:rsidP="0003702E">
      <w:pPr>
        <w:pStyle w:val="Heading1"/>
      </w:pPr>
      <w:bookmarkStart w:id="0" w:name="_Toc132541146"/>
      <w:bookmarkStart w:id="1" w:name="_Toc132541428"/>
      <w:bookmarkStart w:id="2" w:name="_Toc136986342"/>
      <w:bookmarkStart w:id="3" w:name="_Toc137108444"/>
      <w:bookmarkStart w:id="4" w:name="_Toc138015238"/>
      <w:r>
        <w:t>BAB I</w:t>
      </w:r>
      <w:bookmarkEnd w:id="0"/>
      <w:bookmarkEnd w:id="1"/>
      <w:bookmarkEnd w:id="2"/>
      <w:bookmarkEnd w:id="3"/>
      <w:bookmarkEnd w:id="4"/>
    </w:p>
    <w:p w:rsidR="0003702E" w:rsidRDefault="0003702E" w:rsidP="0003702E">
      <w:pPr>
        <w:pStyle w:val="Heading1"/>
      </w:pPr>
      <w:bookmarkStart w:id="5" w:name="_Toc138015239"/>
      <w:r>
        <w:t>PENDAHULUAN</w:t>
      </w:r>
      <w:bookmarkEnd w:id="5"/>
    </w:p>
    <w:p w:rsidR="0003702E" w:rsidRDefault="0003702E" w:rsidP="0003702E">
      <w:pPr>
        <w:pStyle w:val="Heading2"/>
      </w:pPr>
      <w:bookmarkStart w:id="6" w:name="_Toc138015240"/>
      <w:r>
        <w:t xml:space="preserve">1.1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Penelitian</w:t>
      </w:r>
      <w:bookmarkEnd w:id="6"/>
      <w:proofErr w:type="spellEnd"/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mempermuda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kerterjangkauan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mengeluarkan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Otonomi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no 23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Otonomi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Otonomi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wewenang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mengelohan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daerahnya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Dibuatnya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otonomi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mensejahterakan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terciptanya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produktivitas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sebagainaya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otonomi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daerahnya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daearh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berkualitas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kewajibah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daearah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 No 25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2009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kewajibannya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ditandai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diselenggarakan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Sirnabaya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Cirebon.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Setiawan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Stragei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memimpin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tahapan-tahapan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Sentot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Imam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Wahyoni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Sirnabaya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Cirebon.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Sentot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Imam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Wahyoni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otonomi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terliat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terkecil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pemdes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menerapakan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pencatatan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dicatat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dicatat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pencatatan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Sirnabaya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pengantar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KTP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prosesnya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Sirnabaya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Cirebon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penghambat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penghambat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03702E" w:rsidRDefault="0003702E" w:rsidP="0003702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B003E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proofErr w:type="gram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penyelenggaraan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yan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bertele-tele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702E" w:rsidRDefault="0003702E" w:rsidP="0003702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B003E">
        <w:rPr>
          <w:rFonts w:ascii="Times New Roman" w:hAnsi="Times New Roman" w:cs="Times New Roman"/>
          <w:sz w:val="24"/>
          <w:szCs w:val="24"/>
          <w:lang w:val="en-US"/>
        </w:rPr>
        <w:t>penginformasian</w:t>
      </w:r>
      <w:proofErr w:type="spellEnd"/>
      <w:proofErr w:type="gram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702E" w:rsidRDefault="0003702E" w:rsidP="0003702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B003E">
        <w:rPr>
          <w:rFonts w:ascii="Times New Roman" w:hAnsi="Times New Roman" w:cs="Times New Roman"/>
          <w:sz w:val="24"/>
          <w:szCs w:val="24"/>
          <w:lang w:val="en-US"/>
        </w:rPr>
        <w:t>kurangnya</w:t>
      </w:r>
      <w:proofErr w:type="spellEnd"/>
      <w:proofErr w:type="gram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ketersediaan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penunjang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pe</w:t>
      </w:r>
      <w:r>
        <w:rPr>
          <w:rFonts w:ascii="Times New Roman" w:hAnsi="Times New Roman" w:cs="Times New Roman"/>
          <w:sz w:val="24"/>
          <w:szCs w:val="24"/>
          <w:lang w:val="en-US"/>
        </w:rPr>
        <w:t>nyelenggaraan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702E" w:rsidRPr="008B003E" w:rsidRDefault="0003702E" w:rsidP="0003702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B003E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proofErr w:type="gram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terbatas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3702E" w:rsidRPr="008B003E" w:rsidRDefault="0003702E" w:rsidP="0003702E">
      <w:pPr>
        <w:spacing w:after="0" w:line="480" w:lineRule="auto"/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proofErr w:type="spellStart"/>
      <w:proofErr w:type="gramStart"/>
      <w:r w:rsidRPr="008B003E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Sirnabaya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strategi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003E"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 w:rsidRPr="008B003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B0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Sirnabaya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menyelenggarakan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>Strategi</w:t>
      </w:r>
      <w:proofErr w:type="spellEnd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>Pemerintah</w:t>
      </w:r>
      <w:proofErr w:type="spellEnd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>Desa</w:t>
      </w:r>
      <w:proofErr w:type="spellEnd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>Dalam</w:t>
      </w:r>
      <w:proofErr w:type="spellEnd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>Meningkatkan</w:t>
      </w:r>
      <w:proofErr w:type="spellEnd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>Pelayanan</w:t>
      </w:r>
      <w:proofErr w:type="spellEnd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>Administrasi</w:t>
      </w:r>
      <w:proofErr w:type="spellEnd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>Desa</w:t>
      </w:r>
      <w:proofErr w:type="spellEnd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>Sirnabaya</w:t>
      </w:r>
      <w:proofErr w:type="spellEnd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>Kecamatan</w:t>
      </w:r>
      <w:proofErr w:type="spellEnd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>Gunung</w:t>
      </w:r>
      <w:proofErr w:type="spellEnd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>Jati</w:t>
      </w:r>
      <w:proofErr w:type="spellEnd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>Kabupaten</w:t>
      </w:r>
      <w:proofErr w:type="spellEnd"/>
      <w:r w:rsidRPr="00021C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Cirebon”.</w:t>
      </w:r>
      <w:proofErr w:type="gramEnd"/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702E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702E" w:rsidRPr="00021C13" w:rsidRDefault="0003702E" w:rsidP="0003702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702E" w:rsidRDefault="0003702E" w:rsidP="0003702E">
      <w:pPr>
        <w:pStyle w:val="Heading2"/>
      </w:pPr>
      <w:bookmarkStart w:id="7" w:name="_Toc138015241"/>
      <w:r>
        <w:lastRenderedPageBreak/>
        <w:t xml:space="preserve">1.2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bookmarkEnd w:id="7"/>
      <w:proofErr w:type="spellEnd"/>
    </w:p>
    <w:p w:rsidR="0003702E" w:rsidRDefault="0003702E" w:rsidP="000370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Administarsi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Sirnabaya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Cirebon.</w:t>
      </w:r>
      <w:proofErr w:type="gramEnd"/>
    </w:p>
    <w:p w:rsidR="0003702E" w:rsidRDefault="0003702E" w:rsidP="0003702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Sirnabaya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3702E" w:rsidRPr="003D43B8" w:rsidRDefault="0003702E" w:rsidP="0003702E">
      <w:pPr>
        <w:pStyle w:val="ListParagraph"/>
        <w:numPr>
          <w:ilvl w:val="0"/>
          <w:numId w:val="1"/>
        </w:numPr>
        <w:spacing w:line="480" w:lineRule="auto"/>
        <w:jc w:val="both"/>
      </w:pPr>
      <w:proofErr w:type="spellStart"/>
      <w:r w:rsidRPr="003D43B8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Sirnabaya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3702E" w:rsidRPr="003D43B8" w:rsidRDefault="0003702E" w:rsidP="0003702E">
      <w:pPr>
        <w:pStyle w:val="ListParagraph"/>
        <w:numPr>
          <w:ilvl w:val="0"/>
          <w:numId w:val="1"/>
        </w:numPr>
        <w:spacing w:line="48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Apasaja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menghambatan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Sirnabaya</w:t>
      </w:r>
      <w:proofErr w:type="spellEnd"/>
    </w:p>
    <w:p w:rsidR="0003702E" w:rsidRDefault="0003702E" w:rsidP="0003702E">
      <w:pPr>
        <w:pStyle w:val="Heading2"/>
      </w:pPr>
      <w:bookmarkStart w:id="8" w:name="_Toc138015242"/>
      <w:r>
        <w:t xml:space="preserve">1.3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Kegunaan</w:t>
      </w:r>
      <w:proofErr w:type="spellEnd"/>
      <w:r>
        <w:t xml:space="preserve"> </w:t>
      </w:r>
      <w:proofErr w:type="spellStart"/>
      <w:r>
        <w:t>Penelitian</w:t>
      </w:r>
      <w:bookmarkEnd w:id="8"/>
      <w:proofErr w:type="spellEnd"/>
    </w:p>
    <w:p w:rsidR="0003702E" w:rsidRDefault="0003702E" w:rsidP="0003702E">
      <w:pPr>
        <w:pStyle w:val="Heading3"/>
      </w:pPr>
      <w:bookmarkStart w:id="9" w:name="_Toc138015243"/>
      <w:r>
        <w:t xml:space="preserve">1.3.1.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bookmarkEnd w:id="9"/>
      <w:proofErr w:type="spellEnd"/>
    </w:p>
    <w:p w:rsidR="0003702E" w:rsidRDefault="0003702E" w:rsidP="0003702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3702E" w:rsidRDefault="0003702E" w:rsidP="0003702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Sirnabaya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702E" w:rsidRDefault="0003702E" w:rsidP="0003702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Sirnabaya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702E" w:rsidRDefault="0003702E" w:rsidP="0003702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penghamabat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Sirnabaya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702E" w:rsidRPr="008B003E" w:rsidRDefault="0003702E" w:rsidP="000370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702E" w:rsidRDefault="0003702E" w:rsidP="0003702E">
      <w:pPr>
        <w:pStyle w:val="Heading3"/>
      </w:pPr>
      <w:bookmarkStart w:id="10" w:name="_Toc138015244"/>
      <w:r>
        <w:lastRenderedPageBreak/>
        <w:t xml:space="preserve">1.3.2. </w:t>
      </w:r>
      <w:proofErr w:type="spellStart"/>
      <w:r>
        <w:t>Kegunaan</w:t>
      </w:r>
      <w:proofErr w:type="spellEnd"/>
      <w:r>
        <w:t xml:space="preserve"> </w:t>
      </w:r>
      <w:proofErr w:type="spellStart"/>
      <w:r>
        <w:t>Penelitian</w:t>
      </w:r>
      <w:bookmarkEnd w:id="10"/>
      <w:proofErr w:type="spellEnd"/>
    </w:p>
    <w:p w:rsidR="0003702E" w:rsidRDefault="0003702E" w:rsidP="0003702E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1.3.2.1.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Teoritis</w:t>
      </w:r>
      <w:proofErr w:type="spellEnd"/>
    </w:p>
    <w:p w:rsidR="0003702E" w:rsidRDefault="0003702E" w:rsidP="000370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keilmuan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702E" w:rsidRDefault="0003702E" w:rsidP="0003702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1.3.2.2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Praktik</w:t>
      </w:r>
      <w:proofErr w:type="spellEnd"/>
    </w:p>
    <w:p w:rsidR="0003702E" w:rsidRDefault="0003702E" w:rsidP="000370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Sirnabaya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Cirebon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memperbaiki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Sirnabaya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pengentahuan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3702E" w:rsidRDefault="0003702E" w:rsidP="000370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702E" w:rsidRDefault="0003702E" w:rsidP="000370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702E" w:rsidRDefault="0003702E" w:rsidP="000370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702E" w:rsidRDefault="0003702E" w:rsidP="000370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702E" w:rsidRDefault="0003702E" w:rsidP="000370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702E" w:rsidRPr="00B81AD7" w:rsidRDefault="0003702E" w:rsidP="000370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024A" w:rsidRPr="0003702E" w:rsidRDefault="00C90CB0">
      <w:pPr>
        <w:rPr>
          <w:rFonts w:ascii="Times New Roman" w:hAnsi="Times New Roman" w:cs="Times New Roman"/>
          <w:sz w:val="24"/>
        </w:rPr>
      </w:pPr>
      <w:bookmarkStart w:id="11" w:name="_GoBack"/>
      <w:bookmarkEnd w:id="11"/>
    </w:p>
    <w:sectPr w:rsidR="00C5024A" w:rsidRPr="0003702E" w:rsidSect="0003702E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71F"/>
    <w:multiLevelType w:val="hybridMultilevel"/>
    <w:tmpl w:val="03645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B74B2E"/>
    <w:multiLevelType w:val="hybridMultilevel"/>
    <w:tmpl w:val="AD981D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B071A8"/>
    <w:multiLevelType w:val="hybridMultilevel"/>
    <w:tmpl w:val="5DD2BC8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2E"/>
    <w:rsid w:val="0003702E"/>
    <w:rsid w:val="00B429D5"/>
    <w:rsid w:val="00C90CB0"/>
    <w:rsid w:val="00F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2E"/>
    <w:rPr>
      <w:lang w:val="id-I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702E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02E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702E"/>
    <w:pPr>
      <w:keepNext/>
      <w:keepLines/>
      <w:spacing w:after="0" w:line="480" w:lineRule="auto"/>
      <w:jc w:val="both"/>
      <w:outlineLvl w:val="2"/>
    </w:pPr>
    <w:rPr>
      <w:rFonts w:ascii="Times New Roman" w:eastAsiaTheme="majorEastAsia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02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702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702E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37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2E"/>
    <w:rPr>
      <w:lang w:val="id-I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702E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02E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702E"/>
    <w:pPr>
      <w:keepNext/>
      <w:keepLines/>
      <w:spacing w:after="0" w:line="480" w:lineRule="auto"/>
      <w:jc w:val="both"/>
      <w:outlineLvl w:val="2"/>
    </w:pPr>
    <w:rPr>
      <w:rFonts w:ascii="Times New Roman" w:eastAsiaTheme="majorEastAsia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02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702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702E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37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2023-06-20T17:32:00Z</cp:lastPrinted>
  <dcterms:created xsi:type="dcterms:W3CDTF">2023-06-20T17:31:00Z</dcterms:created>
  <dcterms:modified xsi:type="dcterms:W3CDTF">2023-06-20T17:32:00Z</dcterms:modified>
</cp:coreProperties>
</file>