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71" w:lineRule="auto" w:before="208"/>
        <w:ind w:left="3621" w:right="3159" w:firstLine="4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309" w:val="left" w:leader="none"/>
        </w:tabs>
        <w:spacing w:line="240" w:lineRule="auto" w:before="218" w:after="0"/>
        <w:ind w:left="1309" w:right="0" w:hanging="721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Masalah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588" w:right="120" w:firstLine="720"/>
        <w:jc w:val="both"/>
      </w:pPr>
      <w:r>
        <w:rPr/>
        <w:t>Pada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peradaban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maju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melebihi</w:t>
      </w:r>
      <w:r>
        <w:rPr>
          <w:spacing w:val="1"/>
        </w:rPr>
        <w:t> </w:t>
      </w:r>
      <w:r>
        <w:rPr/>
        <w:t>ekpetasi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menjalani kehidupan di era perkembangan teknologi yang pesat dan cepat seperti</w:t>
      </w:r>
      <w:r>
        <w:rPr>
          <w:spacing w:val="1"/>
        </w:rPr>
        <w:t> </w:t>
      </w:r>
      <w:r>
        <w:rPr/>
        <w:t>saat ini. Adanya berbagai kemudahan yang hadir untuk menjembatani hampir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telekomunikasi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mumpuni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pertukaran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penyebaran</w:t>
      </w:r>
      <w:r>
        <w:rPr>
          <w:spacing w:val="1"/>
        </w:rPr>
        <w:t> </w:t>
      </w:r>
      <w:r>
        <w:rPr/>
        <w:t>berita,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berbagai informasi yang di inginkan tersedia dengan mudah dan diakses dimana</w:t>
      </w:r>
      <w:r>
        <w:rPr>
          <w:spacing w:val="1"/>
        </w:rPr>
        <w:t> </w:t>
      </w:r>
      <w:r>
        <w:rPr/>
        <w:t>saja. Jika menilik pada era tahun 2000 awal, tentu banyak perubahan yang terjadi</w:t>
      </w:r>
      <w:r>
        <w:rPr>
          <w:spacing w:val="1"/>
        </w:rPr>
        <w:t> </w:t>
      </w:r>
      <w:r>
        <w:rPr/>
        <w:t>pada beberapa</w:t>
      </w:r>
      <w:r>
        <w:rPr>
          <w:spacing w:val="-3"/>
        </w:rPr>
        <w:t> </w:t>
      </w:r>
      <w:r>
        <w:rPr/>
        <w:t>aspek kehidupan.</w:t>
      </w:r>
    </w:p>
    <w:p>
      <w:pPr>
        <w:pStyle w:val="BodyText"/>
        <w:spacing w:line="480" w:lineRule="auto" w:before="1"/>
        <w:ind w:left="588" w:right="115" w:firstLine="720"/>
        <w:jc w:val="both"/>
      </w:pPr>
      <w:r>
        <w:rPr/>
        <w:t>Sehingga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pesatnya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sendirinya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kutub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berlawanan.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menggunakan</w:t>
      </w:r>
      <w:r>
        <w:rPr>
          <w:spacing w:val="-57"/>
        </w:rPr>
        <w:t> </w:t>
      </w:r>
      <w:r>
        <w:rPr/>
        <w:t>berbagai kemudahan yang tersedia untuk tujuan yang positif dan membangun</w:t>
      </w:r>
      <w:r>
        <w:rPr>
          <w:spacing w:val="1"/>
        </w:rPr>
        <w:t> </w:t>
      </w:r>
      <w:r>
        <w:rPr/>
        <w:t>perkembangan diri, namun tidak sedikit pula yang menggunakan teknologi yang</w:t>
      </w:r>
      <w:r>
        <w:rPr>
          <w:spacing w:val="1"/>
        </w:rPr>
        <w:t> </w:t>
      </w:r>
      <w:r>
        <w:rPr/>
        <w:t>tersedia saat ini untuk tujuan negative dan merugikan. Banyak contoh yang dapat</w:t>
      </w:r>
      <w:r>
        <w:rPr>
          <w:spacing w:val="1"/>
        </w:rPr>
        <w:t> </w:t>
      </w:r>
      <w:r>
        <w:rPr/>
        <w:t>kita ambil dari penggunaan teknologi yang kurang tepat, sehingga malah membuat</w:t>
      </w:r>
      <w:r>
        <w:rPr>
          <w:spacing w:val="-57"/>
        </w:rPr>
        <w:t> </w:t>
      </w:r>
      <w:r>
        <w:rPr/>
        <w:t>penggunanya semakin mudah melakukan hal yang seharusnya di hindari.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contoh terdekat dan sering di temui adalah penyakit masyarakat yang merugikan</w:t>
      </w:r>
      <w:r>
        <w:rPr>
          <w:spacing w:val="1"/>
        </w:rPr>
        <w:t> </w:t>
      </w:r>
      <w:r>
        <w:rPr/>
        <w:t>masyarakat di lingkungan terjadinya hal tersebut, seperti perdagangan jual beli</w:t>
      </w:r>
      <w:r>
        <w:rPr>
          <w:spacing w:val="1"/>
        </w:rPr>
        <w:t> </w:t>
      </w:r>
      <w:r>
        <w:rPr/>
        <w:t>miras, obat-obatan terlarang sejenis narkoba, persewaan kamar untuk pasangan</w:t>
      </w:r>
      <w:r>
        <w:rPr>
          <w:spacing w:val="1"/>
        </w:rPr>
        <w:t> </w:t>
      </w:r>
      <w:r>
        <w:rPr/>
        <w:t>diluar</w:t>
      </w:r>
      <w:r>
        <w:rPr>
          <w:spacing w:val="-2"/>
        </w:rPr>
        <w:t> </w:t>
      </w:r>
      <w:r>
        <w:rPr/>
        <w:t>nikah,</w:t>
      </w:r>
      <w:r>
        <w:rPr>
          <w:spacing w:val="-2"/>
        </w:rPr>
        <w:t> </w:t>
      </w:r>
      <w:r>
        <w:rPr/>
        <w:t>judi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segala</w:t>
      </w:r>
      <w:r>
        <w:rPr>
          <w:spacing w:val="-1"/>
        </w:rPr>
        <w:t> </w:t>
      </w:r>
      <w:r>
        <w:rPr/>
        <w:t>bentuknya,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penyakit</w:t>
      </w:r>
      <w:r>
        <w:rPr>
          <w:spacing w:val="-1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sejenis.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0"/>
        <w:ind w:left="467"/>
        <w:jc w:val="center"/>
      </w:pPr>
      <w:r>
        <w:rPr/>
        <w:t>1</w:t>
      </w:r>
    </w:p>
    <w:p>
      <w:pPr>
        <w:spacing w:after="0"/>
        <w:jc w:val="center"/>
        <w:sectPr>
          <w:type w:val="continuous"/>
          <w:pgSz w:w="11910" w:h="16840"/>
          <w:pgMar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588" w:right="117" w:firstLine="720"/>
        <w:jc w:val="both"/>
      </w:pPr>
      <w:r>
        <w:rPr/>
        <w:t>Hal-hal yang disebutkan diatas, pada praktek dilapangan, menggunakan</w:t>
      </w:r>
      <w:r>
        <w:rPr>
          <w:spacing w:val="1"/>
        </w:rPr>
        <w:t> </w:t>
      </w:r>
      <w:r>
        <w:rPr/>
        <w:t>kemudahan komunikasi dengan bantuan teknologi yang ada, seperti telepon pintar</w:t>
      </w:r>
      <w:r>
        <w:rPr>
          <w:spacing w:val="-57"/>
        </w:rPr>
        <w:t> </w:t>
      </w:r>
      <w:r>
        <w:rPr/>
        <w:t>dengan media aplikasi </w:t>
      </w:r>
      <w:r>
        <w:rPr>
          <w:i/>
        </w:rPr>
        <w:t>whatsapp</w:t>
      </w:r>
      <w:r>
        <w:rPr/>
        <w:t>, </w:t>
      </w:r>
      <w:r>
        <w:rPr>
          <w:i/>
        </w:rPr>
        <w:t>michat</w:t>
      </w:r>
      <w:r>
        <w:rPr/>
        <w:t>, dan aplikasi percakapan lainnya 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akrab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umum.</w:t>
      </w:r>
      <w:r>
        <w:rPr>
          <w:spacing w:val="1"/>
        </w:rPr>
        <w:t> </w:t>
      </w:r>
      <w:r>
        <w:rPr/>
        <w:t>Meskipun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disebutkan diatas adalah penyakit klasik, artinya sudah ada sejak lama bahkan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bantuan aplikasi percakapan atau media sosial, membuat segalanya menjadi lebih</w:t>
      </w:r>
      <w:r>
        <w:rPr>
          <w:spacing w:val="1"/>
        </w:rPr>
        <w:t> </w:t>
      </w:r>
      <w:r>
        <w:rPr/>
        <w:t>mudah</w:t>
      </w:r>
      <w:r>
        <w:rPr>
          <w:spacing w:val="33"/>
        </w:rPr>
        <w:t> </w:t>
      </w:r>
      <w:r>
        <w:rPr/>
        <w:t>serta</w:t>
      </w:r>
      <w:r>
        <w:rPr>
          <w:spacing w:val="34"/>
        </w:rPr>
        <w:t> </w:t>
      </w:r>
      <w:r>
        <w:rPr/>
        <w:t>lebih</w:t>
      </w:r>
      <w:r>
        <w:rPr>
          <w:spacing w:val="33"/>
        </w:rPr>
        <w:t> </w:t>
      </w:r>
      <w:r>
        <w:rPr/>
        <w:t>privat,</w:t>
      </w:r>
      <w:r>
        <w:rPr>
          <w:spacing w:val="33"/>
        </w:rPr>
        <w:t> </w:t>
      </w:r>
      <w:r>
        <w:rPr/>
        <w:t>karena</w:t>
      </w:r>
      <w:r>
        <w:rPr>
          <w:spacing w:val="31"/>
        </w:rPr>
        <w:t> </w:t>
      </w:r>
      <w:r>
        <w:rPr/>
        <w:t>tidak</w:t>
      </w:r>
      <w:r>
        <w:rPr>
          <w:spacing w:val="29"/>
        </w:rPr>
        <w:t> </w:t>
      </w:r>
      <w:r>
        <w:rPr/>
        <w:t>mesti</w:t>
      </w:r>
      <w:r>
        <w:rPr>
          <w:spacing w:val="34"/>
        </w:rPr>
        <w:t> </w:t>
      </w:r>
      <w:r>
        <w:rPr/>
        <w:t>melakukan</w:t>
      </w:r>
      <w:r>
        <w:rPr>
          <w:spacing w:val="34"/>
        </w:rPr>
        <w:t> </w:t>
      </w:r>
      <w:r>
        <w:rPr/>
        <w:t>secara</w:t>
      </w:r>
      <w:r>
        <w:rPr>
          <w:spacing w:val="34"/>
        </w:rPr>
        <w:t> </w:t>
      </w:r>
      <w:r>
        <w:rPr/>
        <w:t>terang</w:t>
      </w:r>
      <w:r>
        <w:rPr>
          <w:spacing w:val="29"/>
        </w:rPr>
        <w:t> </w:t>
      </w:r>
      <w:r>
        <w:rPr/>
        <w:t>terangan.</w:t>
      </w:r>
      <w:r>
        <w:rPr>
          <w:spacing w:val="-58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pengawasan,</w:t>
      </w:r>
      <w:r>
        <w:rPr>
          <w:spacing w:val="1"/>
        </w:rPr>
        <w:t> </w:t>
      </w:r>
      <w:r>
        <w:rPr/>
        <w:t>pelaksanaan pencegahan, pemberantasan dan penanggulangan serta penindakan</w:t>
      </w:r>
      <w:r>
        <w:rPr>
          <w:spacing w:val="1"/>
        </w:rPr>
        <w:t> </w:t>
      </w:r>
      <w:r>
        <w:rPr/>
        <w:t>mendalam</w:t>
      </w:r>
      <w:r>
        <w:rPr>
          <w:spacing w:val="-1"/>
        </w:rPr>
        <w:t> </w:t>
      </w:r>
      <w:r>
        <w:rPr/>
        <w:t>terkait dengan</w:t>
      </w:r>
      <w:r>
        <w:rPr>
          <w:spacing w:val="-1"/>
        </w:rPr>
        <w:t> </w:t>
      </w:r>
      <w:r>
        <w:rPr/>
        <w:t>maraknya</w:t>
      </w:r>
      <w:r>
        <w:rPr>
          <w:spacing w:val="1"/>
        </w:rPr>
        <w:t> </w:t>
      </w:r>
      <w:r>
        <w:rPr/>
        <w:t>penyakit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 w:before="2"/>
        <w:ind w:left="588" w:right="120" w:firstLine="720"/>
        <w:jc w:val="both"/>
      </w:pPr>
      <w:r>
        <w:rPr/>
        <w:t>Secara hukum Islam, yang dikatakan dengan penyakit masyarakat atau</w:t>
      </w:r>
      <w:r>
        <w:rPr>
          <w:spacing w:val="1"/>
        </w:rPr>
        <w:t> </w:t>
      </w:r>
      <w:r>
        <w:rPr/>
        <w:t>pekat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perbuatan,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menyimpang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Syari’at,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perbuatan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dilarang atau yang diharamkan oleh agama, maupun perbuatan yang melanggar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sosial.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UUD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2002,</w:t>
      </w:r>
      <w:r>
        <w:rPr>
          <w:spacing w:val="1"/>
        </w:rPr>
        <w:t> </w:t>
      </w:r>
      <w:r>
        <w:rPr/>
        <w:t>penyakit</w:t>
      </w:r>
      <w:r>
        <w:rPr>
          <w:spacing w:val="60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diciptakan.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masyarakat selalu aktual untuk dibicarakan dikarenakan selalu ada dan senantiasa</w:t>
      </w:r>
      <w:r>
        <w:rPr>
          <w:spacing w:val="1"/>
        </w:rPr>
        <w:t> </w:t>
      </w:r>
      <w:r>
        <w:rPr/>
        <w:t>ada ditengah kehidupan kita. Penyakit masyarakat merupakan permasalahan 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komplek.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tumbuh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berkembang</w:t>
      </w:r>
      <w:r>
        <w:rPr>
          <w:spacing w:val="-5"/>
        </w:rPr>
        <w:t> </w:t>
      </w:r>
      <w:r>
        <w:rPr/>
        <w:t>seiring</w:t>
      </w:r>
      <w:r>
        <w:rPr>
          <w:spacing w:val="-5"/>
        </w:rPr>
        <w:t> </w:t>
      </w:r>
      <w:r>
        <w:rPr/>
        <w:t>dengan pertumbuhan</w:t>
      </w:r>
      <w:r>
        <w:rPr>
          <w:spacing w:val="-5"/>
        </w:rPr>
        <w:t> </w:t>
      </w:r>
      <w:r>
        <w:rPr/>
        <w:t>ekonomi.</w:t>
      </w:r>
    </w:p>
    <w:p>
      <w:pPr>
        <w:pStyle w:val="BodyText"/>
        <w:spacing w:line="480" w:lineRule="auto" w:before="1"/>
        <w:ind w:left="588" w:right="126" w:firstLine="720"/>
        <w:jc w:val="both"/>
      </w:pPr>
      <w:r>
        <w:rPr/>
        <w:t>Adapun beberapa faktor utama yang menyebabkan marak atau tingginya</w:t>
      </w:r>
      <w:r>
        <w:rPr>
          <w:spacing w:val="1"/>
        </w:rPr>
        <w:t> </w:t>
      </w:r>
      <w:r>
        <w:rPr/>
        <w:t>tingkat</w:t>
      </w:r>
      <w:r>
        <w:rPr>
          <w:spacing w:val="2"/>
        </w:rPr>
        <w:t> </w:t>
      </w:r>
      <w:r>
        <w:rPr/>
        <w:t>terjadinya</w:t>
      </w:r>
      <w:r>
        <w:rPr>
          <w:spacing w:val="3"/>
        </w:rPr>
        <w:t> </w:t>
      </w:r>
      <w:r>
        <w:rPr/>
        <w:t>penyakit</w:t>
      </w:r>
      <w:r>
        <w:rPr>
          <w:spacing w:val="2"/>
        </w:rPr>
        <w:t> </w:t>
      </w:r>
      <w:r>
        <w:rPr/>
        <w:t>masyarakat</w:t>
      </w:r>
      <w:r>
        <w:rPr>
          <w:spacing w:val="6"/>
        </w:rPr>
        <w:t> </w:t>
      </w:r>
      <w:r>
        <w:rPr/>
        <w:t>ini</w:t>
      </w:r>
      <w:r>
        <w:rPr>
          <w:spacing w:val="2"/>
        </w:rPr>
        <w:t> </w:t>
      </w:r>
      <w:r>
        <w:rPr/>
        <w:t>antara</w:t>
      </w:r>
      <w:r>
        <w:rPr>
          <w:spacing w:val="3"/>
        </w:rPr>
        <w:t> </w:t>
      </w:r>
      <w:r>
        <w:rPr/>
        <w:t>lain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faktor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22" w:footer="0" w:top="160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588" w:right="115"/>
        <w:jc w:val="both"/>
      </w:pPr>
      <w:r>
        <w:rPr/>
        <w:t>keluarga, faktor sosial lingkungan, faktor agama dan faktor pendidikan. Kartono</w:t>
      </w:r>
      <w:r>
        <w:rPr>
          <w:spacing w:val="1"/>
        </w:rPr>
        <w:t> </w:t>
      </w:r>
      <w:r>
        <w:rPr/>
        <w:t>(1992:</w:t>
      </w:r>
      <w:r>
        <w:rPr>
          <w:spacing w:val="1"/>
        </w:rPr>
        <w:t> </w:t>
      </w:r>
      <w:r>
        <w:rPr/>
        <w:t>122)</w:t>
      </w:r>
      <w:r>
        <w:rPr>
          <w:spacing w:val="1"/>
        </w:rPr>
        <w:t> </w:t>
      </w:r>
      <w:r>
        <w:rPr/>
        <w:t>menambahkan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kisruh,</w:t>
      </w:r>
      <w:r>
        <w:rPr>
          <w:spacing w:val="1"/>
        </w:rPr>
        <w:t> </w:t>
      </w:r>
      <w:r>
        <w:rPr/>
        <w:t>kacau,</w:t>
      </w:r>
      <w:r>
        <w:rPr>
          <w:spacing w:val="1"/>
        </w:rPr>
        <w:t> </w:t>
      </w:r>
      <w:r>
        <w:rPr/>
        <w:t>acak-</w:t>
      </w:r>
      <w:r>
        <w:rPr>
          <w:spacing w:val="1"/>
        </w:rPr>
        <w:t> </w:t>
      </w:r>
      <w:r>
        <w:rPr/>
        <w:t>acakan,</w:t>
      </w:r>
      <w:r>
        <w:rPr>
          <w:spacing w:val="1"/>
        </w:rPr>
        <w:t> </w:t>
      </w:r>
      <w:r>
        <w:rPr/>
        <w:t>liar,</w:t>
      </w:r>
      <w:r>
        <w:rPr>
          <w:spacing w:val="1"/>
        </w:rPr>
        <w:t> </w:t>
      </w:r>
      <w:r>
        <w:rPr/>
        <w:t>sewenang-wenang,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disiplin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jelas</w:t>
      </w:r>
      <w:r>
        <w:rPr>
          <w:spacing w:val="-57"/>
        </w:rPr>
        <w:t> </w:t>
      </w:r>
      <w:r>
        <w:rPr/>
        <w:t>sifatnya tidak mendidik, anak secara otomatis dan tidak sadar akan mengoper</w:t>
      </w:r>
      <w:r>
        <w:rPr>
          <w:spacing w:val="1"/>
        </w:rPr>
        <w:t> </w:t>
      </w:r>
      <w:r>
        <w:rPr/>
        <w:t>kebiasaan dan tingkah laku buruk orang tua, Sehingga anak menjadikan kebiasaan</w:t>
      </w:r>
      <w:r>
        <w:rPr>
          <w:spacing w:val="-57"/>
        </w:rPr>
        <w:t> </w:t>
      </w:r>
      <w:r>
        <w:rPr/>
        <w:t>keluar</w:t>
      </w:r>
      <w:r>
        <w:rPr>
          <w:spacing w:val="-1"/>
        </w:rPr>
        <w:t> </w:t>
      </w:r>
      <w:r>
        <w:rPr/>
        <w:t>malam</w:t>
      </w:r>
      <w:r>
        <w:rPr>
          <w:spacing w:val="-1"/>
        </w:rPr>
        <w:t> </w:t>
      </w:r>
      <w:r>
        <w:rPr/>
        <w:t>dan</w:t>
      </w:r>
      <w:r>
        <w:rPr>
          <w:spacing w:val="-5"/>
        </w:rPr>
        <w:t> </w:t>
      </w:r>
      <w:r>
        <w:rPr/>
        <w:t>mabuk-mabukan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penyelesaian</w:t>
      </w:r>
      <w:r>
        <w:rPr>
          <w:spacing w:val="-1"/>
        </w:rPr>
        <w:t> </w:t>
      </w:r>
      <w:r>
        <w:rPr/>
        <w:t>masalahnya.</w:t>
      </w:r>
    </w:p>
    <w:p>
      <w:pPr>
        <w:pStyle w:val="BodyText"/>
        <w:spacing w:line="480" w:lineRule="auto" w:before="1"/>
        <w:ind w:left="588" w:right="116" w:firstLine="720"/>
        <w:jc w:val="both"/>
      </w:pPr>
      <w:r>
        <w:rPr/>
        <w:t>Faktor sosial</w:t>
      </w:r>
      <w:r>
        <w:rPr>
          <w:spacing w:val="1"/>
        </w:rPr>
        <w:t> </w:t>
      </w:r>
      <w:r>
        <w:rPr/>
        <w:t>lingkungan, Menurut</w:t>
      </w:r>
      <w:r>
        <w:rPr>
          <w:spacing w:val="1"/>
        </w:rPr>
        <w:t> </w:t>
      </w:r>
      <w:r>
        <w:rPr/>
        <w:t>Soetomo (2010: 300) bahwa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mengandung unsur-unsur yang dianggap merugikan, baik dari segi fisik maupun</w:t>
      </w:r>
      <w:r>
        <w:rPr>
          <w:spacing w:val="1"/>
        </w:rPr>
        <w:t> </w:t>
      </w:r>
      <w:r>
        <w:rPr/>
        <w:t>non fisik bagi kehidupan bermasyarakat. Faktor agama, setiap orang mempunyai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masingmasing.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ketegasan</w:t>
      </w:r>
      <w:r>
        <w:rPr>
          <w:spacing w:val="-57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diperbolehkan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diperbolehkan.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ketika</w:t>
      </w:r>
      <w:r>
        <w:rPr>
          <w:spacing w:val="-57"/>
        </w:rPr>
        <w:t> </w:t>
      </w:r>
      <w:r>
        <w:rPr/>
        <w:t>orang mempunyai ketekunan agama yang kuat maka orang tidak akan melanggar</w:t>
      </w:r>
      <w:r>
        <w:rPr>
          <w:spacing w:val="1"/>
        </w:rPr>
        <w:t> </w:t>
      </w:r>
      <w:r>
        <w:rPr/>
        <w:t>yang tidak diperbolehkan terutama penyakit masyarakat. Sebaliknya jika sesorang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rendah,</w:t>
      </w:r>
      <w:r>
        <w:rPr>
          <w:spacing w:val="1"/>
        </w:rPr>
        <w:t> </w:t>
      </w:r>
      <w:r>
        <w:rPr/>
        <w:t>mendekati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diperbolehkan maka seseorang gampang terpengaruh oleh hal-hal yang dilarang</w:t>
      </w:r>
      <w:r>
        <w:rPr>
          <w:spacing w:val="1"/>
        </w:rPr>
        <w:t> </w:t>
      </w:r>
      <w:r>
        <w:rPr/>
        <w:t>salah satunya yaitu penyakit masyarakat. Dengan demikian agama bisa menjadi</w:t>
      </w:r>
      <w:r>
        <w:rPr>
          <w:spacing w:val="1"/>
        </w:rPr>
        <w:t> </w:t>
      </w:r>
      <w:r>
        <w:rPr/>
        <w:t>jalan keluar yang positif bagi seseorang yang sedang mengalami keterpurukan.</w:t>
      </w:r>
      <w:r>
        <w:rPr>
          <w:spacing w:val="1"/>
        </w:rPr>
        <w:t> </w:t>
      </w:r>
      <w:r>
        <w:rPr/>
        <w:t>Sarwono</w:t>
      </w:r>
      <w:r>
        <w:rPr>
          <w:spacing w:val="1"/>
        </w:rPr>
        <w:t> </w:t>
      </w:r>
      <w:r>
        <w:rPr/>
        <w:t>(2016:</w:t>
      </w:r>
      <w:r>
        <w:rPr>
          <w:spacing w:val="1"/>
        </w:rPr>
        <w:t> </w:t>
      </w:r>
      <w:r>
        <w:rPr/>
        <w:t>282),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perkembangan jiwa remaja. Khususnya di lingkungan sekolah dan keluarga sangat</w:t>
      </w:r>
      <w:r>
        <w:rPr>
          <w:spacing w:val="-57"/>
        </w:rPr>
        <w:t> </w:t>
      </w:r>
      <w:r>
        <w:rPr/>
        <w:t>berperan penting dalam membentuk kepribadian seseorang. Peran guru sebagai</w:t>
      </w:r>
      <w:r>
        <w:rPr>
          <w:spacing w:val="1"/>
        </w:rPr>
        <w:t> </w:t>
      </w:r>
      <w:r>
        <w:rPr/>
        <w:t>tenaga pendidik disekolah akan membantu anak menghadapi persoalan pribadi,</w:t>
      </w:r>
      <w:r>
        <w:rPr>
          <w:spacing w:val="1"/>
        </w:rPr>
        <w:t> </w:t>
      </w:r>
      <w:r>
        <w:rPr/>
        <w:t>persoalan</w:t>
      </w:r>
      <w:r>
        <w:rPr>
          <w:spacing w:val="-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dan lain-lain.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588" w:right="116" w:firstLine="720"/>
        <w:jc w:val="both"/>
      </w:pPr>
      <w:r>
        <w:rPr/>
        <w:t>Fakta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sepatutnya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pengawasan yang ketat dari pihak pihak terkait, khususnya pemerintah sebagai</w:t>
      </w:r>
      <w:r>
        <w:rPr>
          <w:spacing w:val="1"/>
        </w:rPr>
        <w:t> </w:t>
      </w:r>
      <w:r>
        <w:rPr/>
        <w:t>pemegang</w:t>
      </w:r>
      <w:r>
        <w:rPr>
          <w:spacing w:val="1"/>
        </w:rPr>
        <w:t> </w:t>
      </w:r>
      <w:r>
        <w:rPr/>
        <w:t>kemudi</w:t>
      </w:r>
      <w:r>
        <w:rPr>
          <w:spacing w:val="1"/>
        </w:rPr>
        <w:t> </w:t>
      </w:r>
      <w:r>
        <w:rPr/>
        <w:t>roda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wilayah.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menjunjung norma yang baik di tengah tengah masyarakat, serta dalam upaya</w:t>
      </w:r>
      <w:r>
        <w:rPr>
          <w:spacing w:val="1"/>
        </w:rPr>
        <w:t> </w:t>
      </w:r>
      <w:r>
        <w:rPr/>
        <w:t>penyelamatan</w:t>
      </w:r>
      <w:r>
        <w:rPr>
          <w:spacing w:val="1"/>
        </w:rPr>
        <w:t> </w:t>
      </w:r>
      <w:r>
        <w:rPr/>
        <w:t>generasi</w:t>
      </w:r>
      <w:r>
        <w:rPr>
          <w:spacing w:val="1"/>
        </w:rPr>
        <w:t> </w:t>
      </w:r>
      <w:r>
        <w:rPr/>
        <w:t>penerus</w:t>
      </w:r>
      <w:r>
        <w:rPr>
          <w:spacing w:val="1"/>
        </w:rPr>
        <w:t> </w:t>
      </w:r>
      <w:r>
        <w:rPr/>
        <w:t>bangsa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>
          <w:i/>
        </w:rPr>
        <w:t>iron</w:t>
      </w:r>
      <w:r>
        <w:rPr>
          <w:i/>
          <w:spacing w:val="1"/>
        </w:rPr>
        <w:t> </w:t>
      </w:r>
      <w:r>
        <w:rPr>
          <w:i/>
        </w:rPr>
        <w:t>stock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kelak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mewarisi tata kelola Negara secara umum, dan menjadi pondasi bagi kehidupan di</w:t>
      </w:r>
      <w:r>
        <w:rPr>
          <w:spacing w:val="-57"/>
        </w:rPr>
        <w:t> </w:t>
      </w:r>
      <w:r>
        <w:rPr/>
        <w:t>daerah tempat tinggal. Wewenang dalam melakukan pengawasan dan penindakan</w:t>
      </w:r>
      <w:r>
        <w:rPr>
          <w:spacing w:val="1"/>
        </w:rPr>
        <w:t> </w:t>
      </w:r>
      <w:r>
        <w:rPr/>
        <w:t>terhadap persoalan diatas yakni terkait dengan penyakit masyarakat di amanahkan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perwakilannya</w:t>
      </w:r>
      <w:r>
        <w:rPr>
          <w:spacing w:val="1"/>
        </w:rPr>
        <w:t> </w:t>
      </w:r>
      <w:r>
        <w:rPr/>
        <w:t>diserahkan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disingkat</w:t>
      </w:r>
      <w:r>
        <w:rPr>
          <w:spacing w:val="1"/>
        </w:rPr>
        <w:t> </w:t>
      </w:r>
      <w:r>
        <w:rPr/>
        <w:t>satpol</w:t>
      </w:r>
      <w:r>
        <w:rPr>
          <w:spacing w:val="61"/>
        </w:rPr>
        <w:t> </w:t>
      </w:r>
      <w:r>
        <w:rPr/>
        <w:t>PP.</w:t>
      </w:r>
      <w:r>
        <w:rPr>
          <w:spacing w:val="1"/>
        </w:rPr>
        <w:t> </w:t>
      </w:r>
      <w:r>
        <w:rPr/>
        <w:t>Wewenang dan fungsi yang dimiliki oleh satpol pp ini terpusat kaitannya pada</w:t>
      </w:r>
      <w:r>
        <w:rPr>
          <w:spacing w:val="1"/>
        </w:rPr>
        <w:t> </w:t>
      </w:r>
      <w:r>
        <w:rPr/>
        <w:t>persoalan-persoalan</w:t>
      </w:r>
      <w:r>
        <w:rPr>
          <w:spacing w:val="1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keamanan,</w:t>
      </w:r>
      <w:r>
        <w:rPr>
          <w:spacing w:val="-57"/>
        </w:rPr>
        <w:t> </w:t>
      </w:r>
      <w:r>
        <w:rPr/>
        <w:t>kenyamanan,</w:t>
      </w:r>
      <w:r>
        <w:rPr>
          <w:spacing w:val="1"/>
        </w:rPr>
        <w:t> </w:t>
      </w:r>
      <w:r>
        <w:rPr/>
        <w:t>perlindungan,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pengawalan</w:t>
      </w:r>
      <w:r>
        <w:rPr>
          <w:spacing w:val="1"/>
        </w:rPr>
        <w:t> </w:t>
      </w:r>
      <w:r>
        <w:rPr/>
        <w:t>penegakan</w:t>
      </w:r>
      <w:r>
        <w:rPr>
          <w:spacing w:val="1"/>
        </w:rPr>
        <w:t> </w:t>
      </w:r>
      <w:r>
        <w:rPr/>
        <w:t>disiplin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aturan pengikat sebagai acuan bertindak dari satuan polisi pamong praja</w:t>
      </w:r>
      <w:r>
        <w:rPr>
          <w:spacing w:val="1"/>
        </w:rPr>
        <w:t> </w:t>
      </w:r>
      <w:r>
        <w:rPr/>
        <w:t>didaerah.</w:t>
      </w:r>
    </w:p>
    <w:p>
      <w:pPr>
        <w:pStyle w:val="BodyText"/>
        <w:spacing w:line="480" w:lineRule="auto" w:before="2"/>
        <w:ind w:left="588" w:right="115" w:firstLine="720"/>
        <w:jc w:val="both"/>
      </w:pP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disingkat</w:t>
      </w:r>
      <w:r>
        <w:rPr>
          <w:spacing w:val="1"/>
        </w:rPr>
        <w:t> </w:t>
      </w:r>
      <w:r>
        <w:rPr/>
        <w:t>Satpol</w:t>
      </w:r>
      <w:r>
        <w:rPr>
          <w:spacing w:val="1"/>
        </w:rPr>
        <w:t> </w:t>
      </w:r>
      <w:r>
        <w:rPr/>
        <w:t>PP,</w:t>
      </w:r>
      <w:r>
        <w:rPr>
          <w:spacing w:val="1"/>
        </w:rPr>
        <w:t> </w:t>
      </w:r>
      <w:r>
        <w:rPr/>
        <w:t>merupakan salah satu perangkat yang dimiliki oleh Pemerintah Daerah dalam</w:t>
      </w:r>
      <w:r>
        <w:rPr>
          <w:spacing w:val="1"/>
        </w:rPr>
        <w:t> </w:t>
      </w:r>
      <w:r>
        <w:rPr/>
        <w:t>memelihara</w:t>
      </w:r>
      <w:r>
        <w:rPr>
          <w:spacing w:val="1"/>
        </w:rPr>
        <w:t> </w:t>
      </w:r>
      <w:r>
        <w:rPr/>
        <w:t>ketentraman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menegakkan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Daerah. Adanya kewenangan pada Satpol PP untuk memelihara keamanan dan</w:t>
      </w:r>
      <w:r>
        <w:rPr>
          <w:spacing w:val="1"/>
        </w:rPr>
        <w:t> </w:t>
      </w:r>
      <w:r>
        <w:rPr/>
        <w:t>ketertiban masyarakat, didukung oleh dasar kebijakan yuridis, disebutkan dalam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Umum.</w:t>
      </w:r>
      <w:r>
        <w:rPr>
          <w:spacing w:val="1"/>
        </w:rPr>
        <w:t> </w:t>
      </w:r>
      <w:r>
        <w:rPr/>
        <w:t>Satpol</w:t>
      </w:r>
      <w:r>
        <w:rPr>
          <w:spacing w:val="1"/>
        </w:rPr>
        <w:t> </w:t>
      </w:r>
      <w:r>
        <w:rPr/>
        <w:t>PP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peranannya</w:t>
      </w:r>
      <w:r>
        <w:rPr>
          <w:spacing w:val="6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penyelenggara</w:t>
      </w:r>
      <w:r>
        <w:rPr>
          <w:spacing w:val="37"/>
        </w:rPr>
        <w:t> </w:t>
      </w:r>
      <w:r>
        <w:rPr/>
        <w:t>ketentraman</w:t>
      </w:r>
      <w:r>
        <w:rPr>
          <w:spacing w:val="35"/>
        </w:rPr>
        <w:t> </w:t>
      </w:r>
      <w:r>
        <w:rPr/>
        <w:t>dan</w:t>
      </w:r>
      <w:r>
        <w:rPr>
          <w:spacing w:val="36"/>
        </w:rPr>
        <w:t> </w:t>
      </w:r>
      <w:r>
        <w:rPr/>
        <w:t>ketertiban</w:t>
      </w:r>
      <w:r>
        <w:rPr>
          <w:spacing w:val="35"/>
        </w:rPr>
        <w:t> </w:t>
      </w:r>
      <w:r>
        <w:rPr/>
        <w:t>umum</w:t>
      </w:r>
      <w:r>
        <w:rPr>
          <w:spacing w:val="32"/>
        </w:rPr>
        <w:t> </w:t>
      </w:r>
      <w:r>
        <w:rPr/>
        <w:t>masyarakat</w:t>
      </w:r>
      <w:r>
        <w:rPr>
          <w:spacing w:val="37"/>
        </w:rPr>
        <w:t> </w:t>
      </w:r>
      <w:r>
        <w:rPr/>
        <w:t>sangat</w:t>
      </w:r>
      <w:r>
        <w:rPr>
          <w:spacing w:val="36"/>
        </w:rPr>
        <w:t> </w:t>
      </w:r>
      <w:r>
        <w:rPr/>
        <w:t>luas,</w:t>
      </w:r>
      <w:r>
        <w:rPr>
          <w:spacing w:val="37"/>
        </w:rPr>
        <w:t> </w:t>
      </w:r>
      <w:r>
        <w:rPr/>
        <w:t>salah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588" w:right="132"/>
        <w:jc w:val="both"/>
      </w:pPr>
      <w:r>
        <w:rPr/>
        <w:t>satunya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penertiban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pemberantasan</w:t>
      </w:r>
      <w:r>
        <w:rPr>
          <w:spacing w:val="1"/>
        </w:rPr>
        <w:t> </w:t>
      </w:r>
      <w:r>
        <w:rPr/>
        <w:t>penanggulangan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masyarakat.</w:t>
      </w:r>
    </w:p>
    <w:p>
      <w:pPr>
        <w:pStyle w:val="BodyText"/>
        <w:spacing w:line="480" w:lineRule="auto"/>
        <w:ind w:left="588" w:right="118" w:firstLine="720"/>
        <w:jc w:val="both"/>
      </w:pPr>
      <w:r>
        <w:rPr/>
        <w:t>Secara</w:t>
      </w:r>
      <w:r>
        <w:rPr>
          <w:spacing w:val="1"/>
        </w:rPr>
        <w:t> </w:t>
      </w:r>
      <w:r>
        <w:rPr/>
        <w:t>garis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persoalan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disingkat pekat, khususnya bila di kerucutkan pada suatu daerah, yakni kabupaten</w:t>
      </w:r>
      <w:r>
        <w:rPr>
          <w:spacing w:val="1"/>
        </w:rPr>
        <w:t> </w:t>
      </w:r>
      <w:r>
        <w:rPr/>
        <w:t>cirebon,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melakukan investigasi dengan cakupan seluruh wilayah yang ada di kabupaten</w:t>
      </w:r>
      <w:r>
        <w:rPr>
          <w:spacing w:val="1"/>
        </w:rPr>
        <w:t> </w:t>
      </w:r>
      <w:r>
        <w:rPr/>
        <w:t>cirebon, maka persoalan yang diteliti akan semakin majemuk, sehingga 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dikerucutkan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beber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cirebon,</w:t>
      </w:r>
      <w:r>
        <w:rPr>
          <w:spacing w:val="1"/>
        </w:rPr>
        <w:t> </w:t>
      </w:r>
      <w:r>
        <w:rPr/>
        <w:t>khususnya pada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gronggong.</w:t>
      </w:r>
    </w:p>
    <w:p>
      <w:pPr>
        <w:pStyle w:val="BodyText"/>
        <w:spacing w:line="480" w:lineRule="auto" w:before="1"/>
        <w:ind w:left="588" w:right="115" w:firstLine="720"/>
        <w:jc w:val="both"/>
      </w:pPr>
      <w:r>
        <w:rPr/>
        <w:t>Seperti yang sudah diketahui khalayak umum bahwa di kecamatan beber</w:t>
      </w:r>
      <w:r>
        <w:rPr>
          <w:spacing w:val="1"/>
        </w:rPr>
        <w:t> </w:t>
      </w:r>
      <w:r>
        <w:rPr/>
        <w:t>khususnya desa gronggong merupakan salah satu pilihan destinasi wisata yang</w:t>
      </w:r>
      <w:r>
        <w:rPr>
          <w:spacing w:val="1"/>
        </w:rPr>
        <w:t> </w:t>
      </w:r>
      <w:r>
        <w:rPr/>
        <w:t>cukup menarik bagi masyarakat yang mencari daerah dataran menengah untuk</w:t>
      </w:r>
      <w:r>
        <w:rPr>
          <w:spacing w:val="1"/>
        </w:rPr>
        <w:t> </w:t>
      </w:r>
      <w:r>
        <w:rPr/>
        <w:t>menikmati</w:t>
      </w:r>
      <w:r>
        <w:rPr>
          <w:spacing w:val="1"/>
        </w:rPr>
        <w:t> </w:t>
      </w:r>
      <w:r>
        <w:rPr/>
        <w:t>udara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sejuk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pergi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kuningan.</w:t>
      </w:r>
      <w:r>
        <w:rPr>
          <w:spacing w:val="1"/>
        </w:rPr>
        <w:t> </w:t>
      </w:r>
      <w:r>
        <w:rPr/>
        <w:t>Meskipun tidak dipungkiri kecamatan ini berbatasan langsung dengan wilayah</w:t>
      </w:r>
      <w:r>
        <w:rPr>
          <w:spacing w:val="1"/>
        </w:rPr>
        <w:t> </w:t>
      </w:r>
      <w:r>
        <w:rPr/>
        <w:t>kabupaten kuningan, dan sebagai akses jalan yang dilalui masyarakat sekitar kota</w:t>
      </w:r>
      <w:r>
        <w:rPr>
          <w:spacing w:val="1"/>
        </w:rPr>
        <w:t> </w:t>
      </w:r>
      <w:r>
        <w:rPr/>
        <w:t>maupun kabupaten cirebon yang berencana menuju tempat wisata dikabupaten</w:t>
      </w:r>
      <w:r>
        <w:rPr>
          <w:spacing w:val="1"/>
        </w:rPr>
        <w:t> </w:t>
      </w:r>
      <w:r>
        <w:rPr/>
        <w:t>kuningan.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geologis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pengusaha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mendirikan berbagai macam jenis hiburan maupun tempat istirahat bagi siapapun</w:t>
      </w:r>
      <w:r>
        <w:rPr>
          <w:spacing w:val="1"/>
        </w:rPr>
        <w:t> </w:t>
      </w:r>
      <w:r>
        <w:rPr/>
        <w:t>yang ingin menikmati suasana desa gronggong yang sejuk. Adapun wisata yang</w:t>
      </w:r>
      <w:r>
        <w:rPr>
          <w:spacing w:val="1"/>
        </w:rPr>
        <w:t> </w:t>
      </w:r>
      <w:r>
        <w:rPr/>
        <w:t>tersedia</w:t>
      </w:r>
      <w:r>
        <w:rPr>
          <w:spacing w:val="1"/>
        </w:rPr>
        <w:t> </w:t>
      </w:r>
      <w:r>
        <w:rPr/>
        <w:t>disana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karaoke,</w:t>
      </w:r>
      <w:r>
        <w:rPr>
          <w:spacing w:val="1"/>
        </w:rPr>
        <w:t> </w:t>
      </w:r>
      <w:r>
        <w:rPr/>
        <w:t>café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>
          <w:i/>
        </w:rPr>
        <w:t>western</w:t>
      </w:r>
      <w:r>
        <w:rPr>
          <w:i/>
          <w:spacing w:val="-57"/>
        </w:rPr>
        <w:t> </w:t>
      </w:r>
      <w:r>
        <w:rPr/>
        <w:t>ataupun penginapan cukup terjangkau bagi kantong sebagian masyarakat yang</w:t>
      </w:r>
      <w:r>
        <w:rPr>
          <w:spacing w:val="1"/>
        </w:rPr>
        <w:t> </w:t>
      </w:r>
      <w:r>
        <w:rPr/>
        <w:t>mencari hiburan. Dampak dari adanya fasilitas tersebut, menjadikan sarana bagi</w:t>
      </w:r>
      <w:r>
        <w:rPr>
          <w:spacing w:val="1"/>
        </w:rPr>
        <w:t> </w:t>
      </w:r>
      <w:r>
        <w:rPr/>
        <w:t>para</w:t>
      </w:r>
      <w:r>
        <w:rPr>
          <w:spacing w:val="41"/>
        </w:rPr>
        <w:t> </w:t>
      </w:r>
      <w:r>
        <w:rPr/>
        <w:t>oknum</w:t>
      </w:r>
      <w:r>
        <w:rPr>
          <w:spacing w:val="38"/>
        </w:rPr>
        <w:t> </w:t>
      </w:r>
      <w:r>
        <w:rPr/>
        <w:t>masyarakat</w:t>
      </w:r>
      <w:r>
        <w:rPr>
          <w:spacing w:val="41"/>
        </w:rPr>
        <w:t> </w:t>
      </w:r>
      <w:r>
        <w:rPr/>
        <w:t>untuk</w:t>
      </w:r>
      <w:r>
        <w:rPr>
          <w:spacing w:val="41"/>
        </w:rPr>
        <w:t> </w:t>
      </w:r>
      <w:r>
        <w:rPr/>
        <w:t>mengakses</w:t>
      </w:r>
      <w:r>
        <w:rPr>
          <w:spacing w:val="39"/>
        </w:rPr>
        <w:t> </w:t>
      </w:r>
      <w:r>
        <w:rPr/>
        <w:t>hal-hal</w:t>
      </w:r>
      <w:r>
        <w:rPr>
          <w:spacing w:val="41"/>
        </w:rPr>
        <w:t> </w:t>
      </w:r>
      <w:r>
        <w:rPr/>
        <w:t>negative</w:t>
      </w:r>
      <w:r>
        <w:rPr>
          <w:spacing w:val="42"/>
        </w:rPr>
        <w:t> </w:t>
      </w:r>
      <w:r>
        <w:rPr/>
        <w:t>yang</w:t>
      </w:r>
      <w:r>
        <w:rPr>
          <w:spacing w:val="36"/>
        </w:rPr>
        <w:t> </w:t>
      </w:r>
      <w:r>
        <w:rPr/>
        <w:t>erat</w:t>
      </w:r>
      <w:r>
        <w:rPr>
          <w:spacing w:val="41"/>
        </w:rPr>
        <w:t> </w:t>
      </w:r>
      <w:r>
        <w:rPr/>
        <w:t>kaitannya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588" w:right="127"/>
        <w:jc w:val="both"/>
      </w:pP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minuman</w:t>
      </w:r>
      <w:r>
        <w:rPr>
          <w:spacing w:val="1"/>
        </w:rPr>
        <w:t> </w:t>
      </w:r>
      <w:r>
        <w:rPr/>
        <w:t>keras,</w:t>
      </w:r>
      <w:r>
        <w:rPr>
          <w:spacing w:val="1"/>
        </w:rPr>
        <w:t> </w:t>
      </w:r>
      <w:r>
        <w:rPr/>
        <w:t>perjudian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bentuk,</w:t>
      </w:r>
      <w:r>
        <w:rPr>
          <w:spacing w:val="1"/>
        </w:rPr>
        <w:t> </w:t>
      </w:r>
      <w:r>
        <w:rPr/>
        <w:t>perdagangan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narkotika,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penginapan</w:t>
      </w:r>
      <w:r>
        <w:rPr>
          <w:spacing w:val="1"/>
        </w:rPr>
        <w:t> </w:t>
      </w:r>
      <w:r>
        <w:rPr/>
        <w:t>menjadi</w:t>
      </w:r>
      <w:r>
        <w:rPr>
          <w:spacing w:val="-2"/>
        </w:rPr>
        <w:t> </w:t>
      </w:r>
      <w:r>
        <w:rPr/>
        <w:t>sasaran</w:t>
      </w:r>
      <w:r>
        <w:rPr>
          <w:spacing w:val="-2"/>
        </w:rPr>
        <w:t> </w:t>
      </w:r>
      <w:r>
        <w:rPr/>
        <w:t>bagi</w:t>
      </w:r>
      <w:r>
        <w:rPr>
          <w:spacing w:val="-2"/>
        </w:rPr>
        <w:t> </w:t>
      </w:r>
      <w:r>
        <w:rPr/>
        <w:t>pasangan</w:t>
      </w:r>
      <w:r>
        <w:rPr>
          <w:spacing w:val="-1"/>
        </w:rPr>
        <w:t> </w:t>
      </w:r>
      <w:r>
        <w:rPr/>
        <w:t>diluar</w:t>
      </w:r>
      <w:r>
        <w:rPr>
          <w:spacing w:val="-2"/>
        </w:rPr>
        <w:t> </w:t>
      </w:r>
      <w:r>
        <w:rPr/>
        <w:t>nikah</w:t>
      </w:r>
      <w:r>
        <w:rPr>
          <w:spacing w:val="-2"/>
        </w:rPr>
        <w:t> </w:t>
      </w:r>
      <w:r>
        <w:rPr/>
        <w:t>untuk</w:t>
      </w:r>
      <w:r>
        <w:rPr>
          <w:spacing w:val="-2"/>
        </w:rPr>
        <w:t> </w:t>
      </w:r>
      <w:r>
        <w:rPr/>
        <w:t>menghabiskan</w:t>
      </w:r>
      <w:r>
        <w:rPr>
          <w:spacing w:val="-1"/>
        </w:rPr>
        <w:t> </w:t>
      </w:r>
      <w:r>
        <w:rPr/>
        <w:t>waktu</w:t>
      </w:r>
      <w:r>
        <w:rPr>
          <w:spacing w:val="-2"/>
        </w:rPr>
        <w:t> </w:t>
      </w:r>
      <w:r>
        <w:rPr/>
        <w:t>bersama.</w:t>
      </w:r>
    </w:p>
    <w:p>
      <w:pPr>
        <w:pStyle w:val="BodyText"/>
        <w:spacing w:line="480" w:lineRule="auto"/>
        <w:ind w:left="588" w:right="118" w:firstLine="720"/>
        <w:jc w:val="both"/>
      </w:pPr>
      <w:r>
        <w:rPr/>
        <w:t>Berdasarkan adanya fakta dilapangan yang telah disebutkan diatas, maka</w:t>
      </w:r>
      <w:r>
        <w:rPr>
          <w:spacing w:val="1"/>
        </w:rPr>
        <w:t> </w:t>
      </w:r>
      <w:r>
        <w:rPr/>
        <w:t>perlu adanya peran dari satuan polisi</w:t>
      </w:r>
      <w:r>
        <w:rPr>
          <w:spacing w:val="1"/>
        </w:rPr>
        <w:t> </w:t>
      </w:r>
      <w:r>
        <w:rPr/>
        <w:t>pamong praja kabupaten cirebon dalam</w:t>
      </w:r>
      <w:r>
        <w:rPr>
          <w:spacing w:val="1"/>
        </w:rPr>
        <w:t> </w:t>
      </w:r>
      <w:r>
        <w:rPr/>
        <w:t>melakukan pengawasan dan penindakan baik pencegahan, penanggulangan dan</w:t>
      </w:r>
      <w:r>
        <w:rPr>
          <w:spacing w:val="1"/>
        </w:rPr>
        <w:t> </w:t>
      </w:r>
      <w:r>
        <w:rPr/>
        <w:t>penertiban oknum-oknum masyarakat yang terlibat dalam praktek pekat (penyakit</w:t>
      </w:r>
      <w:r>
        <w:rPr>
          <w:spacing w:val="1"/>
        </w:rPr>
        <w:t> </w:t>
      </w:r>
      <w:r>
        <w:rPr/>
        <w:t>masyarakat)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eksekusi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masyarakat yang terlibat pada saat penertiban berlangsung. Demi menciptakan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aman,</w:t>
      </w:r>
      <w:r>
        <w:rPr>
          <w:spacing w:val="1"/>
        </w:rPr>
        <w:t> </w:t>
      </w:r>
      <w:r>
        <w:rPr/>
        <w:t>nyaman,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tentram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tinggal</w:t>
      </w:r>
      <w:r>
        <w:rPr>
          <w:spacing w:val="1"/>
        </w:rPr>
        <w:t> </w:t>
      </w:r>
      <w:r>
        <w:rPr/>
        <w:t>diwilayah kecamatan beber khususnya pada desa gronggong dan pengguna jalan</w:t>
      </w:r>
      <w:r>
        <w:rPr>
          <w:spacing w:val="1"/>
        </w:rPr>
        <w:t> </w:t>
      </w:r>
      <w:r>
        <w:rPr/>
        <w:t>yang melintasi wilayah tersebut. munculnya wacana pekat (penyakit masyarakat)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sekitar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terganggu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tempat</w:t>
      </w:r>
      <w:r>
        <w:rPr>
          <w:spacing w:val="-57"/>
        </w:rPr>
        <w:t> </w:t>
      </w:r>
      <w:r>
        <w:rPr/>
        <w:t>hiburan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kekhawatiran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timbul</w:t>
      </w:r>
      <w:r>
        <w:rPr>
          <w:spacing w:val="1"/>
        </w:rPr>
        <w:t> </w:t>
      </w:r>
      <w:r>
        <w:rPr/>
        <w:t>dikemudian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persoalan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dibiarkan</w:t>
      </w:r>
      <w:r>
        <w:rPr>
          <w:spacing w:val="1"/>
        </w:rPr>
        <w:t> </w:t>
      </w:r>
      <w:r>
        <w:rPr/>
        <w:t>berlarut-larut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alasan</w:t>
      </w:r>
      <w:r>
        <w:rPr>
          <w:spacing w:val="1"/>
        </w:rPr>
        <w:t> </w:t>
      </w:r>
      <w:r>
        <w:rPr/>
        <w:t>toleransi. Hal tersebut tentu tidak dibenarkan, sebab toleransi yang sebernarnya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menghargai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menjunjung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keutuhan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kehidupan</w:t>
      </w:r>
      <w:r>
        <w:rPr>
          <w:spacing w:val="-1"/>
        </w:rPr>
        <w:t> </w:t>
      </w:r>
      <w:r>
        <w:rPr/>
        <w:t>bermasyarakat.</w:t>
      </w:r>
    </w:p>
    <w:p>
      <w:pPr>
        <w:pStyle w:val="BodyText"/>
        <w:spacing w:line="480" w:lineRule="auto" w:before="3"/>
        <w:ind w:left="588" w:right="108" w:firstLine="720"/>
        <w:jc w:val="both"/>
        <w:rPr>
          <w:b/>
        </w:rPr>
      </w:pP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tertarik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pengawasan yang dilakukan oleh satuan polisi pamong praja kabupaten cirebon</w:t>
      </w:r>
      <w:r>
        <w:rPr>
          <w:spacing w:val="1"/>
        </w:rPr>
        <w:t> </w:t>
      </w:r>
      <w:r>
        <w:rPr/>
        <w:t>dalam menaggulangi persoalan yang ada di kecamatan beber terkhusus pada desa</w:t>
      </w:r>
      <w:r>
        <w:rPr>
          <w:spacing w:val="1"/>
        </w:rPr>
        <w:t> </w:t>
      </w:r>
      <w:r>
        <w:rPr/>
        <w:t>gronggong.</w:t>
      </w:r>
      <w:r>
        <w:rPr>
          <w:spacing w:val="9"/>
        </w:rPr>
        <w:t> </w:t>
      </w:r>
      <w:r>
        <w:rPr/>
        <w:t>Penelitian</w:t>
      </w:r>
      <w:r>
        <w:rPr>
          <w:spacing w:val="4"/>
        </w:rPr>
        <w:t> </w:t>
      </w:r>
      <w:r>
        <w:rPr/>
        <w:t>ini</w:t>
      </w:r>
      <w:r>
        <w:rPr>
          <w:spacing w:val="5"/>
        </w:rPr>
        <w:t> </w:t>
      </w:r>
      <w:r>
        <w:rPr/>
        <w:t>tertuang</w:t>
      </w:r>
      <w:r>
        <w:rPr>
          <w:spacing w:val="59"/>
        </w:rPr>
        <w:t> </w:t>
      </w:r>
      <w:r>
        <w:rPr/>
        <w:t>dengan</w:t>
      </w:r>
      <w:r>
        <w:rPr>
          <w:spacing w:val="4"/>
        </w:rPr>
        <w:t> </w:t>
      </w:r>
      <w:r>
        <w:rPr/>
        <w:t>judul</w:t>
      </w:r>
      <w:r>
        <w:rPr>
          <w:spacing w:val="13"/>
        </w:rPr>
        <w:t> </w:t>
      </w:r>
      <w:r>
        <w:rPr>
          <w:b/>
        </w:rPr>
        <w:t>“Pengawasan</w:t>
      </w:r>
      <w:r>
        <w:rPr>
          <w:b/>
          <w:spacing w:val="57"/>
        </w:rPr>
        <w:t> </w:t>
      </w:r>
      <w:r>
        <w:rPr>
          <w:b/>
        </w:rPr>
        <w:t>Satuan</w:t>
      </w:r>
      <w:r>
        <w:rPr>
          <w:b/>
          <w:spacing w:val="47"/>
        </w:rPr>
        <w:t> </w:t>
      </w:r>
      <w:r>
        <w:rPr>
          <w:b/>
        </w:rPr>
        <w:t>Polisi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pStyle w:val="Heading1"/>
        <w:spacing w:line="480" w:lineRule="auto"/>
        <w:ind w:left="588" w:right="113" w:firstLine="0"/>
      </w:pP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Pencegahan,</w:t>
      </w:r>
      <w:r>
        <w:rPr>
          <w:spacing w:val="1"/>
        </w:rPr>
        <w:t> </w:t>
      </w:r>
      <w:r>
        <w:rPr/>
        <w:t>Pemberantasan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spacing w:val="-8"/>
        </w:rPr>
        <w:t>Penanggulangan</w:t>
      </w:r>
      <w:r>
        <w:rPr>
          <w:spacing w:val="-18"/>
        </w:rPr>
        <w:t> </w:t>
      </w:r>
      <w:r>
        <w:rPr>
          <w:spacing w:val="-8"/>
        </w:rPr>
        <w:t>Penyakit</w:t>
      </w:r>
      <w:r>
        <w:rPr>
          <w:spacing w:val="-15"/>
        </w:rPr>
        <w:t> </w:t>
      </w:r>
      <w:r>
        <w:rPr>
          <w:spacing w:val="-8"/>
        </w:rPr>
        <w:t>Masyarakat</w:t>
      </w:r>
      <w:r>
        <w:rPr>
          <w:spacing w:val="-12"/>
        </w:rPr>
        <w:t> </w:t>
      </w:r>
      <w:r>
        <w:rPr>
          <w:spacing w:val="-8"/>
        </w:rPr>
        <w:t>Di</w:t>
      </w:r>
      <w:r>
        <w:rPr>
          <w:spacing w:val="-14"/>
        </w:rPr>
        <w:t> </w:t>
      </w:r>
      <w:r>
        <w:rPr>
          <w:spacing w:val="-8"/>
        </w:rPr>
        <w:t>Kecamatan</w:t>
      </w:r>
      <w:r>
        <w:rPr>
          <w:spacing w:val="-17"/>
        </w:rPr>
        <w:t> </w:t>
      </w:r>
      <w:r>
        <w:rPr>
          <w:spacing w:val="-7"/>
        </w:rPr>
        <w:t>Beber</w:t>
      </w:r>
      <w:r>
        <w:rPr>
          <w:spacing w:val="-15"/>
        </w:rPr>
        <w:t> </w:t>
      </w:r>
      <w:r>
        <w:rPr>
          <w:spacing w:val="-7"/>
        </w:rPr>
        <w:t>Kabupaten</w:t>
      </w:r>
      <w:r>
        <w:rPr>
          <w:spacing w:val="-13"/>
        </w:rPr>
        <w:t> </w:t>
      </w:r>
      <w:r>
        <w:rPr>
          <w:spacing w:val="-7"/>
        </w:rPr>
        <w:t>Cirebon”</w:t>
      </w:r>
    </w:p>
    <w:p>
      <w:pPr>
        <w:pStyle w:val="ListParagraph"/>
        <w:numPr>
          <w:ilvl w:val="1"/>
          <w:numId w:val="1"/>
        </w:numPr>
        <w:tabs>
          <w:tab w:pos="949" w:val="left" w:leader="none"/>
        </w:tabs>
        <w:spacing w:line="240" w:lineRule="auto" w:before="200" w:after="0"/>
        <w:ind w:left="949" w:right="0" w:hanging="361"/>
        <w:jc w:val="both"/>
        <w:rPr>
          <w:b/>
          <w:sz w:val="24"/>
        </w:rPr>
      </w:pPr>
      <w:r>
        <w:rPr>
          <w:b/>
          <w:sz w:val="24"/>
        </w:rPr>
        <w:t>Rumusan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Masalah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588" w:right="127" w:firstLine="720"/>
        <w:jc w:val="both"/>
      </w:pPr>
      <w:r>
        <w:rPr/>
        <w:t>Berdasarkan</w:t>
      </w:r>
      <w:r>
        <w:rPr>
          <w:spacing w:val="-3"/>
        </w:rPr>
        <w:t> </w:t>
      </w:r>
      <w:r>
        <w:rPr/>
        <w:t>latar</w:t>
      </w:r>
      <w:r>
        <w:rPr>
          <w:spacing w:val="-2"/>
        </w:rPr>
        <w:t> </w:t>
      </w:r>
      <w:r>
        <w:rPr/>
        <w:t>belakang</w:t>
      </w:r>
      <w:r>
        <w:rPr>
          <w:spacing w:val="-7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yang</w:t>
      </w:r>
      <w:r>
        <w:rPr>
          <w:spacing w:val="-7"/>
        </w:rPr>
        <w:t> </w:t>
      </w:r>
      <w:r>
        <w:rPr/>
        <w:t>telah</w:t>
      </w:r>
      <w:r>
        <w:rPr>
          <w:spacing w:val="-2"/>
        </w:rPr>
        <w:t> </w:t>
      </w:r>
      <w:r>
        <w:rPr/>
        <w:t>dipaparkan,</w:t>
      </w:r>
      <w:r>
        <w:rPr>
          <w:spacing w:val="-2"/>
        </w:rPr>
        <w:t> </w:t>
      </w:r>
      <w:r>
        <w:rPr/>
        <w:t>maka</w:t>
      </w:r>
      <w:r>
        <w:rPr>
          <w:spacing w:val="-2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rumusan</w:t>
      </w:r>
      <w:r>
        <w:rPr>
          <w:spacing w:val="-1"/>
        </w:rPr>
        <w:t> </w:t>
      </w:r>
      <w:r>
        <w:rPr/>
        <w:t>masalah yang</w:t>
      </w:r>
      <w:r>
        <w:rPr>
          <w:spacing w:val="-5"/>
        </w:rPr>
        <w:t> </w:t>
      </w:r>
      <w:r>
        <w:rPr/>
        <w:t>akan dikaji</w:t>
      </w:r>
      <w:r>
        <w:rPr>
          <w:spacing w:val="-4"/>
        </w:rPr>
        <w:t> </w:t>
      </w:r>
      <w:r>
        <w:rPr/>
        <w:t>adalah</w:t>
      </w:r>
      <w:r>
        <w:rPr>
          <w:spacing w:val="2"/>
        </w:rPr>
        <w:t> </w:t>
      </w:r>
      <w:r>
        <w:rPr/>
        <w:t>sebagai berikut: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480" w:lineRule="auto" w:before="0" w:after="0"/>
        <w:ind w:left="1016" w:right="106" w:hanging="429"/>
        <w:jc w:val="both"/>
        <w:rPr>
          <w:sz w:val="24"/>
        </w:rPr>
      </w:pPr>
      <w:r>
        <w:rPr>
          <w:sz w:val="24"/>
        </w:rPr>
        <w:t>Bagaimanakah Pengawasan Satuan Polisi Pamong Praja Pada Pelaksanaan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Pencegahan,</w:t>
      </w:r>
      <w:r>
        <w:rPr>
          <w:sz w:val="24"/>
        </w:rPr>
        <w:t> </w:t>
      </w:r>
      <w:r>
        <w:rPr>
          <w:spacing w:val="-1"/>
          <w:sz w:val="24"/>
        </w:rPr>
        <w:t>Pemberantasan</w:t>
      </w:r>
      <w:r>
        <w:rPr>
          <w:sz w:val="24"/>
        </w:rPr>
        <w:t> </w:t>
      </w:r>
      <w:r>
        <w:rPr>
          <w:spacing w:val="-1"/>
          <w:sz w:val="24"/>
        </w:rPr>
        <w:t>dan</w:t>
      </w:r>
      <w:r>
        <w:rPr>
          <w:sz w:val="24"/>
        </w:rPr>
        <w:t> </w:t>
      </w:r>
      <w:r>
        <w:rPr>
          <w:spacing w:val="-1"/>
          <w:sz w:val="24"/>
        </w:rPr>
        <w:t>Penanggulangan</w:t>
      </w:r>
      <w:r>
        <w:rPr>
          <w:sz w:val="24"/>
        </w:rPr>
        <w:t> Penyakit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Kecamatan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Beber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Kabupaten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Cirebon?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480" w:lineRule="auto" w:before="1" w:after="0"/>
        <w:ind w:left="1016" w:right="106" w:hanging="429"/>
        <w:jc w:val="both"/>
        <w:rPr>
          <w:sz w:val="24"/>
        </w:rPr>
      </w:pPr>
      <w:r>
        <w:rPr>
          <w:sz w:val="24"/>
        </w:rPr>
        <w:t>Faktor-faktor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Pemberantasan </w:t>
      </w:r>
      <w:r>
        <w:rPr>
          <w:spacing w:val="-3"/>
          <w:sz w:val="24"/>
        </w:rPr>
        <w:t>dan Penanggulangan Penyakit Masyarakat Di Kecamatan Beber</w:t>
      </w:r>
      <w:r>
        <w:rPr>
          <w:spacing w:val="-2"/>
          <w:sz w:val="24"/>
        </w:rPr>
        <w:t> </w:t>
      </w:r>
      <w:r>
        <w:rPr>
          <w:sz w:val="24"/>
        </w:rPr>
        <w:t>Kabupaten</w:t>
      </w:r>
      <w:r>
        <w:rPr>
          <w:spacing w:val="-17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480" w:lineRule="auto" w:before="0" w:after="0"/>
        <w:ind w:left="1016" w:right="106" w:hanging="429"/>
        <w:jc w:val="both"/>
        <w:rPr>
          <w:sz w:val="24"/>
        </w:rPr>
      </w:pPr>
      <w:r>
        <w:rPr>
          <w:spacing w:val="-3"/>
          <w:sz w:val="24"/>
        </w:rPr>
        <w:t>Upaya apa saja yang sudah </w:t>
      </w:r>
      <w:r>
        <w:rPr>
          <w:spacing w:val="-2"/>
          <w:sz w:val="24"/>
        </w:rPr>
        <w:t>dilakukan dalam Pengawasan Satuan Polisi Pamong</w:t>
      </w:r>
      <w:r>
        <w:rPr>
          <w:spacing w:val="-57"/>
          <w:sz w:val="24"/>
        </w:rPr>
        <w:t> </w:t>
      </w:r>
      <w:r>
        <w:rPr>
          <w:spacing w:val="-7"/>
          <w:sz w:val="24"/>
        </w:rPr>
        <w:t>Praja Pada Pelaksanaan Pencegahan, Pemberantasan </w:t>
      </w:r>
      <w:r>
        <w:rPr>
          <w:spacing w:val="-6"/>
          <w:sz w:val="24"/>
        </w:rPr>
        <w:t>dan Penanggulangan Penyakit</w:t>
      </w:r>
      <w:r>
        <w:rPr>
          <w:spacing w:val="-57"/>
          <w:sz w:val="24"/>
        </w:rPr>
        <w:t> </w:t>
      </w:r>
      <w:r>
        <w:rPr>
          <w:spacing w:val="-8"/>
          <w:sz w:val="24"/>
        </w:rPr>
        <w:t>Masyarakat</w:t>
      </w:r>
      <w:r>
        <w:rPr>
          <w:spacing w:val="-15"/>
          <w:sz w:val="24"/>
        </w:rPr>
        <w:t> </w:t>
      </w:r>
      <w:r>
        <w:rPr>
          <w:spacing w:val="-7"/>
          <w:sz w:val="24"/>
        </w:rPr>
        <w:t>Di</w:t>
      </w:r>
      <w:r>
        <w:rPr>
          <w:spacing w:val="-15"/>
          <w:sz w:val="24"/>
        </w:rPr>
        <w:t> </w:t>
      </w:r>
      <w:r>
        <w:rPr>
          <w:spacing w:val="-7"/>
          <w:sz w:val="24"/>
        </w:rPr>
        <w:t>Kecamatan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Beber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Kabupaten</w:t>
      </w:r>
      <w:r>
        <w:rPr>
          <w:spacing w:val="-20"/>
          <w:sz w:val="24"/>
        </w:rPr>
        <w:t> </w:t>
      </w:r>
      <w:r>
        <w:rPr>
          <w:spacing w:val="-7"/>
          <w:sz w:val="24"/>
        </w:rPr>
        <w:t>Cirebon?</w:t>
      </w: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205" w:after="0"/>
        <w:ind w:left="949" w:right="0" w:hanging="361"/>
        <w:jc w:val="both"/>
      </w:pPr>
      <w:r>
        <w:rPr/>
        <w:t>Tujuan</w:t>
      </w:r>
      <w:r>
        <w:rPr>
          <w:spacing w:val="-1"/>
        </w:rPr>
        <w:t> </w:t>
      </w:r>
      <w:r>
        <w:rPr/>
        <w:t>dan Kegunaan</w:t>
      </w:r>
      <w:r>
        <w:rPr>
          <w:spacing w:val="-5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107" w:firstLine="720"/>
        <w:jc w:val="both"/>
      </w:pPr>
      <w:r>
        <w:rPr/>
        <w:t>Berdasarkan dari latar belakang tersebut diatas, maka dapat dirumuskan</w:t>
      </w:r>
      <w:r>
        <w:rPr>
          <w:spacing w:val="1"/>
        </w:rPr>
        <w:t> </w:t>
      </w:r>
      <w:r>
        <w:rPr/>
        <w:t>tujuan dan kegunaan penelitian terhadap permasalahan dalam pengawasan 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pencegahan,</w:t>
      </w:r>
      <w:r>
        <w:rPr>
          <w:spacing w:val="1"/>
        </w:rPr>
        <w:t> </w:t>
      </w:r>
      <w:r>
        <w:rPr/>
        <w:t>Pemberantasan,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Penanggulangan Penyakit Masyarakat di</w:t>
      </w:r>
      <w:r>
        <w:rPr>
          <w:spacing w:val="1"/>
        </w:rPr>
        <w:t> </w:t>
      </w:r>
      <w:r>
        <w:rPr/>
        <w:t>Kecamatan Beber Kabupaten Cirebon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1157" w:val="left" w:leader="none"/>
        </w:tabs>
        <w:spacing w:line="240" w:lineRule="auto" w:before="90" w:after="0"/>
        <w:ind w:left="1157" w:right="0" w:hanging="581"/>
        <w:jc w:val="both"/>
      </w:pPr>
      <w:r>
        <w:rPr/>
        <w:t>Tujuan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017" w:val="left" w:leader="none"/>
        </w:tabs>
        <w:spacing w:line="480" w:lineRule="auto" w:before="0" w:after="0"/>
        <w:ind w:left="1016" w:right="125" w:hanging="429"/>
        <w:jc w:val="both"/>
        <w:rPr>
          <w:sz w:val="24"/>
        </w:rPr>
      </w:pPr>
      <w:r>
        <w:rPr>
          <w:sz w:val="24"/>
        </w:rPr>
        <w:t>Untuk mengetahui sejauh mana pengawasan satuan polisi pamong praja 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pencegahan,</w:t>
      </w:r>
      <w:r>
        <w:rPr>
          <w:spacing w:val="1"/>
          <w:sz w:val="24"/>
        </w:rPr>
        <w:t> </w:t>
      </w:r>
      <w:r>
        <w:rPr>
          <w:sz w:val="24"/>
        </w:rPr>
        <w:t>pemberantasan,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penanggulangan</w:t>
      </w:r>
      <w:r>
        <w:rPr>
          <w:spacing w:val="1"/>
          <w:sz w:val="24"/>
        </w:rPr>
        <w:t> </w:t>
      </w:r>
      <w:r>
        <w:rPr>
          <w:sz w:val="24"/>
        </w:rPr>
        <w:t>penyakit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masyarakat</w:t>
      </w:r>
      <w:r>
        <w:rPr>
          <w:sz w:val="24"/>
        </w:rPr>
        <w:t> </w:t>
      </w:r>
      <w:r>
        <w:rPr>
          <w:spacing w:val="-3"/>
          <w:sz w:val="24"/>
        </w:rPr>
        <w:t>di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Kecamatan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Beber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kabupaten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cirebon.</w:t>
      </w:r>
    </w:p>
    <w:p>
      <w:pPr>
        <w:pStyle w:val="ListParagraph"/>
        <w:numPr>
          <w:ilvl w:val="0"/>
          <w:numId w:val="3"/>
        </w:numPr>
        <w:tabs>
          <w:tab w:pos="1017" w:val="left" w:leader="none"/>
        </w:tabs>
        <w:spacing w:line="480" w:lineRule="auto" w:before="1" w:after="0"/>
        <w:ind w:left="1016" w:right="122" w:hanging="429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faktor-faktor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penghambat dalam pengawasan satuan polisi pamong praja pada pelaksanaan</w:t>
      </w:r>
      <w:r>
        <w:rPr>
          <w:spacing w:val="1"/>
          <w:sz w:val="24"/>
        </w:rPr>
        <w:t> </w:t>
      </w:r>
      <w:r>
        <w:rPr>
          <w:sz w:val="24"/>
        </w:rPr>
        <w:t>pencegahan,</w:t>
      </w:r>
      <w:r>
        <w:rPr>
          <w:spacing w:val="1"/>
          <w:sz w:val="24"/>
        </w:rPr>
        <w:t> </w:t>
      </w:r>
      <w:r>
        <w:rPr>
          <w:sz w:val="24"/>
        </w:rPr>
        <w:t>pemberantasan,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penanggulangan</w:t>
      </w:r>
      <w:r>
        <w:rPr>
          <w:spacing w:val="1"/>
          <w:sz w:val="24"/>
        </w:rPr>
        <w:t> </w:t>
      </w:r>
      <w:r>
        <w:rPr>
          <w:sz w:val="24"/>
        </w:rPr>
        <w:t>penyakit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Kecamatan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Beber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Kabupaten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Cirebon.</w:t>
      </w:r>
    </w:p>
    <w:p>
      <w:pPr>
        <w:pStyle w:val="ListParagraph"/>
        <w:numPr>
          <w:ilvl w:val="0"/>
          <w:numId w:val="3"/>
        </w:numPr>
        <w:tabs>
          <w:tab w:pos="1017" w:val="left" w:leader="none"/>
        </w:tabs>
        <w:spacing w:line="480" w:lineRule="auto" w:before="1" w:after="0"/>
        <w:ind w:left="1016" w:right="120" w:hanging="429"/>
        <w:jc w:val="both"/>
        <w:rPr>
          <w:sz w:val="24"/>
        </w:rPr>
      </w:pPr>
      <w:r>
        <w:rPr>
          <w:sz w:val="24"/>
        </w:rPr>
        <w:t>Untuk mengetahui upaya-upaya apa saja yang digunakan dalam mengatasi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pencegahan,</w:t>
      </w:r>
      <w:r>
        <w:rPr>
          <w:spacing w:val="1"/>
          <w:sz w:val="24"/>
        </w:rPr>
        <w:t> </w:t>
      </w:r>
      <w:r>
        <w:rPr>
          <w:sz w:val="24"/>
        </w:rPr>
        <w:t>pemberantasan,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penanggulangan</w:t>
      </w:r>
      <w:r>
        <w:rPr>
          <w:spacing w:val="1"/>
          <w:sz w:val="24"/>
        </w:rPr>
        <w:t> </w:t>
      </w:r>
      <w:r>
        <w:rPr>
          <w:sz w:val="24"/>
        </w:rPr>
        <w:t>penyakit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Kecamatan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Beber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Kabupaten</w:t>
      </w:r>
      <w:r>
        <w:rPr>
          <w:spacing w:val="-16"/>
          <w:sz w:val="24"/>
        </w:rPr>
        <w:t> </w:t>
      </w:r>
      <w:r>
        <w:rPr>
          <w:spacing w:val="-7"/>
          <w:sz w:val="24"/>
        </w:rPr>
        <w:t>Cirebon.</w:t>
      </w:r>
    </w:p>
    <w:p>
      <w:pPr>
        <w:pStyle w:val="Heading1"/>
        <w:numPr>
          <w:ilvl w:val="2"/>
          <w:numId w:val="1"/>
        </w:numPr>
        <w:tabs>
          <w:tab w:pos="1157" w:val="left" w:leader="none"/>
        </w:tabs>
        <w:spacing w:line="240" w:lineRule="auto" w:before="4" w:after="0"/>
        <w:ind w:left="1157" w:right="0" w:hanging="569"/>
        <w:jc w:val="both"/>
      </w:pPr>
      <w:r>
        <w:rPr/>
        <w:t>Kegunaan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017" w:val="left" w:leader="none"/>
        </w:tabs>
        <w:spacing w:line="480" w:lineRule="auto" w:before="0" w:after="0"/>
        <w:ind w:left="1016" w:right="111" w:hanging="429"/>
        <w:jc w:val="both"/>
        <w:rPr>
          <w:sz w:val="24"/>
        </w:rPr>
      </w:pPr>
      <w:r>
        <w:rPr>
          <w:sz w:val="24"/>
        </w:rPr>
        <w:t>Sebagai bahan untuk memperluas wawasan dan pengetahuan tentang teori-</w:t>
      </w:r>
      <w:r>
        <w:rPr>
          <w:spacing w:val="1"/>
          <w:sz w:val="24"/>
        </w:rPr>
        <w:t> </w:t>
      </w:r>
      <w:r>
        <w:rPr>
          <w:sz w:val="24"/>
        </w:rPr>
        <w:t>teori dan konsep-konsep yang diperoleh selama perkuliahan dibandingkan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penerapannya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nyata.</w:t>
      </w:r>
    </w:p>
    <w:p>
      <w:pPr>
        <w:pStyle w:val="ListParagraph"/>
        <w:numPr>
          <w:ilvl w:val="0"/>
          <w:numId w:val="4"/>
        </w:numPr>
        <w:tabs>
          <w:tab w:pos="1017" w:val="left" w:leader="none"/>
        </w:tabs>
        <w:spacing w:line="480" w:lineRule="auto" w:before="1" w:after="0"/>
        <w:ind w:left="1016" w:right="126" w:hanging="429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khususnya yang berkaitan dengan pengawasan satuan polisi pamong praja</w:t>
      </w:r>
      <w:r>
        <w:rPr>
          <w:spacing w:val="1"/>
          <w:sz w:val="24"/>
        </w:rPr>
        <w:t> </w:t>
      </w:r>
      <w:r>
        <w:rPr>
          <w:sz w:val="24"/>
        </w:rPr>
        <w:t>pada pelaksanaan pencegahan, pemberantasan, dan penanggulangan penyakit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di kabupaten cirebon.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017" w:val="left" w:leader="none"/>
        </w:tabs>
        <w:spacing w:line="480" w:lineRule="auto" w:before="90" w:after="0"/>
        <w:ind w:left="1016" w:right="122" w:hanging="429"/>
        <w:jc w:val="both"/>
        <w:rPr>
          <w:sz w:val="24"/>
        </w:rPr>
      </w:pPr>
      <w:r>
        <w:rPr>
          <w:sz w:val="24"/>
        </w:rPr>
        <w:t>Menjadi referensi bagi penelitian-penelitian pada berbagai perspektif dalam</w:t>
      </w:r>
      <w:r>
        <w:rPr>
          <w:spacing w:val="1"/>
          <w:sz w:val="24"/>
        </w:rPr>
        <w:t> </w:t>
      </w:r>
      <w:r>
        <w:rPr>
          <w:sz w:val="24"/>
        </w:rPr>
        <w:t>mengkaji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pencegahan,</w:t>
      </w:r>
      <w:r>
        <w:rPr>
          <w:spacing w:val="1"/>
          <w:sz w:val="24"/>
        </w:rPr>
        <w:t> </w:t>
      </w:r>
      <w:r>
        <w:rPr>
          <w:sz w:val="24"/>
        </w:rPr>
        <w:t>pemberantasan,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penanggulangan</w:t>
      </w:r>
      <w:r>
        <w:rPr>
          <w:spacing w:val="1"/>
          <w:sz w:val="24"/>
        </w:rPr>
        <w:t> </w:t>
      </w:r>
      <w:r>
        <w:rPr>
          <w:sz w:val="24"/>
        </w:rPr>
        <w:t>penyakit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di kabupaten cirebon.</w:t>
      </w:r>
    </w:p>
    <w:p>
      <w:pPr>
        <w:pStyle w:val="ListParagraph"/>
        <w:numPr>
          <w:ilvl w:val="0"/>
          <w:numId w:val="4"/>
        </w:numPr>
        <w:tabs>
          <w:tab w:pos="1017" w:val="left" w:leader="none"/>
        </w:tabs>
        <w:spacing w:line="480" w:lineRule="auto" w:before="0" w:after="0"/>
        <w:ind w:left="1016" w:right="118" w:hanging="429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kajian</w:t>
      </w:r>
      <w:r>
        <w:rPr>
          <w:spacing w:val="1"/>
          <w:sz w:val="24"/>
        </w:rPr>
        <w:t> </w:t>
      </w:r>
      <w:r>
        <w:rPr>
          <w:sz w:val="24"/>
        </w:rPr>
        <w:t>ilmiah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persoalan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pencegahan,</w:t>
      </w:r>
      <w:r>
        <w:rPr>
          <w:spacing w:val="1"/>
          <w:sz w:val="24"/>
        </w:rPr>
        <w:t> </w:t>
      </w:r>
      <w:r>
        <w:rPr>
          <w:sz w:val="24"/>
        </w:rPr>
        <w:t>pemberantasan,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penanggulangan</w:t>
      </w:r>
      <w:r>
        <w:rPr>
          <w:spacing w:val="1"/>
          <w:sz w:val="24"/>
        </w:rPr>
        <w:t> </w:t>
      </w:r>
      <w:r>
        <w:rPr>
          <w:sz w:val="24"/>
        </w:rPr>
        <w:t>penyakit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0"/>
          <w:numId w:val="4"/>
        </w:numPr>
        <w:tabs>
          <w:tab w:pos="1017" w:val="left" w:leader="none"/>
        </w:tabs>
        <w:spacing w:line="480" w:lineRule="auto" w:before="1" w:after="0"/>
        <w:ind w:left="1016" w:right="123" w:hanging="429"/>
        <w:jc w:val="both"/>
        <w:rPr>
          <w:sz w:val="24"/>
        </w:rPr>
      </w:pPr>
      <w:r>
        <w:rPr>
          <w:sz w:val="24"/>
        </w:rPr>
        <w:t>Bahan evaluasi bagi SKPD terkait dalam pelaksanaan pengawasan 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pencegahan,</w:t>
      </w:r>
      <w:r>
        <w:rPr>
          <w:spacing w:val="1"/>
          <w:sz w:val="24"/>
        </w:rPr>
        <w:t> </w:t>
      </w:r>
      <w:r>
        <w:rPr>
          <w:sz w:val="24"/>
        </w:rPr>
        <w:t>pemberantasan,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penanggulangan</w:t>
      </w:r>
      <w:r>
        <w:rPr>
          <w:sz w:val="24"/>
        </w:rPr>
        <w:t> </w:t>
      </w:r>
      <w:r>
        <w:rPr>
          <w:spacing w:val="-4"/>
          <w:sz w:val="24"/>
        </w:rPr>
        <w:t>penyakit</w:t>
      </w:r>
      <w:r>
        <w:rPr>
          <w:sz w:val="24"/>
        </w:rPr>
        <w:t> </w:t>
      </w:r>
      <w:r>
        <w:rPr>
          <w:spacing w:val="-4"/>
          <w:sz w:val="24"/>
        </w:rPr>
        <w:t>masyarakat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di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Kecamatan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Beber</w:t>
      </w:r>
      <w:r>
        <w:rPr>
          <w:spacing w:val="-15"/>
          <w:sz w:val="24"/>
        </w:rPr>
        <w:t> </w:t>
      </w:r>
      <w:r>
        <w:rPr>
          <w:spacing w:val="-3"/>
          <w:sz w:val="24"/>
        </w:rPr>
        <w:t>Kabupaten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Cirebon</w:t>
      </w:r>
    </w:p>
    <w:sectPr>
      <w:pgSz w:w="11910" w:h="16840"/>
      <w:pgMar w:header="722" w:footer="0" w:top="160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350006pt;margin-top:35.10664pt;width:12pt;height:15.3pt;mso-position-horizontal-relative:page;mso-position-vertical-relative:page;z-index:-157921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1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782" w:hanging="429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545" w:hanging="429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08" w:hanging="429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71" w:hanging="429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34" w:hanging="429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96" w:hanging="429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59" w:hanging="429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22" w:hanging="429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1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782" w:hanging="429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545" w:hanging="429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08" w:hanging="429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71" w:hanging="429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34" w:hanging="429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96" w:hanging="429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59" w:hanging="429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22" w:hanging="429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7" w:hanging="429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782" w:hanging="429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545" w:hanging="429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08" w:hanging="429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71" w:hanging="429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34" w:hanging="429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96" w:hanging="429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59" w:hanging="429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22" w:hanging="429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09" w:hanging="72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309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157" w:hanging="5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2932" w:hanging="58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49" w:hanging="58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565" w:hanging="58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382" w:hanging="58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198" w:hanging="58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015" w:hanging="581"/>
      </w:pPr>
      <w:rPr>
        <w:rFonts w:hint="default"/>
        <w:lang w:val="m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949" w:hanging="36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1016" w:hanging="429"/>
      <w:jc w:val="both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Win8Pro</dc:creator>
  <dcterms:created xsi:type="dcterms:W3CDTF">2023-08-16T07:43:40Z</dcterms:created>
  <dcterms:modified xsi:type="dcterms:W3CDTF">2023-08-16T07:43:40Z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