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B97B1" w14:textId="77777777" w:rsidR="007C3FF9" w:rsidRPr="00333B57" w:rsidRDefault="0074336E" w:rsidP="00333B57">
      <w:pPr>
        <w:spacing w:line="480" w:lineRule="auto"/>
        <w:jc w:val="center"/>
        <w:rPr>
          <w:rFonts w:ascii="Times New Roman" w:hAnsi="Times New Roman" w:cs="Times New Roman"/>
          <w:b/>
          <w:bCs/>
          <w:sz w:val="24"/>
          <w:szCs w:val="24"/>
          <w:lang w:val="id-ID"/>
        </w:rPr>
      </w:pPr>
      <w:r w:rsidRPr="00333B57">
        <w:rPr>
          <w:rFonts w:ascii="Times New Roman" w:hAnsi="Times New Roman" w:cs="Times New Roman"/>
          <w:b/>
          <w:bCs/>
          <w:sz w:val="24"/>
          <w:szCs w:val="24"/>
          <w:lang w:val="id-ID"/>
        </w:rPr>
        <w:t>BAB III</w:t>
      </w:r>
    </w:p>
    <w:p w14:paraId="5FB7493A" w14:textId="77777777" w:rsidR="0074336E" w:rsidRDefault="0074336E" w:rsidP="00333B57">
      <w:pPr>
        <w:spacing w:line="480" w:lineRule="auto"/>
        <w:jc w:val="center"/>
        <w:rPr>
          <w:rFonts w:ascii="Times New Roman" w:hAnsi="Times New Roman" w:cs="Times New Roman"/>
          <w:b/>
          <w:bCs/>
          <w:sz w:val="24"/>
          <w:szCs w:val="24"/>
          <w:lang w:val="id-ID"/>
        </w:rPr>
      </w:pPr>
      <w:r w:rsidRPr="00333B57">
        <w:rPr>
          <w:rFonts w:ascii="Times New Roman" w:hAnsi="Times New Roman" w:cs="Times New Roman"/>
          <w:b/>
          <w:bCs/>
          <w:sz w:val="24"/>
          <w:szCs w:val="24"/>
          <w:lang w:val="id-ID"/>
        </w:rPr>
        <w:t>OBJEK DAN METODOLOGI PENELITIAN</w:t>
      </w:r>
    </w:p>
    <w:p w14:paraId="15810D71" w14:textId="77777777" w:rsidR="003B2A59" w:rsidRPr="00333B57" w:rsidRDefault="003B2A59" w:rsidP="003B2A59">
      <w:pPr>
        <w:spacing w:line="480" w:lineRule="auto"/>
        <w:rPr>
          <w:rFonts w:ascii="Times New Roman" w:hAnsi="Times New Roman" w:cs="Times New Roman"/>
          <w:b/>
          <w:bCs/>
          <w:sz w:val="24"/>
          <w:szCs w:val="24"/>
          <w:lang w:val="id-ID"/>
        </w:rPr>
      </w:pPr>
    </w:p>
    <w:p w14:paraId="12ED5396" w14:textId="77777777" w:rsidR="007452E5" w:rsidRPr="00333B57" w:rsidRDefault="007452E5" w:rsidP="00333B57">
      <w:pPr>
        <w:spacing w:line="480" w:lineRule="auto"/>
        <w:jc w:val="both"/>
        <w:rPr>
          <w:rFonts w:ascii="Times New Roman" w:hAnsi="Times New Roman" w:cs="Times New Roman"/>
          <w:b/>
          <w:bCs/>
          <w:sz w:val="24"/>
          <w:szCs w:val="24"/>
          <w:lang w:val="id-ID"/>
        </w:rPr>
      </w:pPr>
      <w:r w:rsidRPr="00333B57">
        <w:rPr>
          <w:rFonts w:ascii="Times New Roman" w:hAnsi="Times New Roman" w:cs="Times New Roman"/>
          <w:b/>
          <w:bCs/>
          <w:sz w:val="24"/>
          <w:szCs w:val="24"/>
          <w:lang w:val="id-ID"/>
        </w:rPr>
        <w:t>3.1. Objek Penelitian</w:t>
      </w:r>
    </w:p>
    <w:p w14:paraId="35AC696D" w14:textId="77777777" w:rsidR="007452E5" w:rsidRPr="00333B57" w:rsidRDefault="005155CA" w:rsidP="00333B57">
      <w:pPr>
        <w:spacing w:line="480" w:lineRule="auto"/>
        <w:jc w:val="both"/>
        <w:rPr>
          <w:rFonts w:ascii="Times New Roman" w:hAnsi="Times New Roman" w:cs="Times New Roman"/>
          <w:sz w:val="24"/>
          <w:szCs w:val="24"/>
          <w:lang w:val="id-ID"/>
        </w:rPr>
      </w:pPr>
      <w:r w:rsidRPr="00333B57">
        <w:rPr>
          <w:rFonts w:ascii="Times New Roman" w:hAnsi="Times New Roman" w:cs="Times New Roman"/>
          <w:b/>
          <w:bCs/>
          <w:sz w:val="24"/>
          <w:szCs w:val="24"/>
          <w:lang w:val="id-ID"/>
        </w:rPr>
        <w:tab/>
      </w:r>
      <w:r w:rsidR="00A57CC4" w:rsidRPr="00333B57">
        <w:rPr>
          <w:rFonts w:ascii="Times New Roman" w:hAnsi="Times New Roman" w:cs="Times New Roman"/>
          <w:sz w:val="24"/>
          <w:szCs w:val="24"/>
          <w:lang w:val="id-ID"/>
        </w:rPr>
        <w:t xml:space="preserve">Menurut Sugiyono (2009), objek penelitian adalah suatu atribut atau sifat atau nilai dari orang, objek atau kegiatan yang mempunyai variasi tertentu yang </w:t>
      </w:r>
      <w:r w:rsidR="00B300F8" w:rsidRPr="00333B57">
        <w:rPr>
          <w:rFonts w:ascii="Times New Roman" w:hAnsi="Times New Roman" w:cs="Times New Roman"/>
          <w:sz w:val="24"/>
          <w:szCs w:val="24"/>
          <w:lang w:val="id-ID"/>
        </w:rPr>
        <w:t xml:space="preserve">ditetapkan oleh peneliti untuk dipelajari dan kemudian di tarik kesimpulannya. Berdasarkan definisi diatas, makam objek penelitian merupakan suatu hal yang akan direliti dengan mendapatkan data yang bertujuan </w:t>
      </w:r>
      <w:r w:rsidR="004473EF" w:rsidRPr="00333B57">
        <w:rPr>
          <w:rFonts w:ascii="Times New Roman" w:hAnsi="Times New Roman" w:cs="Times New Roman"/>
          <w:sz w:val="24"/>
          <w:szCs w:val="24"/>
          <w:lang w:val="id-ID"/>
        </w:rPr>
        <w:t>tertentu dan kemudian dapat ditarik kesimpulan.</w:t>
      </w:r>
    </w:p>
    <w:p w14:paraId="32553C76" w14:textId="77777777" w:rsidR="00BF2932" w:rsidRDefault="004473EF" w:rsidP="00BE790F">
      <w:pPr>
        <w:pStyle w:val="ListParagraph"/>
        <w:numPr>
          <w:ilvl w:val="0"/>
          <w:numId w:val="2"/>
        </w:numPr>
        <w:spacing w:line="480" w:lineRule="auto"/>
        <w:ind w:left="426"/>
        <w:jc w:val="both"/>
        <w:rPr>
          <w:rFonts w:ascii="Times New Roman" w:hAnsi="Times New Roman" w:cs="Times New Roman"/>
          <w:b/>
          <w:bCs/>
          <w:sz w:val="24"/>
          <w:szCs w:val="24"/>
          <w:lang w:val="id-ID"/>
        </w:rPr>
      </w:pPr>
      <w:r w:rsidRPr="00333B57">
        <w:rPr>
          <w:rFonts w:ascii="Times New Roman" w:hAnsi="Times New Roman" w:cs="Times New Roman"/>
          <w:b/>
          <w:bCs/>
          <w:sz w:val="24"/>
          <w:szCs w:val="24"/>
          <w:lang w:val="id-ID"/>
        </w:rPr>
        <w:t xml:space="preserve">Pembinaan </w:t>
      </w:r>
    </w:p>
    <w:p w14:paraId="0AFD47BF" w14:textId="77777777" w:rsidR="00020700" w:rsidRPr="00BE790F" w:rsidRDefault="00EB69FD" w:rsidP="00BE790F">
      <w:pPr>
        <w:spacing w:line="480" w:lineRule="auto"/>
        <w:ind w:firstLine="720"/>
        <w:jc w:val="both"/>
        <w:rPr>
          <w:rFonts w:ascii="Times New Roman" w:hAnsi="Times New Roman" w:cs="Times New Roman"/>
          <w:b/>
          <w:bCs/>
          <w:sz w:val="24"/>
          <w:szCs w:val="24"/>
          <w:lang w:val="id-ID"/>
        </w:rPr>
      </w:pPr>
      <w:r w:rsidRPr="00BF2932">
        <w:rPr>
          <w:rFonts w:ascii="Times New Roman" w:hAnsi="Times New Roman" w:cs="Times New Roman"/>
          <w:sz w:val="24"/>
          <w:szCs w:val="24"/>
          <w:lang w:val="id-ID"/>
        </w:rPr>
        <w:t xml:space="preserve">Pembinaan </w:t>
      </w:r>
      <w:r w:rsidR="00F3203A" w:rsidRPr="00BF2932">
        <w:rPr>
          <w:rFonts w:ascii="Times New Roman" w:hAnsi="Times New Roman" w:cs="Times New Roman"/>
          <w:sz w:val="24"/>
          <w:szCs w:val="24"/>
          <w:lang w:val="id-ID"/>
        </w:rPr>
        <w:t xml:space="preserve">berasal dari kata “bina” yang mendapatkan awalan pe- dan akhiran -an. </w:t>
      </w:r>
      <w:r w:rsidR="00020700" w:rsidRPr="00BF2932">
        <w:rPr>
          <w:rFonts w:ascii="Times New Roman" w:hAnsi="Times New Roman" w:cs="Times New Roman"/>
          <w:sz w:val="24"/>
          <w:szCs w:val="24"/>
          <w:lang w:val="id-ID"/>
        </w:rPr>
        <w:t xml:space="preserve">Menurut Mitha Thoha Pembinaan adalah </w:t>
      </w:r>
      <w:r w:rsidR="00BE790F">
        <w:rPr>
          <w:rFonts w:ascii="Times New Roman" w:hAnsi="Times New Roman" w:cs="Times New Roman"/>
          <w:sz w:val="24"/>
          <w:szCs w:val="24"/>
          <w:lang w:val="id-ID"/>
        </w:rPr>
        <w:t>“</w:t>
      </w:r>
      <w:r w:rsidR="00952BCF" w:rsidRPr="00952BCF">
        <w:rPr>
          <w:rFonts w:ascii="Times New Roman" w:hAnsi="Times New Roman" w:cs="Times New Roman"/>
          <w:sz w:val="24"/>
          <w:szCs w:val="24"/>
          <w:lang w:val="id-ID"/>
        </w:rPr>
        <w:t>s</w:t>
      </w:r>
      <w:r w:rsidR="00020700" w:rsidRPr="00952BCF">
        <w:rPr>
          <w:rFonts w:ascii="Times New Roman" w:hAnsi="Times New Roman" w:cs="Times New Roman"/>
          <w:sz w:val="24"/>
          <w:szCs w:val="24"/>
          <w:lang w:val="id-ID"/>
        </w:rPr>
        <w:t xml:space="preserve">uatu tindakan, Proses, hasil, atau </w:t>
      </w:r>
      <w:r w:rsidR="00654AFF" w:rsidRPr="00952BCF">
        <w:rPr>
          <w:rFonts w:ascii="Times New Roman" w:hAnsi="Times New Roman" w:cs="Times New Roman"/>
          <w:sz w:val="24"/>
          <w:szCs w:val="24"/>
          <w:lang w:val="id-ID"/>
        </w:rPr>
        <w:t>pernyataan yang lebih baik. Dalam hal ini menunjukan adanya kemajuan, peningkatan pertumbuhan, evolusi atas berbagai kemungkina</w:t>
      </w:r>
      <w:r w:rsidR="00D95E4A" w:rsidRPr="00952BCF">
        <w:rPr>
          <w:rFonts w:ascii="Times New Roman" w:hAnsi="Times New Roman" w:cs="Times New Roman"/>
          <w:sz w:val="24"/>
          <w:szCs w:val="24"/>
          <w:lang w:val="id-ID"/>
        </w:rPr>
        <w:t>n, berkembang atau peningkatan atas sesuatu</w:t>
      </w:r>
      <w:r w:rsidR="00BE790F">
        <w:rPr>
          <w:rFonts w:ascii="Times New Roman" w:hAnsi="Times New Roman" w:cs="Times New Roman"/>
          <w:sz w:val="24"/>
          <w:szCs w:val="24"/>
          <w:lang w:val="id-ID"/>
        </w:rPr>
        <w:t>”.</w:t>
      </w:r>
      <w:r w:rsidR="00D95E4A" w:rsidRPr="00952BCF">
        <w:rPr>
          <w:rFonts w:ascii="Times New Roman" w:hAnsi="Times New Roman" w:cs="Times New Roman"/>
          <w:sz w:val="24"/>
          <w:szCs w:val="24"/>
          <w:lang w:val="id-ID"/>
        </w:rPr>
        <w:t xml:space="preserve"> Ada dua unsur dari definisi pembinaan yaitu:</w:t>
      </w:r>
    </w:p>
    <w:p w14:paraId="31B62BCD" w14:textId="77777777" w:rsidR="00D95E4A" w:rsidRPr="00333B57" w:rsidRDefault="00D95E4A" w:rsidP="00333B57">
      <w:pPr>
        <w:pStyle w:val="ListParagraph"/>
        <w:numPr>
          <w:ilvl w:val="0"/>
          <w:numId w:val="3"/>
        </w:numPr>
        <w:spacing w:line="480" w:lineRule="auto"/>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Pembinaan itu  bisa berupa suatu tindakan, proses, atau pernyataan tujuan.</w:t>
      </w:r>
    </w:p>
    <w:p w14:paraId="34BB20E7" w14:textId="77777777" w:rsidR="00BF2932" w:rsidRDefault="00806602" w:rsidP="00BF2932">
      <w:pPr>
        <w:pStyle w:val="ListParagraph"/>
        <w:numPr>
          <w:ilvl w:val="0"/>
          <w:numId w:val="3"/>
        </w:numPr>
        <w:spacing w:line="480" w:lineRule="auto"/>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Pembinaan bisa menunjukan pada perbaikan sesuatu.</w:t>
      </w:r>
    </w:p>
    <w:p w14:paraId="09EA180F" w14:textId="77777777" w:rsidR="003E2C2F" w:rsidRPr="00BF2932" w:rsidRDefault="00952BCF" w:rsidP="00BF2932">
      <w:pPr>
        <w:spacing w:line="480" w:lineRule="auto"/>
        <w:ind w:firstLine="720"/>
        <w:jc w:val="both"/>
        <w:rPr>
          <w:rFonts w:ascii="Times New Roman" w:hAnsi="Times New Roman" w:cs="Times New Roman"/>
          <w:sz w:val="24"/>
          <w:szCs w:val="24"/>
          <w:lang w:val="id-ID"/>
        </w:rPr>
      </w:pPr>
      <w:r w:rsidRPr="00BF2932">
        <w:rPr>
          <w:rFonts w:ascii="Times New Roman" w:hAnsi="Times New Roman" w:cs="Times New Roman"/>
          <w:sz w:val="24"/>
          <w:szCs w:val="24"/>
          <w:lang w:val="id-ID"/>
        </w:rPr>
        <w:lastRenderedPageBreak/>
        <w:t xml:space="preserve">Pembinaan yang dilaksanakan oleh Dinas Koperasi Usaha Kecil Menengah Perdagangan dan Perindustrian Kota Cirebon </w:t>
      </w:r>
      <w:r w:rsidR="002340D1" w:rsidRPr="00BF2932">
        <w:rPr>
          <w:rFonts w:ascii="Times New Roman" w:hAnsi="Times New Roman" w:cs="Times New Roman"/>
          <w:sz w:val="24"/>
          <w:szCs w:val="24"/>
          <w:lang w:val="id-ID"/>
        </w:rPr>
        <w:t>m</w:t>
      </w:r>
      <w:r w:rsidRPr="00BF2932">
        <w:rPr>
          <w:rFonts w:ascii="Times New Roman" w:hAnsi="Times New Roman" w:cs="Times New Roman"/>
          <w:sz w:val="24"/>
          <w:szCs w:val="24"/>
          <w:lang w:val="id-ID"/>
        </w:rPr>
        <w:t>erupakan</w:t>
      </w:r>
      <w:r w:rsidR="002340D1" w:rsidRPr="00BF2932">
        <w:rPr>
          <w:rFonts w:ascii="Times New Roman" w:hAnsi="Times New Roman" w:cs="Times New Roman"/>
          <w:sz w:val="24"/>
          <w:szCs w:val="24"/>
          <w:lang w:val="id-ID"/>
        </w:rPr>
        <w:t xml:space="preserve"> salah</w:t>
      </w:r>
      <w:r w:rsidRPr="00BF2932">
        <w:rPr>
          <w:rFonts w:ascii="Times New Roman" w:hAnsi="Times New Roman" w:cs="Times New Roman"/>
          <w:sz w:val="24"/>
          <w:szCs w:val="24"/>
          <w:lang w:val="id-ID"/>
        </w:rPr>
        <w:t xml:space="preserve"> program dari Bidang Perindustrian khusu</w:t>
      </w:r>
      <w:r w:rsidR="002340D1" w:rsidRPr="00BF2932">
        <w:rPr>
          <w:rFonts w:ascii="Times New Roman" w:hAnsi="Times New Roman" w:cs="Times New Roman"/>
          <w:sz w:val="24"/>
          <w:szCs w:val="24"/>
          <w:lang w:val="id-ID"/>
        </w:rPr>
        <w:t xml:space="preserve">snya pada seksi perencanaan dan pengembangan industri. </w:t>
      </w:r>
      <w:r w:rsidR="00FF2124" w:rsidRPr="00BF2932">
        <w:rPr>
          <w:rFonts w:ascii="Times New Roman" w:hAnsi="Times New Roman" w:cs="Times New Roman"/>
          <w:sz w:val="24"/>
          <w:szCs w:val="24"/>
          <w:lang w:val="id-ID"/>
        </w:rPr>
        <w:t xml:space="preserve">Program pembinaan ini sudah berjalan dari tahun </w:t>
      </w:r>
      <w:r w:rsidR="00954A61">
        <w:rPr>
          <w:rFonts w:ascii="Times New Roman" w:hAnsi="Times New Roman" w:cs="Times New Roman"/>
          <w:sz w:val="24"/>
          <w:szCs w:val="24"/>
          <w:lang w:val="id-ID"/>
        </w:rPr>
        <w:t xml:space="preserve">2021 </w:t>
      </w:r>
      <w:r w:rsidR="00FF2124" w:rsidRPr="00BF2932">
        <w:rPr>
          <w:rFonts w:ascii="Times New Roman" w:hAnsi="Times New Roman" w:cs="Times New Roman"/>
          <w:sz w:val="24"/>
          <w:szCs w:val="24"/>
          <w:lang w:val="id-ID"/>
        </w:rPr>
        <w:t xml:space="preserve">sampai sekarang, pelaksanaan program pembinaan ini diadakan setiap </w:t>
      </w:r>
      <w:r w:rsidR="00954A61">
        <w:rPr>
          <w:rFonts w:ascii="Times New Roman" w:hAnsi="Times New Roman" w:cs="Times New Roman"/>
          <w:sz w:val="24"/>
          <w:szCs w:val="24"/>
          <w:lang w:val="id-ID"/>
        </w:rPr>
        <w:t xml:space="preserve">satu bukan </w:t>
      </w:r>
      <w:r w:rsidR="00FF2124" w:rsidRPr="00BF2932">
        <w:rPr>
          <w:rFonts w:ascii="Times New Roman" w:hAnsi="Times New Roman" w:cs="Times New Roman"/>
          <w:sz w:val="24"/>
          <w:szCs w:val="24"/>
          <w:lang w:val="id-ID"/>
        </w:rPr>
        <w:t xml:space="preserve"> sekali, </w:t>
      </w:r>
      <w:r w:rsidR="00965234" w:rsidRPr="00BF2932">
        <w:rPr>
          <w:rFonts w:ascii="Times New Roman" w:hAnsi="Times New Roman" w:cs="Times New Roman"/>
          <w:sz w:val="24"/>
          <w:szCs w:val="24"/>
          <w:lang w:val="id-ID"/>
        </w:rPr>
        <w:t>teknis pelaksanaan</w:t>
      </w:r>
      <w:r w:rsidR="00FF2124" w:rsidRPr="00BF2932">
        <w:rPr>
          <w:rFonts w:ascii="Times New Roman" w:hAnsi="Times New Roman" w:cs="Times New Roman"/>
          <w:sz w:val="24"/>
          <w:szCs w:val="24"/>
          <w:lang w:val="id-ID"/>
        </w:rPr>
        <w:t xml:space="preserve"> pembinaan </w:t>
      </w:r>
      <w:r w:rsidR="00965234" w:rsidRPr="00BF2932">
        <w:rPr>
          <w:rFonts w:ascii="Times New Roman" w:hAnsi="Times New Roman" w:cs="Times New Roman"/>
          <w:sz w:val="24"/>
          <w:szCs w:val="24"/>
          <w:lang w:val="id-ID"/>
        </w:rPr>
        <w:t xml:space="preserve">yang </w:t>
      </w:r>
      <w:r w:rsidR="004E0579" w:rsidRPr="00BF2932">
        <w:rPr>
          <w:rFonts w:ascii="Times New Roman" w:hAnsi="Times New Roman" w:cs="Times New Roman"/>
          <w:sz w:val="24"/>
          <w:szCs w:val="24"/>
          <w:lang w:val="id-ID"/>
        </w:rPr>
        <w:t>dilakukan</w:t>
      </w:r>
      <w:r w:rsidR="00965234" w:rsidRPr="00BF2932">
        <w:rPr>
          <w:rFonts w:ascii="Times New Roman" w:hAnsi="Times New Roman" w:cs="Times New Roman"/>
          <w:sz w:val="24"/>
          <w:szCs w:val="24"/>
          <w:lang w:val="id-ID"/>
        </w:rPr>
        <w:t xml:space="preserve"> oleh Dinas Koperasi Usaha Kecil Menengah Perdagangan dan Perindustrian Kota Cirebon </w:t>
      </w:r>
      <w:r w:rsidR="00FF2124" w:rsidRPr="00BF2932">
        <w:rPr>
          <w:rFonts w:ascii="Times New Roman" w:hAnsi="Times New Roman" w:cs="Times New Roman"/>
          <w:sz w:val="24"/>
          <w:szCs w:val="24"/>
          <w:lang w:val="id-ID"/>
        </w:rPr>
        <w:t xml:space="preserve">ini </w:t>
      </w:r>
      <w:r w:rsidR="00965234" w:rsidRPr="00BF2932">
        <w:rPr>
          <w:rFonts w:ascii="Times New Roman" w:hAnsi="Times New Roman" w:cs="Times New Roman"/>
          <w:sz w:val="24"/>
          <w:szCs w:val="24"/>
          <w:lang w:val="id-ID"/>
        </w:rPr>
        <w:t>dengan cara mendatangi pelaku industri kecil menengah yang merupakan binaan dari Dinas</w:t>
      </w:r>
      <w:r w:rsidR="004E0579" w:rsidRPr="00BF2932">
        <w:rPr>
          <w:rFonts w:ascii="Times New Roman" w:hAnsi="Times New Roman" w:cs="Times New Roman"/>
          <w:sz w:val="24"/>
          <w:szCs w:val="24"/>
          <w:lang w:val="id-ID"/>
        </w:rPr>
        <w:t xml:space="preserve"> satu-</w:t>
      </w:r>
      <w:r w:rsidR="00965234" w:rsidRPr="00BF2932">
        <w:rPr>
          <w:rFonts w:ascii="Times New Roman" w:hAnsi="Times New Roman" w:cs="Times New Roman"/>
          <w:sz w:val="24"/>
          <w:szCs w:val="24"/>
          <w:lang w:val="id-ID"/>
        </w:rPr>
        <w:t>persatu</w:t>
      </w:r>
      <w:r w:rsidR="004E0579" w:rsidRPr="00BF2932">
        <w:rPr>
          <w:rFonts w:ascii="Times New Roman" w:hAnsi="Times New Roman" w:cs="Times New Roman"/>
          <w:sz w:val="24"/>
          <w:szCs w:val="24"/>
          <w:lang w:val="id-ID"/>
        </w:rPr>
        <w:t>, dan di bina sesuai kebutuhan yang diperlukan oleh pelaku industri kecil menengah itu sendiri.</w:t>
      </w:r>
    </w:p>
    <w:p w14:paraId="74A9BEA1" w14:textId="77777777" w:rsidR="004473EF" w:rsidRPr="00333B57" w:rsidRDefault="004473EF" w:rsidP="00BE790F">
      <w:pPr>
        <w:pStyle w:val="ListParagraph"/>
        <w:numPr>
          <w:ilvl w:val="0"/>
          <w:numId w:val="2"/>
        </w:numPr>
        <w:spacing w:line="480" w:lineRule="auto"/>
        <w:ind w:left="426"/>
        <w:jc w:val="both"/>
        <w:rPr>
          <w:rFonts w:ascii="Times New Roman" w:hAnsi="Times New Roman" w:cs="Times New Roman"/>
          <w:b/>
          <w:bCs/>
          <w:sz w:val="24"/>
          <w:szCs w:val="24"/>
          <w:lang w:val="id-ID"/>
        </w:rPr>
      </w:pPr>
      <w:r w:rsidRPr="00333B57">
        <w:rPr>
          <w:rFonts w:ascii="Times New Roman" w:hAnsi="Times New Roman" w:cs="Times New Roman"/>
          <w:b/>
          <w:bCs/>
          <w:sz w:val="24"/>
          <w:szCs w:val="24"/>
          <w:lang w:val="id-ID"/>
        </w:rPr>
        <w:t xml:space="preserve">Pelaku Industri Kecil Menengah </w:t>
      </w:r>
    </w:p>
    <w:p w14:paraId="2F0315C2" w14:textId="77777777" w:rsidR="00D93D87" w:rsidRPr="00E573E1" w:rsidRDefault="00EF70EE" w:rsidP="00E573E1">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Pelaku industri kecil menengah merupakan orang yang melakukan atau melaksanakan kegiatan industri kecil menengah. Dalam objek penelitian penulis, pelaku industri kecil menengah </w:t>
      </w:r>
      <w:r w:rsidR="00257846">
        <w:rPr>
          <w:rFonts w:ascii="Times New Roman" w:hAnsi="Times New Roman" w:cs="Times New Roman"/>
          <w:sz w:val="24"/>
          <w:szCs w:val="24"/>
          <w:lang w:val="id-ID"/>
        </w:rPr>
        <w:t xml:space="preserve">merupakan </w:t>
      </w:r>
      <w:r w:rsidR="00E573E1">
        <w:rPr>
          <w:rFonts w:ascii="Times New Roman" w:hAnsi="Times New Roman" w:cs="Times New Roman"/>
          <w:sz w:val="24"/>
          <w:szCs w:val="24"/>
          <w:lang w:val="id-ID"/>
        </w:rPr>
        <w:t xml:space="preserve">objek penelitian berupa </w:t>
      </w:r>
      <w:r w:rsidR="00257846">
        <w:rPr>
          <w:rFonts w:ascii="Times New Roman" w:hAnsi="Times New Roman" w:cs="Times New Roman"/>
          <w:sz w:val="24"/>
          <w:szCs w:val="24"/>
          <w:lang w:val="id-ID"/>
        </w:rPr>
        <w:t>orang yang menerima pembinaan dari Dinas Koperasi Usaha Kecil Menengah Perdagangan dan Perindustri</w:t>
      </w:r>
      <w:r w:rsidR="00E573E1">
        <w:rPr>
          <w:rFonts w:ascii="Times New Roman" w:hAnsi="Times New Roman" w:cs="Times New Roman"/>
          <w:sz w:val="24"/>
          <w:szCs w:val="24"/>
          <w:lang w:val="id-ID"/>
        </w:rPr>
        <w:t xml:space="preserve"> Kota Cirebon.</w:t>
      </w:r>
    </w:p>
    <w:p w14:paraId="24668347" w14:textId="77777777" w:rsidR="00C85926" w:rsidRPr="00333B57" w:rsidRDefault="004473EF" w:rsidP="00BE790F">
      <w:pPr>
        <w:pStyle w:val="ListParagraph"/>
        <w:numPr>
          <w:ilvl w:val="0"/>
          <w:numId w:val="2"/>
        </w:numPr>
        <w:spacing w:line="480" w:lineRule="auto"/>
        <w:ind w:left="426"/>
        <w:jc w:val="both"/>
        <w:rPr>
          <w:rFonts w:ascii="Times New Roman" w:hAnsi="Times New Roman" w:cs="Times New Roman"/>
          <w:b/>
          <w:bCs/>
          <w:sz w:val="24"/>
          <w:szCs w:val="24"/>
          <w:lang w:val="id-ID"/>
        </w:rPr>
      </w:pPr>
      <w:r w:rsidRPr="00333B57">
        <w:rPr>
          <w:rFonts w:ascii="Times New Roman" w:hAnsi="Times New Roman" w:cs="Times New Roman"/>
          <w:b/>
          <w:bCs/>
          <w:sz w:val="24"/>
          <w:szCs w:val="24"/>
          <w:lang w:val="id-ID"/>
        </w:rPr>
        <w:t>Dinas Koperasi Usaha Kecil Menengah Perdagangan dan Perindustrian Kota Cirebon</w:t>
      </w:r>
    </w:p>
    <w:p w14:paraId="0BC6FF6E" w14:textId="77777777" w:rsidR="00E573E1" w:rsidRDefault="00227CA3" w:rsidP="00E573E1">
      <w:pPr>
        <w:spacing w:line="480" w:lineRule="auto"/>
        <w:ind w:firstLine="720"/>
        <w:jc w:val="both"/>
        <w:rPr>
          <w:rFonts w:ascii="Times New Roman" w:hAnsi="Times New Roman" w:cs="Times New Roman"/>
          <w:sz w:val="24"/>
          <w:szCs w:val="24"/>
          <w:lang w:val="id-ID"/>
        </w:rPr>
      </w:pPr>
      <w:r w:rsidRPr="00BF2932">
        <w:rPr>
          <w:rFonts w:ascii="Times New Roman" w:hAnsi="Times New Roman" w:cs="Times New Roman"/>
          <w:sz w:val="24"/>
          <w:szCs w:val="24"/>
          <w:lang w:val="id-ID"/>
        </w:rPr>
        <w:t xml:space="preserve">Dinas Koperasi Usaha Kecil Menengan Perdagangan dan Perindustrian Kota Cirebon merupakan institusi yang di bentuk </w:t>
      </w:r>
      <w:r w:rsidR="00833739" w:rsidRPr="00BF2932">
        <w:rPr>
          <w:rFonts w:ascii="Times New Roman" w:hAnsi="Times New Roman" w:cs="Times New Roman"/>
          <w:sz w:val="24"/>
          <w:szCs w:val="24"/>
          <w:lang w:val="id-ID"/>
        </w:rPr>
        <w:t>P</w:t>
      </w:r>
      <w:r w:rsidRPr="00BF2932">
        <w:rPr>
          <w:rFonts w:ascii="Times New Roman" w:hAnsi="Times New Roman" w:cs="Times New Roman"/>
          <w:sz w:val="24"/>
          <w:szCs w:val="24"/>
          <w:lang w:val="id-ID"/>
        </w:rPr>
        <w:t xml:space="preserve">emerintah dan mempunyai tanggung jawab </w:t>
      </w:r>
      <w:r w:rsidR="00E6247C" w:rsidRPr="00BF2932">
        <w:rPr>
          <w:rFonts w:ascii="Times New Roman" w:hAnsi="Times New Roman" w:cs="Times New Roman"/>
          <w:sz w:val="24"/>
          <w:szCs w:val="24"/>
          <w:lang w:val="id-ID"/>
        </w:rPr>
        <w:t xml:space="preserve">pokok membantu Wali Kota melaksanakan urusan Pemerintah </w:t>
      </w:r>
      <w:r w:rsidR="00E6247C" w:rsidRPr="00BF2932">
        <w:rPr>
          <w:rFonts w:ascii="Times New Roman" w:hAnsi="Times New Roman" w:cs="Times New Roman"/>
          <w:sz w:val="24"/>
          <w:szCs w:val="24"/>
          <w:lang w:val="id-ID"/>
        </w:rPr>
        <w:lastRenderedPageBreak/>
        <w:t xml:space="preserve">dan tugas pembantuan yang diberikan kepada daerah di bidang Perdagangan, Koperasi, Usaha Kecil Menengah serta Perindustrian Kota Cirebon. </w:t>
      </w:r>
    </w:p>
    <w:p w14:paraId="6C41E11F" w14:textId="77777777" w:rsidR="00C85926" w:rsidRPr="00BF2932" w:rsidRDefault="00C85926" w:rsidP="00E573E1">
      <w:pPr>
        <w:spacing w:line="480" w:lineRule="auto"/>
        <w:ind w:firstLine="720"/>
        <w:jc w:val="both"/>
        <w:rPr>
          <w:rFonts w:ascii="Times New Roman" w:hAnsi="Times New Roman" w:cs="Times New Roman"/>
          <w:sz w:val="24"/>
          <w:szCs w:val="24"/>
          <w:lang w:val="id-ID"/>
        </w:rPr>
      </w:pPr>
      <w:r w:rsidRPr="00BF2932">
        <w:rPr>
          <w:rFonts w:ascii="Times New Roman" w:hAnsi="Times New Roman" w:cs="Times New Roman"/>
          <w:sz w:val="24"/>
          <w:szCs w:val="24"/>
          <w:lang w:val="id-ID"/>
        </w:rPr>
        <w:t xml:space="preserve">Berdasarkan </w:t>
      </w:r>
      <w:bookmarkStart w:id="0" w:name="_Hlk130797375"/>
      <w:bookmarkStart w:id="1" w:name="_Hlk122355392"/>
      <w:r w:rsidR="00472D49">
        <w:rPr>
          <w:rFonts w:ascii="Times New Roman" w:hAnsi="Times New Roman" w:cs="Times New Roman"/>
          <w:sz w:val="24"/>
          <w:szCs w:val="24"/>
          <w:lang w:val="id-ID"/>
        </w:rPr>
        <w:t>P</w:t>
      </w:r>
      <w:r w:rsidRPr="00BF2932">
        <w:rPr>
          <w:rFonts w:ascii="Times New Roman" w:hAnsi="Times New Roman" w:cs="Times New Roman"/>
          <w:sz w:val="24"/>
          <w:szCs w:val="24"/>
          <w:lang w:val="id-ID"/>
        </w:rPr>
        <w:t xml:space="preserve">eraturan Wali Kota Cirebon nomor 97 Tahun 2021 </w:t>
      </w:r>
      <w:bookmarkEnd w:id="0"/>
      <w:r w:rsidRPr="00BF2932">
        <w:rPr>
          <w:rFonts w:ascii="Times New Roman" w:hAnsi="Times New Roman" w:cs="Times New Roman"/>
          <w:sz w:val="24"/>
          <w:szCs w:val="24"/>
          <w:lang w:val="id-ID"/>
        </w:rPr>
        <w:t xml:space="preserve">tentang perubahan </w:t>
      </w:r>
      <w:r w:rsidR="00472D49">
        <w:rPr>
          <w:rFonts w:ascii="Times New Roman" w:hAnsi="Times New Roman" w:cs="Times New Roman"/>
          <w:sz w:val="24"/>
          <w:szCs w:val="24"/>
          <w:lang w:val="id-ID"/>
        </w:rPr>
        <w:t>P</w:t>
      </w:r>
      <w:r w:rsidRPr="00BF2932">
        <w:rPr>
          <w:rFonts w:ascii="Times New Roman" w:hAnsi="Times New Roman" w:cs="Times New Roman"/>
          <w:sz w:val="24"/>
          <w:szCs w:val="24"/>
          <w:lang w:val="id-ID"/>
        </w:rPr>
        <w:t>eraturan Wali Kota Nomor 30 Tahun 2021 tentang Kedudukan, Struktur Organisasi, Tugas Dan Fungsi, Serta Tata Kerja Dinas Koperasi, Usaha Kecil, Menengah, Perdagangan dan Perindustrian Kota Cirebon</w:t>
      </w:r>
      <w:bookmarkEnd w:id="1"/>
      <w:r w:rsidRPr="00BF2932">
        <w:rPr>
          <w:rFonts w:ascii="Times New Roman" w:hAnsi="Times New Roman" w:cs="Times New Roman"/>
          <w:sz w:val="24"/>
          <w:szCs w:val="24"/>
          <w:lang w:val="id-ID"/>
        </w:rPr>
        <w:t>, terdapat perubahan struktur organisasi Dinas Koperasi, Usaha Kecil, Menengah, Perdagangan dan Perindustrian Kota Cirebon, yang terdiri dari :</w:t>
      </w:r>
    </w:p>
    <w:p w14:paraId="36664B03" w14:textId="77777777" w:rsidR="00C85926" w:rsidRPr="00333B57" w:rsidRDefault="00C85926" w:rsidP="00333B57">
      <w:pPr>
        <w:pStyle w:val="ListParagraph"/>
        <w:numPr>
          <w:ilvl w:val="0"/>
          <w:numId w:val="4"/>
        </w:numPr>
        <w:spacing w:after="0" w:line="480" w:lineRule="auto"/>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Kepala Dinas:</w:t>
      </w:r>
    </w:p>
    <w:p w14:paraId="0D588989" w14:textId="77777777" w:rsidR="00C85926" w:rsidRPr="00333B57" w:rsidRDefault="00C85926" w:rsidP="00333B57">
      <w:pPr>
        <w:pStyle w:val="ListParagraph"/>
        <w:numPr>
          <w:ilvl w:val="0"/>
          <w:numId w:val="4"/>
        </w:numPr>
        <w:spacing w:after="0" w:line="480" w:lineRule="auto"/>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Sekretariat, terdiri :</w:t>
      </w:r>
    </w:p>
    <w:p w14:paraId="18A0FF46" w14:textId="77777777" w:rsidR="00C85926" w:rsidRPr="00333B57" w:rsidRDefault="00C85926" w:rsidP="00333B57">
      <w:pPr>
        <w:pStyle w:val="ListParagraph"/>
        <w:numPr>
          <w:ilvl w:val="0"/>
          <w:numId w:val="5"/>
        </w:numPr>
        <w:spacing w:after="0" w:line="480" w:lineRule="auto"/>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Sub Bagian Umum dan kepegawaian</w:t>
      </w:r>
    </w:p>
    <w:p w14:paraId="736DE43D" w14:textId="77777777" w:rsidR="00C85926" w:rsidRPr="00333B57" w:rsidRDefault="00C85926" w:rsidP="00333B57">
      <w:pPr>
        <w:pStyle w:val="ListParagraph"/>
        <w:numPr>
          <w:ilvl w:val="0"/>
          <w:numId w:val="5"/>
        </w:numPr>
        <w:spacing w:after="0" w:line="480" w:lineRule="auto"/>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Sub Bagian Program dan Pelaporan;</w:t>
      </w:r>
    </w:p>
    <w:p w14:paraId="59D9E0C2" w14:textId="77777777" w:rsidR="00C85926" w:rsidRPr="00333B57" w:rsidRDefault="00C85926" w:rsidP="00333B57">
      <w:pPr>
        <w:pStyle w:val="ListParagraph"/>
        <w:numPr>
          <w:ilvl w:val="0"/>
          <w:numId w:val="4"/>
        </w:numPr>
        <w:spacing w:after="0" w:line="480" w:lineRule="auto"/>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Bidang Koperasi dan Usaha kecil Menengah;</w:t>
      </w:r>
    </w:p>
    <w:p w14:paraId="16906233" w14:textId="77777777" w:rsidR="00C85926" w:rsidRPr="00333B57" w:rsidRDefault="00C85926" w:rsidP="00333B57">
      <w:pPr>
        <w:pStyle w:val="ListParagraph"/>
        <w:numPr>
          <w:ilvl w:val="0"/>
          <w:numId w:val="4"/>
        </w:numPr>
        <w:spacing w:after="0" w:line="480" w:lineRule="auto"/>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Bidang Perdagangan;</w:t>
      </w:r>
    </w:p>
    <w:p w14:paraId="3C13EB56" w14:textId="77777777" w:rsidR="00C85926" w:rsidRPr="00333B57" w:rsidRDefault="00C85926" w:rsidP="00333B57">
      <w:pPr>
        <w:pStyle w:val="ListParagraph"/>
        <w:numPr>
          <w:ilvl w:val="0"/>
          <w:numId w:val="4"/>
        </w:numPr>
        <w:spacing w:after="0" w:line="480" w:lineRule="auto"/>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Bidang Perindustrian;</w:t>
      </w:r>
    </w:p>
    <w:p w14:paraId="63380D8B" w14:textId="77777777" w:rsidR="00C85926" w:rsidRPr="00333B57" w:rsidRDefault="00C85926" w:rsidP="00333B57">
      <w:pPr>
        <w:pStyle w:val="ListParagraph"/>
        <w:numPr>
          <w:ilvl w:val="0"/>
          <w:numId w:val="4"/>
        </w:numPr>
        <w:spacing w:after="0" w:line="480" w:lineRule="auto"/>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Bidang Kemetrologian;</w:t>
      </w:r>
    </w:p>
    <w:p w14:paraId="786C7C63" w14:textId="77777777" w:rsidR="00C85926" w:rsidRPr="00333B57" w:rsidRDefault="00C85926" w:rsidP="00333B57">
      <w:pPr>
        <w:pStyle w:val="ListParagraph"/>
        <w:numPr>
          <w:ilvl w:val="0"/>
          <w:numId w:val="4"/>
        </w:numPr>
        <w:spacing w:after="0" w:line="480" w:lineRule="auto"/>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UPT (Unit Pelaksana Teknis</w:t>
      </w:r>
      <w:r w:rsidRPr="00333B57">
        <w:rPr>
          <w:rFonts w:ascii="Times New Roman" w:hAnsi="Times New Roman" w:cs="Times New Roman"/>
          <w:sz w:val="24"/>
          <w:szCs w:val="24"/>
          <w:u w:val="single"/>
          <w:lang w:val="id-ID"/>
        </w:rPr>
        <w:t>);</w:t>
      </w:r>
    </w:p>
    <w:p w14:paraId="74ECDB92" w14:textId="77777777" w:rsidR="00BF2932" w:rsidRDefault="00C85926" w:rsidP="00BF2932">
      <w:pPr>
        <w:pStyle w:val="ListParagraph"/>
        <w:numPr>
          <w:ilvl w:val="0"/>
          <w:numId w:val="4"/>
        </w:numPr>
        <w:spacing w:after="0" w:line="480" w:lineRule="auto"/>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Kelompok Jabatan Fungsional.</w:t>
      </w:r>
    </w:p>
    <w:p w14:paraId="3DB068C0" w14:textId="77777777" w:rsidR="00833739" w:rsidRDefault="00833739" w:rsidP="00BF2932">
      <w:pPr>
        <w:spacing w:after="0" w:line="480" w:lineRule="auto"/>
        <w:jc w:val="both"/>
        <w:rPr>
          <w:rFonts w:ascii="Times New Roman" w:hAnsi="Times New Roman" w:cs="Times New Roman"/>
          <w:sz w:val="24"/>
          <w:szCs w:val="24"/>
          <w:lang w:val="id-ID"/>
        </w:rPr>
      </w:pPr>
      <w:r w:rsidRPr="00BF2932">
        <w:rPr>
          <w:rFonts w:ascii="Times New Roman" w:hAnsi="Times New Roman" w:cs="Times New Roman"/>
          <w:sz w:val="24"/>
          <w:szCs w:val="24"/>
          <w:lang w:val="id-ID"/>
        </w:rPr>
        <w:t>Pergantian Kepala Dinas pada Dinas Koperasi Usaha Kecil Menengah Perdagangan dan Perindustrian Kota Cirebon dari Tahun sebagai berikut:</w:t>
      </w:r>
    </w:p>
    <w:p w14:paraId="33AF5934" w14:textId="77777777" w:rsidR="00F9331E" w:rsidRDefault="00F9331E" w:rsidP="00BF2932">
      <w:pPr>
        <w:spacing w:after="0" w:line="480" w:lineRule="auto"/>
        <w:jc w:val="both"/>
        <w:rPr>
          <w:rFonts w:ascii="Times New Roman" w:hAnsi="Times New Roman" w:cs="Times New Roman"/>
          <w:sz w:val="24"/>
          <w:szCs w:val="24"/>
          <w:lang w:val="id-ID"/>
        </w:rPr>
      </w:pPr>
    </w:p>
    <w:p w14:paraId="68FDF65B" w14:textId="77777777" w:rsidR="00F9331E" w:rsidRPr="00BF2932" w:rsidRDefault="00F9331E" w:rsidP="00BF2932">
      <w:pPr>
        <w:spacing w:after="0" w:line="480" w:lineRule="auto"/>
        <w:jc w:val="both"/>
        <w:rPr>
          <w:rFonts w:ascii="Times New Roman" w:hAnsi="Times New Roman" w:cs="Times New Roman"/>
          <w:sz w:val="24"/>
          <w:szCs w:val="24"/>
          <w:lang w:val="id-ID"/>
        </w:rPr>
      </w:pPr>
    </w:p>
    <w:tbl>
      <w:tblPr>
        <w:tblStyle w:val="TableGrid"/>
        <w:tblW w:w="7562"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2914"/>
        <w:gridCol w:w="283"/>
        <w:gridCol w:w="3969"/>
      </w:tblGrid>
      <w:tr w:rsidR="00833739" w:rsidRPr="00333B57" w14:paraId="1201B857" w14:textId="77777777" w:rsidTr="006245B5">
        <w:tc>
          <w:tcPr>
            <w:tcW w:w="0" w:type="auto"/>
          </w:tcPr>
          <w:p w14:paraId="71E0F26C" w14:textId="77777777" w:rsidR="00833739" w:rsidRPr="00333B57" w:rsidRDefault="00833739" w:rsidP="00333B57">
            <w:pPr>
              <w:spacing w:line="480" w:lineRule="auto"/>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lastRenderedPageBreak/>
              <w:t>a.</w:t>
            </w:r>
          </w:p>
        </w:tc>
        <w:tc>
          <w:tcPr>
            <w:tcW w:w="2914" w:type="dxa"/>
          </w:tcPr>
          <w:p w14:paraId="5DC1129E" w14:textId="77777777" w:rsidR="00833739" w:rsidRPr="00333B57" w:rsidRDefault="00833739"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Periode 1988-1995</w:t>
            </w:r>
          </w:p>
        </w:tc>
        <w:tc>
          <w:tcPr>
            <w:tcW w:w="283" w:type="dxa"/>
          </w:tcPr>
          <w:p w14:paraId="52F41B21" w14:textId="77777777" w:rsidR="00833739" w:rsidRPr="00333B57" w:rsidRDefault="00833739"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w:t>
            </w:r>
          </w:p>
        </w:tc>
        <w:tc>
          <w:tcPr>
            <w:tcW w:w="3969" w:type="dxa"/>
          </w:tcPr>
          <w:p w14:paraId="79C191C2" w14:textId="77777777" w:rsidR="00833739" w:rsidRPr="00333B57" w:rsidRDefault="00833739"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Muchtar Nurchdi, S.H</w:t>
            </w:r>
          </w:p>
        </w:tc>
      </w:tr>
      <w:tr w:rsidR="00833739" w:rsidRPr="00333B57" w14:paraId="17804B80" w14:textId="77777777" w:rsidTr="006245B5">
        <w:tc>
          <w:tcPr>
            <w:tcW w:w="0" w:type="auto"/>
          </w:tcPr>
          <w:p w14:paraId="670994A1" w14:textId="77777777" w:rsidR="00833739" w:rsidRPr="00333B57" w:rsidRDefault="00833739" w:rsidP="00333B57">
            <w:pPr>
              <w:spacing w:line="480" w:lineRule="auto"/>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b.</w:t>
            </w:r>
          </w:p>
        </w:tc>
        <w:tc>
          <w:tcPr>
            <w:tcW w:w="2914" w:type="dxa"/>
          </w:tcPr>
          <w:p w14:paraId="7597D913" w14:textId="77777777" w:rsidR="00833739" w:rsidRPr="00333B57" w:rsidRDefault="00833739"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Periode 2001-2003</w:t>
            </w:r>
          </w:p>
        </w:tc>
        <w:tc>
          <w:tcPr>
            <w:tcW w:w="283" w:type="dxa"/>
          </w:tcPr>
          <w:p w14:paraId="5D6FA004" w14:textId="77777777" w:rsidR="00833739" w:rsidRPr="00333B57" w:rsidRDefault="00833739"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w:t>
            </w:r>
          </w:p>
        </w:tc>
        <w:tc>
          <w:tcPr>
            <w:tcW w:w="3969" w:type="dxa"/>
          </w:tcPr>
          <w:p w14:paraId="1E5AABDF" w14:textId="77777777" w:rsidR="00833739" w:rsidRPr="00333B57" w:rsidRDefault="00833739"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Ir. H. Akyas Raup</w:t>
            </w:r>
          </w:p>
        </w:tc>
      </w:tr>
      <w:tr w:rsidR="00833739" w:rsidRPr="00333B57" w14:paraId="36E58D62" w14:textId="77777777" w:rsidTr="006245B5">
        <w:tc>
          <w:tcPr>
            <w:tcW w:w="0" w:type="auto"/>
          </w:tcPr>
          <w:p w14:paraId="2FDD3DE6" w14:textId="77777777" w:rsidR="00833739" w:rsidRPr="00333B57" w:rsidRDefault="00833739" w:rsidP="00333B57">
            <w:pPr>
              <w:spacing w:line="480" w:lineRule="auto"/>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 xml:space="preserve">c. </w:t>
            </w:r>
          </w:p>
        </w:tc>
        <w:tc>
          <w:tcPr>
            <w:tcW w:w="2914" w:type="dxa"/>
          </w:tcPr>
          <w:p w14:paraId="559C7692" w14:textId="77777777" w:rsidR="00833739" w:rsidRPr="00333B57" w:rsidRDefault="00833739"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Periode 2003-2005</w:t>
            </w:r>
          </w:p>
        </w:tc>
        <w:tc>
          <w:tcPr>
            <w:tcW w:w="283" w:type="dxa"/>
          </w:tcPr>
          <w:p w14:paraId="6E7DACF5" w14:textId="77777777" w:rsidR="00833739" w:rsidRPr="00333B57" w:rsidRDefault="00833739"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w:t>
            </w:r>
          </w:p>
        </w:tc>
        <w:tc>
          <w:tcPr>
            <w:tcW w:w="3969" w:type="dxa"/>
          </w:tcPr>
          <w:p w14:paraId="66611EC0" w14:textId="77777777" w:rsidR="00833739" w:rsidRPr="00333B57" w:rsidRDefault="00833739"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Drs. H. Damuri Satri, M.Si</w:t>
            </w:r>
          </w:p>
        </w:tc>
      </w:tr>
      <w:tr w:rsidR="00833739" w:rsidRPr="00333B57" w14:paraId="4B20B411" w14:textId="77777777" w:rsidTr="006245B5">
        <w:tc>
          <w:tcPr>
            <w:tcW w:w="0" w:type="auto"/>
          </w:tcPr>
          <w:p w14:paraId="1F6DB614" w14:textId="77777777" w:rsidR="00833739" w:rsidRPr="00333B57" w:rsidRDefault="00833739"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d.</w:t>
            </w:r>
          </w:p>
        </w:tc>
        <w:tc>
          <w:tcPr>
            <w:tcW w:w="2914" w:type="dxa"/>
          </w:tcPr>
          <w:p w14:paraId="4EEEF010" w14:textId="77777777" w:rsidR="00833739" w:rsidRPr="00333B57" w:rsidRDefault="00833739"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Periode 2005-2012</w:t>
            </w:r>
          </w:p>
        </w:tc>
        <w:tc>
          <w:tcPr>
            <w:tcW w:w="283" w:type="dxa"/>
          </w:tcPr>
          <w:p w14:paraId="3F7C64A3" w14:textId="77777777" w:rsidR="00833739" w:rsidRPr="00333B57" w:rsidRDefault="00833739"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w:t>
            </w:r>
          </w:p>
        </w:tc>
        <w:tc>
          <w:tcPr>
            <w:tcW w:w="3969" w:type="dxa"/>
          </w:tcPr>
          <w:p w14:paraId="222D9E5A" w14:textId="77777777" w:rsidR="00833739" w:rsidRPr="00333B57" w:rsidRDefault="00833739"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Rohedi Yoedhy Koesworo. S.E., M.M</w:t>
            </w:r>
          </w:p>
        </w:tc>
      </w:tr>
      <w:tr w:rsidR="00833739" w:rsidRPr="00333B57" w14:paraId="6E199368" w14:textId="77777777" w:rsidTr="006245B5">
        <w:tc>
          <w:tcPr>
            <w:tcW w:w="0" w:type="auto"/>
          </w:tcPr>
          <w:p w14:paraId="40A8D40E" w14:textId="77777777" w:rsidR="00833739" w:rsidRPr="00333B57" w:rsidRDefault="00833739"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e.</w:t>
            </w:r>
          </w:p>
        </w:tc>
        <w:tc>
          <w:tcPr>
            <w:tcW w:w="2914" w:type="dxa"/>
          </w:tcPr>
          <w:p w14:paraId="27DBFBCC" w14:textId="77777777" w:rsidR="00833739" w:rsidRPr="00333B57" w:rsidRDefault="00833739"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Periode 2012-2013</w:t>
            </w:r>
          </w:p>
        </w:tc>
        <w:tc>
          <w:tcPr>
            <w:tcW w:w="283" w:type="dxa"/>
          </w:tcPr>
          <w:p w14:paraId="3D578B5D" w14:textId="77777777" w:rsidR="00833739" w:rsidRPr="00333B57" w:rsidRDefault="00833739"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w:t>
            </w:r>
          </w:p>
        </w:tc>
        <w:tc>
          <w:tcPr>
            <w:tcW w:w="3969" w:type="dxa"/>
          </w:tcPr>
          <w:p w14:paraId="628A48D9" w14:textId="77777777" w:rsidR="00833739" w:rsidRPr="00333B57" w:rsidRDefault="00833739"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Drs. Firdaus Tambunan</w:t>
            </w:r>
          </w:p>
        </w:tc>
      </w:tr>
      <w:tr w:rsidR="00833739" w:rsidRPr="00333B57" w14:paraId="52B46055" w14:textId="77777777" w:rsidTr="006245B5">
        <w:tc>
          <w:tcPr>
            <w:tcW w:w="0" w:type="auto"/>
          </w:tcPr>
          <w:p w14:paraId="6638F02B" w14:textId="77777777" w:rsidR="00833739" w:rsidRPr="00333B57" w:rsidRDefault="00833739"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f.</w:t>
            </w:r>
          </w:p>
        </w:tc>
        <w:tc>
          <w:tcPr>
            <w:tcW w:w="2914" w:type="dxa"/>
          </w:tcPr>
          <w:p w14:paraId="31629756" w14:textId="77777777" w:rsidR="00833739" w:rsidRPr="00333B57" w:rsidRDefault="00833739"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Periode 2013- 2014</w:t>
            </w:r>
          </w:p>
        </w:tc>
        <w:tc>
          <w:tcPr>
            <w:tcW w:w="283" w:type="dxa"/>
          </w:tcPr>
          <w:p w14:paraId="2E547F6E" w14:textId="77777777" w:rsidR="00833739" w:rsidRPr="00333B57" w:rsidRDefault="00833739"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w:t>
            </w:r>
          </w:p>
        </w:tc>
        <w:tc>
          <w:tcPr>
            <w:tcW w:w="3969" w:type="dxa"/>
          </w:tcPr>
          <w:p w14:paraId="7AA979D8" w14:textId="77777777" w:rsidR="00833739" w:rsidRPr="00333B57" w:rsidRDefault="00833739"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Ir. Yati Rohayati</w:t>
            </w:r>
          </w:p>
        </w:tc>
      </w:tr>
      <w:tr w:rsidR="00833739" w:rsidRPr="00333B57" w14:paraId="0EB99A15" w14:textId="77777777" w:rsidTr="006245B5">
        <w:tc>
          <w:tcPr>
            <w:tcW w:w="0" w:type="auto"/>
          </w:tcPr>
          <w:p w14:paraId="6CE0894C" w14:textId="77777777" w:rsidR="00833739" w:rsidRPr="00333B57" w:rsidRDefault="00833739"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g.</w:t>
            </w:r>
          </w:p>
        </w:tc>
        <w:tc>
          <w:tcPr>
            <w:tcW w:w="2914" w:type="dxa"/>
          </w:tcPr>
          <w:p w14:paraId="7D002270" w14:textId="77777777" w:rsidR="00833739" w:rsidRPr="00333B57" w:rsidRDefault="00833739"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Periode 2014-2016</w:t>
            </w:r>
          </w:p>
        </w:tc>
        <w:tc>
          <w:tcPr>
            <w:tcW w:w="283" w:type="dxa"/>
          </w:tcPr>
          <w:p w14:paraId="09363061" w14:textId="77777777" w:rsidR="00833739" w:rsidRPr="00333B57" w:rsidRDefault="00833739"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w:t>
            </w:r>
          </w:p>
        </w:tc>
        <w:tc>
          <w:tcPr>
            <w:tcW w:w="3969" w:type="dxa"/>
          </w:tcPr>
          <w:p w14:paraId="7EEABF4B" w14:textId="77777777" w:rsidR="00833739" w:rsidRPr="00333B57" w:rsidRDefault="00833739"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Drs. Agus Mulyadi M.Si</w:t>
            </w:r>
          </w:p>
        </w:tc>
      </w:tr>
      <w:tr w:rsidR="00833739" w:rsidRPr="00333B57" w14:paraId="17393760" w14:textId="77777777" w:rsidTr="006245B5">
        <w:tc>
          <w:tcPr>
            <w:tcW w:w="0" w:type="auto"/>
          </w:tcPr>
          <w:p w14:paraId="0158D899" w14:textId="77777777" w:rsidR="00833739" w:rsidRPr="00333B57" w:rsidRDefault="00833739"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h.</w:t>
            </w:r>
          </w:p>
        </w:tc>
        <w:tc>
          <w:tcPr>
            <w:tcW w:w="2914" w:type="dxa"/>
          </w:tcPr>
          <w:p w14:paraId="487A0534" w14:textId="77777777" w:rsidR="00833739" w:rsidRPr="00333B57" w:rsidRDefault="00833739"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Periode 2016-2019</w:t>
            </w:r>
          </w:p>
        </w:tc>
        <w:tc>
          <w:tcPr>
            <w:tcW w:w="283" w:type="dxa"/>
          </w:tcPr>
          <w:p w14:paraId="0C266866" w14:textId="77777777" w:rsidR="00833739" w:rsidRPr="00333B57" w:rsidRDefault="00833739"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w:t>
            </w:r>
          </w:p>
        </w:tc>
        <w:tc>
          <w:tcPr>
            <w:tcW w:w="3969" w:type="dxa"/>
          </w:tcPr>
          <w:p w14:paraId="387FBB17" w14:textId="77777777" w:rsidR="00833739" w:rsidRPr="00333B57" w:rsidRDefault="00833739"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Ir. Yati Rohayati</w:t>
            </w:r>
          </w:p>
        </w:tc>
      </w:tr>
      <w:tr w:rsidR="00833739" w:rsidRPr="00333B57" w14:paraId="66700602" w14:textId="77777777" w:rsidTr="006245B5">
        <w:tc>
          <w:tcPr>
            <w:tcW w:w="0" w:type="auto"/>
          </w:tcPr>
          <w:p w14:paraId="090E256F" w14:textId="77777777" w:rsidR="00833739" w:rsidRPr="00333B57" w:rsidRDefault="00833739"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i.</w:t>
            </w:r>
          </w:p>
        </w:tc>
        <w:tc>
          <w:tcPr>
            <w:tcW w:w="2914" w:type="dxa"/>
          </w:tcPr>
          <w:p w14:paraId="7EBED8B4" w14:textId="77777777" w:rsidR="00833739" w:rsidRPr="00333B57" w:rsidRDefault="00833739"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Periode 2019-2022</w:t>
            </w:r>
          </w:p>
        </w:tc>
        <w:tc>
          <w:tcPr>
            <w:tcW w:w="283" w:type="dxa"/>
          </w:tcPr>
          <w:p w14:paraId="7A8C793B" w14:textId="77777777" w:rsidR="00833739" w:rsidRPr="00333B57" w:rsidRDefault="00833739"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w:t>
            </w:r>
          </w:p>
        </w:tc>
        <w:tc>
          <w:tcPr>
            <w:tcW w:w="3969" w:type="dxa"/>
          </w:tcPr>
          <w:p w14:paraId="7A13D8C5" w14:textId="77777777" w:rsidR="00833739" w:rsidRPr="00333B57" w:rsidRDefault="00833739"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Drh. Hj. Maharani Dewi</w:t>
            </w:r>
          </w:p>
        </w:tc>
      </w:tr>
      <w:tr w:rsidR="00833739" w:rsidRPr="00333B57" w14:paraId="14DE2777" w14:textId="77777777" w:rsidTr="006245B5">
        <w:tc>
          <w:tcPr>
            <w:tcW w:w="0" w:type="auto"/>
          </w:tcPr>
          <w:p w14:paraId="72A37216" w14:textId="77777777" w:rsidR="00833739" w:rsidRPr="00333B57" w:rsidRDefault="00833739"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j.</w:t>
            </w:r>
          </w:p>
        </w:tc>
        <w:tc>
          <w:tcPr>
            <w:tcW w:w="2914" w:type="dxa"/>
          </w:tcPr>
          <w:p w14:paraId="035C9D66" w14:textId="77777777" w:rsidR="00833739" w:rsidRPr="00333B57" w:rsidRDefault="00833739"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Periode 2022- s.d Sekarang</w:t>
            </w:r>
          </w:p>
        </w:tc>
        <w:tc>
          <w:tcPr>
            <w:tcW w:w="283" w:type="dxa"/>
          </w:tcPr>
          <w:p w14:paraId="130EF8A5" w14:textId="77777777" w:rsidR="00833739" w:rsidRPr="00333B57" w:rsidRDefault="00833739"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w:t>
            </w:r>
          </w:p>
        </w:tc>
        <w:tc>
          <w:tcPr>
            <w:tcW w:w="3969" w:type="dxa"/>
          </w:tcPr>
          <w:p w14:paraId="40659A53" w14:textId="77777777" w:rsidR="00833739" w:rsidRPr="00333B57" w:rsidRDefault="00833739"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Iing Daiman, S. Ip., M.Si</w:t>
            </w:r>
          </w:p>
        </w:tc>
      </w:tr>
    </w:tbl>
    <w:p w14:paraId="299CB462" w14:textId="77777777" w:rsidR="009E1F7F" w:rsidRDefault="009E1F7F" w:rsidP="00333B57">
      <w:pPr>
        <w:pStyle w:val="Heading2"/>
        <w:ind w:firstLine="0"/>
        <w:rPr>
          <w:rFonts w:cs="Times New Roman"/>
          <w:szCs w:val="24"/>
        </w:rPr>
      </w:pPr>
      <w:r w:rsidRPr="00333B57">
        <w:rPr>
          <w:rFonts w:cs="Times New Roman"/>
          <w:szCs w:val="24"/>
        </w:rPr>
        <w:t xml:space="preserve">Visi </w:t>
      </w:r>
    </w:p>
    <w:p w14:paraId="7BC0D742" w14:textId="77777777" w:rsidR="00F9331E" w:rsidRPr="00F9331E" w:rsidRDefault="00F9331E" w:rsidP="00F9331E">
      <w:pPr>
        <w:rPr>
          <w:lang w:val="id-ID" w:eastAsia="id-ID"/>
        </w:rPr>
      </w:pPr>
    </w:p>
    <w:p w14:paraId="300F0001" w14:textId="77777777" w:rsidR="009E1F7F" w:rsidRPr="00333B57" w:rsidRDefault="009E1F7F" w:rsidP="00333B57">
      <w:pPr>
        <w:pStyle w:val="ListParagraph"/>
        <w:spacing w:after="0" w:line="480" w:lineRule="auto"/>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 SEHATI Kita wujudkan Cirebon Sabagai Kota Kreatif Berbasis Budaya dan Sejarah”</w:t>
      </w:r>
    </w:p>
    <w:p w14:paraId="4A7FF81C" w14:textId="77777777" w:rsidR="009E1F7F" w:rsidRPr="00333B57" w:rsidRDefault="009E1F7F" w:rsidP="00333B57">
      <w:pPr>
        <w:pStyle w:val="ListParagraph"/>
        <w:spacing w:after="0" w:line="480" w:lineRule="auto"/>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Makna yang terkandung dalam Visi Rencana Pembangunan Jangka menengah Daerah (RPJMD) tahun 2018-2023 adalah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7037"/>
      </w:tblGrid>
      <w:tr w:rsidR="009E1F7F" w:rsidRPr="00333B57" w14:paraId="018006B9" w14:textId="77777777" w:rsidTr="006245B5">
        <w:tc>
          <w:tcPr>
            <w:tcW w:w="0" w:type="auto"/>
          </w:tcPr>
          <w:p w14:paraId="2A5E2A88" w14:textId="77777777" w:rsidR="009E1F7F" w:rsidRPr="00333B57" w:rsidRDefault="009E1F7F"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1.</w:t>
            </w:r>
          </w:p>
        </w:tc>
        <w:tc>
          <w:tcPr>
            <w:tcW w:w="0" w:type="auto"/>
          </w:tcPr>
          <w:p w14:paraId="79926D82" w14:textId="77777777" w:rsidR="009E1F7F" w:rsidRPr="00333B57" w:rsidRDefault="009E1F7F"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Sehat memili makna : Meningkatkan partisipasi masyarakat dalam mewujudkan lingkungan yang sehat jasmani dan rohani.</w:t>
            </w:r>
          </w:p>
        </w:tc>
      </w:tr>
      <w:tr w:rsidR="009E1F7F" w:rsidRPr="00333B57" w14:paraId="10C04826" w14:textId="77777777" w:rsidTr="006245B5">
        <w:tc>
          <w:tcPr>
            <w:tcW w:w="0" w:type="auto"/>
          </w:tcPr>
          <w:p w14:paraId="278E894D" w14:textId="77777777" w:rsidR="009E1F7F" w:rsidRPr="00333B57" w:rsidRDefault="009E1F7F"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2.</w:t>
            </w:r>
          </w:p>
        </w:tc>
        <w:tc>
          <w:tcPr>
            <w:tcW w:w="0" w:type="auto"/>
          </w:tcPr>
          <w:p w14:paraId="22361B41" w14:textId="77777777" w:rsidR="009E1F7F" w:rsidRPr="00333B57" w:rsidRDefault="009E1F7F"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Hiaju memiki makna : mewujudkan ruang publik, sarana dan prasarana umum yang ramah lingkungan serta mewujudkan keseimbangan dan kelestarian lingkungan.</w:t>
            </w:r>
          </w:p>
        </w:tc>
      </w:tr>
      <w:tr w:rsidR="009E1F7F" w:rsidRPr="00333B57" w14:paraId="658121E2" w14:textId="77777777" w:rsidTr="006245B5">
        <w:tc>
          <w:tcPr>
            <w:tcW w:w="0" w:type="auto"/>
          </w:tcPr>
          <w:p w14:paraId="3B9C8620" w14:textId="77777777" w:rsidR="009E1F7F" w:rsidRPr="00333B57" w:rsidRDefault="009E1F7F"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3.</w:t>
            </w:r>
          </w:p>
        </w:tc>
        <w:tc>
          <w:tcPr>
            <w:tcW w:w="0" w:type="auto"/>
          </w:tcPr>
          <w:p w14:paraId="7ED2512D" w14:textId="77777777" w:rsidR="00760F6F" w:rsidRPr="00333B57" w:rsidRDefault="009E1F7F"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Agamis memiliki makna : meningkatkan dan menjaga kodusifitas kerukunan antar umat beragama.</w:t>
            </w:r>
          </w:p>
        </w:tc>
      </w:tr>
      <w:tr w:rsidR="009E1F7F" w:rsidRPr="00333B57" w14:paraId="7008A6FA" w14:textId="77777777" w:rsidTr="006245B5">
        <w:tc>
          <w:tcPr>
            <w:tcW w:w="0" w:type="auto"/>
          </w:tcPr>
          <w:p w14:paraId="25FDC2BB" w14:textId="77777777" w:rsidR="009E1F7F" w:rsidRPr="00333B57" w:rsidRDefault="009E1F7F"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lastRenderedPageBreak/>
              <w:t>4.</w:t>
            </w:r>
          </w:p>
        </w:tc>
        <w:tc>
          <w:tcPr>
            <w:tcW w:w="0" w:type="auto"/>
          </w:tcPr>
          <w:p w14:paraId="13243B6E" w14:textId="77777777" w:rsidR="009E1F7F" w:rsidRPr="00333B57" w:rsidRDefault="009E1F7F"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Tentram memiliki makna : mewujudkan lingkungan masyarakat yang sadar hukum, tertib dan aman.</w:t>
            </w:r>
          </w:p>
        </w:tc>
      </w:tr>
      <w:tr w:rsidR="009E1F7F" w:rsidRPr="00333B57" w14:paraId="106B8AE8" w14:textId="77777777" w:rsidTr="006245B5">
        <w:tc>
          <w:tcPr>
            <w:tcW w:w="0" w:type="auto"/>
          </w:tcPr>
          <w:p w14:paraId="16FAB19E" w14:textId="77777777" w:rsidR="009E1F7F" w:rsidRPr="00333B57" w:rsidRDefault="009E1F7F"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5.</w:t>
            </w:r>
          </w:p>
        </w:tc>
        <w:tc>
          <w:tcPr>
            <w:tcW w:w="0" w:type="auto"/>
          </w:tcPr>
          <w:p w14:paraId="2A7CCA59" w14:textId="77777777" w:rsidR="008B0C8C" w:rsidRPr="00333B57" w:rsidRDefault="009E1F7F"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Inovatif memiliki makna : mewujudkan tata kelola inovatif  yang berafiliasi pada program smart city.</w:t>
            </w:r>
          </w:p>
        </w:tc>
      </w:tr>
    </w:tbl>
    <w:p w14:paraId="08BCA034" w14:textId="77777777" w:rsidR="009E1F7F" w:rsidRPr="00333B57" w:rsidRDefault="009E1F7F" w:rsidP="00333B57">
      <w:pPr>
        <w:pStyle w:val="Heading2"/>
        <w:ind w:firstLine="0"/>
        <w:rPr>
          <w:rFonts w:cs="Times New Roman"/>
          <w:szCs w:val="24"/>
        </w:rPr>
      </w:pPr>
      <w:r w:rsidRPr="00333B57">
        <w:rPr>
          <w:rFonts w:cs="Times New Roman"/>
          <w:szCs w:val="24"/>
        </w:rPr>
        <w:t xml:space="preserve">Misi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7037"/>
      </w:tblGrid>
      <w:tr w:rsidR="009E1F7F" w:rsidRPr="00333B57" w14:paraId="4884BDD4" w14:textId="77777777" w:rsidTr="006245B5">
        <w:tc>
          <w:tcPr>
            <w:tcW w:w="0" w:type="auto"/>
          </w:tcPr>
          <w:p w14:paraId="475AAE07" w14:textId="77777777" w:rsidR="009E1F7F" w:rsidRPr="00333B57" w:rsidRDefault="009E1F7F"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1.</w:t>
            </w:r>
          </w:p>
        </w:tc>
        <w:tc>
          <w:tcPr>
            <w:tcW w:w="0" w:type="auto"/>
          </w:tcPr>
          <w:p w14:paraId="7CD312CA" w14:textId="77777777" w:rsidR="009E1F7F" w:rsidRPr="00333B57" w:rsidRDefault="009E1F7F"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Mewujudkan Kualitas Sumber Daya Manusia Kota Cirebon yang Berdaya Saing, Berbudaya dan Unggul dalam Segala Bidang.</w:t>
            </w:r>
          </w:p>
        </w:tc>
      </w:tr>
      <w:tr w:rsidR="009E1F7F" w:rsidRPr="00333B57" w14:paraId="727B0D41" w14:textId="77777777" w:rsidTr="006245B5">
        <w:tc>
          <w:tcPr>
            <w:tcW w:w="0" w:type="auto"/>
          </w:tcPr>
          <w:p w14:paraId="27733DF7" w14:textId="77777777" w:rsidR="009E1F7F" w:rsidRPr="00333B57" w:rsidRDefault="009E1F7F"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2.</w:t>
            </w:r>
          </w:p>
        </w:tc>
        <w:tc>
          <w:tcPr>
            <w:tcW w:w="0" w:type="auto"/>
          </w:tcPr>
          <w:p w14:paraId="0B1CFF4E" w14:textId="77777777" w:rsidR="009E1F7F" w:rsidRPr="00333B57" w:rsidRDefault="009E1F7F"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Mewujudkan tata kelola Pemerintahan yang bersih, akuntabel, berwibawa dan inovatif.</w:t>
            </w:r>
          </w:p>
        </w:tc>
      </w:tr>
      <w:tr w:rsidR="009E1F7F" w:rsidRPr="00333B57" w14:paraId="28F9CF2D" w14:textId="77777777" w:rsidTr="006245B5">
        <w:tc>
          <w:tcPr>
            <w:tcW w:w="0" w:type="auto"/>
          </w:tcPr>
          <w:p w14:paraId="75B8601C" w14:textId="77777777" w:rsidR="009E1F7F" w:rsidRPr="00333B57" w:rsidRDefault="009E1F7F"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3.</w:t>
            </w:r>
          </w:p>
        </w:tc>
        <w:tc>
          <w:tcPr>
            <w:tcW w:w="0" w:type="auto"/>
          </w:tcPr>
          <w:p w14:paraId="3D4C08C9" w14:textId="77777777" w:rsidR="009E1F7F" w:rsidRPr="00333B57" w:rsidRDefault="009E1F7F"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Meningkatkan Kualitas Pelayanan Saran dan Prasarana Umum yang Berwawasn Lingkungan.</w:t>
            </w:r>
          </w:p>
        </w:tc>
      </w:tr>
      <w:tr w:rsidR="009E1F7F" w:rsidRPr="00333B57" w14:paraId="75B4900B" w14:textId="77777777" w:rsidTr="006245B5">
        <w:tc>
          <w:tcPr>
            <w:tcW w:w="0" w:type="auto"/>
          </w:tcPr>
          <w:p w14:paraId="128DC81E" w14:textId="77777777" w:rsidR="009E1F7F" w:rsidRPr="00333B57" w:rsidRDefault="009E1F7F"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4.</w:t>
            </w:r>
          </w:p>
        </w:tc>
        <w:tc>
          <w:tcPr>
            <w:tcW w:w="0" w:type="auto"/>
          </w:tcPr>
          <w:p w14:paraId="6442E769" w14:textId="77777777" w:rsidR="00760F6F" w:rsidRPr="00333B57" w:rsidRDefault="009E1F7F"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 xml:space="preserve">Mewujudkan Keamanan dan Ketertiban Umum yang Kondusif. </w:t>
            </w:r>
          </w:p>
        </w:tc>
      </w:tr>
    </w:tbl>
    <w:p w14:paraId="2B06DB3A" w14:textId="77777777" w:rsidR="00E573E1" w:rsidRDefault="00E573E1" w:rsidP="00333B57">
      <w:pPr>
        <w:spacing w:line="480" w:lineRule="auto"/>
        <w:jc w:val="both"/>
        <w:rPr>
          <w:rFonts w:ascii="Times New Roman" w:hAnsi="Times New Roman" w:cs="Times New Roman"/>
          <w:b/>
          <w:bCs/>
          <w:sz w:val="24"/>
          <w:szCs w:val="24"/>
          <w:lang w:val="id-ID"/>
        </w:rPr>
      </w:pPr>
    </w:p>
    <w:p w14:paraId="411502D5" w14:textId="77777777" w:rsidR="00E573E1" w:rsidRDefault="00E573E1" w:rsidP="00333B57">
      <w:pPr>
        <w:spacing w:line="480" w:lineRule="auto"/>
        <w:jc w:val="both"/>
        <w:rPr>
          <w:rFonts w:ascii="Times New Roman" w:hAnsi="Times New Roman" w:cs="Times New Roman"/>
          <w:b/>
          <w:bCs/>
          <w:sz w:val="24"/>
          <w:szCs w:val="24"/>
          <w:lang w:val="id-ID"/>
        </w:rPr>
      </w:pPr>
    </w:p>
    <w:p w14:paraId="5E1A7926" w14:textId="77777777" w:rsidR="00E573E1" w:rsidRDefault="00E573E1" w:rsidP="00333B57">
      <w:pPr>
        <w:spacing w:line="480" w:lineRule="auto"/>
        <w:jc w:val="both"/>
        <w:rPr>
          <w:rFonts w:ascii="Times New Roman" w:hAnsi="Times New Roman" w:cs="Times New Roman"/>
          <w:b/>
          <w:bCs/>
          <w:sz w:val="24"/>
          <w:szCs w:val="24"/>
          <w:lang w:val="id-ID"/>
        </w:rPr>
      </w:pPr>
    </w:p>
    <w:p w14:paraId="38A6837E" w14:textId="77777777" w:rsidR="00E573E1" w:rsidRDefault="00E573E1" w:rsidP="00333B57">
      <w:pPr>
        <w:spacing w:line="480" w:lineRule="auto"/>
        <w:jc w:val="both"/>
        <w:rPr>
          <w:rFonts w:ascii="Times New Roman" w:hAnsi="Times New Roman" w:cs="Times New Roman"/>
          <w:b/>
          <w:bCs/>
          <w:sz w:val="24"/>
          <w:szCs w:val="24"/>
          <w:lang w:val="id-ID"/>
        </w:rPr>
      </w:pPr>
    </w:p>
    <w:p w14:paraId="670F46B2" w14:textId="77777777" w:rsidR="00E573E1" w:rsidRDefault="00E573E1" w:rsidP="00333B57">
      <w:pPr>
        <w:spacing w:line="480" w:lineRule="auto"/>
        <w:jc w:val="both"/>
        <w:rPr>
          <w:rFonts w:ascii="Times New Roman" w:hAnsi="Times New Roman" w:cs="Times New Roman"/>
          <w:b/>
          <w:bCs/>
          <w:sz w:val="24"/>
          <w:szCs w:val="24"/>
          <w:lang w:val="id-ID"/>
        </w:rPr>
      </w:pPr>
    </w:p>
    <w:p w14:paraId="50181745" w14:textId="77777777" w:rsidR="00E573E1" w:rsidRDefault="00E573E1" w:rsidP="00333B57">
      <w:pPr>
        <w:spacing w:line="480" w:lineRule="auto"/>
        <w:jc w:val="both"/>
        <w:rPr>
          <w:rFonts w:ascii="Times New Roman" w:hAnsi="Times New Roman" w:cs="Times New Roman"/>
          <w:b/>
          <w:bCs/>
          <w:sz w:val="24"/>
          <w:szCs w:val="24"/>
          <w:lang w:val="id-ID"/>
        </w:rPr>
      </w:pPr>
    </w:p>
    <w:p w14:paraId="47418E87" w14:textId="77777777" w:rsidR="00E573E1" w:rsidRDefault="00E573E1" w:rsidP="00333B57">
      <w:pPr>
        <w:spacing w:line="480" w:lineRule="auto"/>
        <w:jc w:val="both"/>
        <w:rPr>
          <w:rFonts w:ascii="Times New Roman" w:hAnsi="Times New Roman" w:cs="Times New Roman"/>
          <w:b/>
          <w:bCs/>
          <w:sz w:val="24"/>
          <w:szCs w:val="24"/>
          <w:lang w:val="id-ID"/>
        </w:rPr>
      </w:pPr>
    </w:p>
    <w:p w14:paraId="3905B06D" w14:textId="77777777" w:rsidR="00E573E1" w:rsidRDefault="00E573E1" w:rsidP="00333B57">
      <w:pPr>
        <w:spacing w:line="480" w:lineRule="auto"/>
        <w:jc w:val="both"/>
        <w:rPr>
          <w:rFonts w:ascii="Times New Roman" w:hAnsi="Times New Roman" w:cs="Times New Roman"/>
          <w:b/>
          <w:bCs/>
          <w:sz w:val="24"/>
          <w:szCs w:val="24"/>
          <w:lang w:val="id-ID"/>
        </w:rPr>
      </w:pPr>
    </w:p>
    <w:p w14:paraId="2A4E2834" w14:textId="77777777" w:rsidR="00F9331E" w:rsidRDefault="00F9331E" w:rsidP="00333B57">
      <w:pPr>
        <w:spacing w:line="480" w:lineRule="auto"/>
        <w:jc w:val="both"/>
        <w:rPr>
          <w:rFonts w:ascii="Times New Roman" w:hAnsi="Times New Roman" w:cs="Times New Roman"/>
          <w:b/>
          <w:bCs/>
          <w:sz w:val="24"/>
          <w:szCs w:val="24"/>
          <w:lang w:val="id-ID"/>
        </w:rPr>
      </w:pPr>
    </w:p>
    <w:p w14:paraId="13692E3B" w14:textId="77777777" w:rsidR="00760F6F" w:rsidRPr="00333B57" w:rsidRDefault="00F84B85" w:rsidP="00333B57">
      <w:pPr>
        <w:spacing w:line="480" w:lineRule="auto"/>
        <w:jc w:val="both"/>
        <w:rPr>
          <w:rFonts w:ascii="Times New Roman" w:hAnsi="Times New Roman" w:cs="Times New Roman"/>
          <w:b/>
          <w:bCs/>
          <w:sz w:val="24"/>
          <w:szCs w:val="24"/>
          <w:lang w:val="id-ID"/>
        </w:rPr>
      </w:pPr>
      <w:r w:rsidRPr="00333B57">
        <w:rPr>
          <w:rFonts w:ascii="Times New Roman" w:hAnsi="Times New Roman" w:cs="Times New Roman"/>
          <w:b/>
          <w:bCs/>
          <w:sz w:val="24"/>
          <w:szCs w:val="24"/>
          <w:lang w:val="id-ID"/>
        </w:rPr>
        <w:lastRenderedPageBreak/>
        <w:t>STRUKTUR ORGANISASI</w:t>
      </w:r>
    </w:p>
    <w:p w14:paraId="451F5105" w14:textId="77777777" w:rsidR="00F84B85" w:rsidRPr="00333B57" w:rsidRDefault="00B1031D" w:rsidP="00333B57">
      <w:pPr>
        <w:spacing w:line="480" w:lineRule="auto"/>
        <w:jc w:val="both"/>
        <w:rPr>
          <w:rFonts w:ascii="Times New Roman" w:hAnsi="Times New Roman" w:cs="Times New Roman"/>
          <w:b/>
          <w:bCs/>
          <w:sz w:val="24"/>
          <w:szCs w:val="24"/>
          <w:lang w:val="id-ID"/>
        </w:rPr>
      </w:pPr>
      <w:r w:rsidRPr="00333B57">
        <w:rPr>
          <w:rFonts w:ascii="Times New Roman" w:hAnsi="Times New Roman" w:cs="Times New Roman"/>
          <w:noProof/>
          <w:sz w:val="24"/>
          <w:szCs w:val="24"/>
        </w:rPr>
        <w:drawing>
          <wp:anchor distT="0" distB="0" distL="0" distR="0" simplePos="0" relativeHeight="251658752" behindDoc="0" locked="0" layoutInCell="1" allowOverlap="1" wp14:anchorId="1ED68C67" wp14:editId="27D4FEE5">
            <wp:simplePos x="0" y="0"/>
            <wp:positionH relativeFrom="page">
              <wp:posOffset>676730</wp:posOffset>
            </wp:positionH>
            <wp:positionV relativeFrom="paragraph">
              <wp:posOffset>189409</wp:posOffset>
            </wp:positionV>
            <wp:extent cx="6957778" cy="6182001"/>
            <wp:effectExtent l="0" t="381000" r="0" b="371475"/>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 cstate="print">
                      <a:grayscl/>
                    </a:blip>
                    <a:stretch>
                      <a:fillRect/>
                    </a:stretch>
                  </pic:blipFill>
                  <pic:spPr>
                    <a:xfrm rot="5400000">
                      <a:off x="0" y="0"/>
                      <a:ext cx="6969700" cy="6192593"/>
                    </a:xfrm>
                    <a:prstGeom prst="rect">
                      <a:avLst/>
                    </a:prstGeom>
                  </pic:spPr>
                </pic:pic>
              </a:graphicData>
            </a:graphic>
            <wp14:sizeRelH relativeFrom="margin">
              <wp14:pctWidth>0</wp14:pctWidth>
            </wp14:sizeRelH>
            <wp14:sizeRelV relativeFrom="margin">
              <wp14:pctHeight>0</wp14:pctHeight>
            </wp14:sizeRelV>
          </wp:anchor>
        </w:drawing>
      </w:r>
    </w:p>
    <w:p w14:paraId="5D740083" w14:textId="77777777" w:rsidR="00F84B85" w:rsidRPr="00333B57" w:rsidRDefault="00F84B85" w:rsidP="00333B57">
      <w:pPr>
        <w:spacing w:line="480" w:lineRule="auto"/>
        <w:jc w:val="both"/>
        <w:rPr>
          <w:rFonts w:ascii="Times New Roman" w:hAnsi="Times New Roman" w:cs="Times New Roman"/>
          <w:b/>
          <w:bCs/>
          <w:sz w:val="24"/>
          <w:szCs w:val="24"/>
          <w:lang w:val="id-ID"/>
        </w:rPr>
      </w:pPr>
    </w:p>
    <w:p w14:paraId="4644774F" w14:textId="77777777" w:rsidR="00F84B85" w:rsidRPr="00333B57" w:rsidRDefault="00F84B85" w:rsidP="00333B57">
      <w:pPr>
        <w:spacing w:line="480" w:lineRule="auto"/>
        <w:jc w:val="both"/>
        <w:rPr>
          <w:rFonts w:ascii="Times New Roman" w:hAnsi="Times New Roman" w:cs="Times New Roman"/>
          <w:b/>
          <w:bCs/>
          <w:sz w:val="24"/>
          <w:szCs w:val="24"/>
          <w:lang w:val="id-ID"/>
        </w:rPr>
      </w:pPr>
    </w:p>
    <w:p w14:paraId="4BA1E3BF" w14:textId="77777777" w:rsidR="00F84B85" w:rsidRPr="00333B57" w:rsidRDefault="00F84B85" w:rsidP="00333B57">
      <w:pPr>
        <w:spacing w:line="480" w:lineRule="auto"/>
        <w:jc w:val="both"/>
        <w:rPr>
          <w:rFonts w:ascii="Times New Roman" w:hAnsi="Times New Roman" w:cs="Times New Roman"/>
          <w:b/>
          <w:bCs/>
          <w:sz w:val="24"/>
          <w:szCs w:val="24"/>
          <w:lang w:val="id-ID"/>
        </w:rPr>
      </w:pPr>
    </w:p>
    <w:p w14:paraId="1CAAEC42" w14:textId="77777777" w:rsidR="00F84B85" w:rsidRPr="00333B57" w:rsidRDefault="00F84B85" w:rsidP="00333B57">
      <w:pPr>
        <w:spacing w:line="480" w:lineRule="auto"/>
        <w:jc w:val="both"/>
        <w:rPr>
          <w:rFonts w:ascii="Times New Roman" w:hAnsi="Times New Roman" w:cs="Times New Roman"/>
          <w:b/>
          <w:bCs/>
          <w:sz w:val="24"/>
          <w:szCs w:val="24"/>
          <w:lang w:val="id-ID"/>
        </w:rPr>
      </w:pPr>
    </w:p>
    <w:p w14:paraId="64365998" w14:textId="77777777" w:rsidR="00F84B85" w:rsidRPr="00333B57" w:rsidRDefault="00F84B85" w:rsidP="00333B57">
      <w:pPr>
        <w:spacing w:line="480" w:lineRule="auto"/>
        <w:jc w:val="both"/>
        <w:rPr>
          <w:rFonts w:ascii="Times New Roman" w:hAnsi="Times New Roman" w:cs="Times New Roman"/>
          <w:b/>
          <w:bCs/>
          <w:sz w:val="24"/>
          <w:szCs w:val="24"/>
          <w:lang w:val="id-ID"/>
        </w:rPr>
      </w:pPr>
    </w:p>
    <w:p w14:paraId="14181036" w14:textId="77777777" w:rsidR="00F84B85" w:rsidRPr="00333B57" w:rsidRDefault="00F84B85" w:rsidP="00333B57">
      <w:pPr>
        <w:spacing w:line="480" w:lineRule="auto"/>
        <w:jc w:val="both"/>
        <w:rPr>
          <w:rFonts w:ascii="Times New Roman" w:hAnsi="Times New Roman" w:cs="Times New Roman"/>
          <w:b/>
          <w:bCs/>
          <w:sz w:val="24"/>
          <w:szCs w:val="24"/>
          <w:lang w:val="id-ID"/>
        </w:rPr>
      </w:pPr>
    </w:p>
    <w:p w14:paraId="7A32A1FC" w14:textId="77777777" w:rsidR="00F84B85" w:rsidRPr="00333B57" w:rsidRDefault="00F84B85" w:rsidP="00333B57">
      <w:pPr>
        <w:spacing w:line="480" w:lineRule="auto"/>
        <w:jc w:val="both"/>
        <w:rPr>
          <w:rFonts w:ascii="Times New Roman" w:hAnsi="Times New Roman" w:cs="Times New Roman"/>
          <w:b/>
          <w:bCs/>
          <w:sz w:val="24"/>
          <w:szCs w:val="24"/>
          <w:lang w:val="id-ID"/>
        </w:rPr>
      </w:pPr>
    </w:p>
    <w:p w14:paraId="037D2D7F" w14:textId="77777777" w:rsidR="00F84B85" w:rsidRPr="00333B57" w:rsidRDefault="00F84B85" w:rsidP="00333B57">
      <w:pPr>
        <w:spacing w:line="480" w:lineRule="auto"/>
        <w:jc w:val="both"/>
        <w:rPr>
          <w:rFonts w:ascii="Times New Roman" w:hAnsi="Times New Roman" w:cs="Times New Roman"/>
          <w:b/>
          <w:bCs/>
          <w:sz w:val="24"/>
          <w:szCs w:val="24"/>
          <w:lang w:val="id-ID"/>
        </w:rPr>
      </w:pPr>
    </w:p>
    <w:p w14:paraId="744718CE" w14:textId="77777777" w:rsidR="00F84B85" w:rsidRPr="00333B57" w:rsidRDefault="00F84B85" w:rsidP="00333B57">
      <w:pPr>
        <w:spacing w:line="480" w:lineRule="auto"/>
        <w:jc w:val="both"/>
        <w:rPr>
          <w:rFonts w:ascii="Times New Roman" w:hAnsi="Times New Roman" w:cs="Times New Roman"/>
          <w:b/>
          <w:bCs/>
          <w:sz w:val="24"/>
          <w:szCs w:val="24"/>
          <w:lang w:val="id-ID"/>
        </w:rPr>
      </w:pPr>
    </w:p>
    <w:p w14:paraId="668F9576" w14:textId="77777777" w:rsidR="00F84B85" w:rsidRPr="00333B57" w:rsidRDefault="00F84B85" w:rsidP="00333B57">
      <w:pPr>
        <w:spacing w:line="480" w:lineRule="auto"/>
        <w:jc w:val="both"/>
        <w:rPr>
          <w:rFonts w:ascii="Times New Roman" w:hAnsi="Times New Roman" w:cs="Times New Roman"/>
          <w:b/>
          <w:bCs/>
          <w:sz w:val="24"/>
          <w:szCs w:val="24"/>
          <w:lang w:val="id-ID"/>
        </w:rPr>
      </w:pPr>
    </w:p>
    <w:p w14:paraId="2D65CF2C" w14:textId="77777777" w:rsidR="00B1031D" w:rsidRDefault="00B1031D" w:rsidP="000D5153">
      <w:pPr>
        <w:spacing w:after="0" w:line="240" w:lineRule="auto"/>
        <w:jc w:val="center"/>
        <w:rPr>
          <w:rFonts w:ascii="Times New Roman" w:hAnsi="Times New Roman" w:cs="Times New Roman"/>
          <w:b/>
          <w:bCs/>
          <w:sz w:val="24"/>
          <w:szCs w:val="24"/>
          <w:lang w:val="id-ID"/>
        </w:rPr>
      </w:pPr>
    </w:p>
    <w:p w14:paraId="35C995C4" w14:textId="77777777" w:rsidR="00B1031D" w:rsidRDefault="00B1031D" w:rsidP="000D5153">
      <w:pPr>
        <w:spacing w:after="0" w:line="240" w:lineRule="auto"/>
        <w:jc w:val="center"/>
        <w:rPr>
          <w:rFonts w:ascii="Times New Roman" w:hAnsi="Times New Roman" w:cs="Times New Roman"/>
          <w:b/>
          <w:bCs/>
          <w:sz w:val="24"/>
          <w:szCs w:val="24"/>
          <w:lang w:val="id-ID"/>
        </w:rPr>
      </w:pPr>
    </w:p>
    <w:p w14:paraId="11833E52" w14:textId="77777777" w:rsidR="00B1031D" w:rsidRDefault="00B1031D" w:rsidP="000D5153">
      <w:pPr>
        <w:spacing w:after="0" w:line="240" w:lineRule="auto"/>
        <w:jc w:val="center"/>
        <w:rPr>
          <w:rFonts w:ascii="Times New Roman" w:hAnsi="Times New Roman" w:cs="Times New Roman"/>
          <w:b/>
          <w:bCs/>
          <w:sz w:val="24"/>
          <w:szCs w:val="24"/>
          <w:lang w:val="id-ID"/>
        </w:rPr>
      </w:pPr>
    </w:p>
    <w:p w14:paraId="72FA9984" w14:textId="77777777" w:rsidR="00B1031D" w:rsidRDefault="00B1031D" w:rsidP="000D5153">
      <w:pPr>
        <w:spacing w:after="0" w:line="240" w:lineRule="auto"/>
        <w:jc w:val="center"/>
        <w:rPr>
          <w:rFonts w:ascii="Times New Roman" w:hAnsi="Times New Roman" w:cs="Times New Roman"/>
          <w:b/>
          <w:bCs/>
          <w:sz w:val="24"/>
          <w:szCs w:val="24"/>
          <w:lang w:val="id-ID"/>
        </w:rPr>
      </w:pPr>
    </w:p>
    <w:p w14:paraId="12E052F8" w14:textId="77777777" w:rsidR="00B1031D" w:rsidRDefault="00B1031D" w:rsidP="000D5153">
      <w:pPr>
        <w:spacing w:after="0" w:line="240" w:lineRule="auto"/>
        <w:jc w:val="center"/>
        <w:rPr>
          <w:rFonts w:ascii="Times New Roman" w:hAnsi="Times New Roman" w:cs="Times New Roman"/>
          <w:b/>
          <w:bCs/>
          <w:sz w:val="24"/>
          <w:szCs w:val="24"/>
          <w:lang w:val="id-ID"/>
        </w:rPr>
      </w:pPr>
    </w:p>
    <w:p w14:paraId="42DBAADE" w14:textId="77777777" w:rsidR="00B1031D" w:rsidRDefault="00B1031D" w:rsidP="000D5153">
      <w:pPr>
        <w:spacing w:after="0" w:line="240" w:lineRule="auto"/>
        <w:jc w:val="center"/>
        <w:rPr>
          <w:rFonts w:ascii="Times New Roman" w:hAnsi="Times New Roman" w:cs="Times New Roman"/>
          <w:b/>
          <w:bCs/>
          <w:sz w:val="24"/>
          <w:szCs w:val="24"/>
          <w:lang w:val="id-ID"/>
        </w:rPr>
      </w:pPr>
    </w:p>
    <w:p w14:paraId="0036D806" w14:textId="77777777" w:rsidR="00B1031D" w:rsidRDefault="00B1031D" w:rsidP="000D5153">
      <w:pPr>
        <w:spacing w:after="0" w:line="240" w:lineRule="auto"/>
        <w:jc w:val="center"/>
        <w:rPr>
          <w:rFonts w:ascii="Times New Roman" w:hAnsi="Times New Roman" w:cs="Times New Roman"/>
          <w:b/>
          <w:bCs/>
          <w:sz w:val="24"/>
          <w:szCs w:val="24"/>
          <w:lang w:val="id-ID"/>
        </w:rPr>
      </w:pPr>
    </w:p>
    <w:p w14:paraId="530A1BB2" w14:textId="77777777" w:rsidR="00B1031D" w:rsidRDefault="00B1031D" w:rsidP="000D5153">
      <w:pPr>
        <w:spacing w:after="0" w:line="240" w:lineRule="auto"/>
        <w:jc w:val="center"/>
        <w:rPr>
          <w:rFonts w:ascii="Times New Roman" w:hAnsi="Times New Roman" w:cs="Times New Roman"/>
          <w:b/>
          <w:bCs/>
          <w:sz w:val="24"/>
          <w:szCs w:val="24"/>
          <w:lang w:val="id-ID"/>
        </w:rPr>
      </w:pPr>
    </w:p>
    <w:p w14:paraId="45D55A60" w14:textId="77777777" w:rsidR="00B1031D" w:rsidRDefault="00B1031D" w:rsidP="000D5153">
      <w:pPr>
        <w:spacing w:after="0" w:line="240" w:lineRule="auto"/>
        <w:jc w:val="center"/>
        <w:rPr>
          <w:rFonts w:ascii="Times New Roman" w:hAnsi="Times New Roman" w:cs="Times New Roman"/>
          <w:b/>
          <w:bCs/>
          <w:sz w:val="24"/>
          <w:szCs w:val="24"/>
          <w:lang w:val="id-ID"/>
        </w:rPr>
      </w:pPr>
    </w:p>
    <w:p w14:paraId="24F8ED84" w14:textId="77777777" w:rsidR="00B1031D" w:rsidRDefault="00B1031D" w:rsidP="000D5153">
      <w:pPr>
        <w:spacing w:after="0" w:line="240" w:lineRule="auto"/>
        <w:jc w:val="center"/>
        <w:rPr>
          <w:rFonts w:ascii="Times New Roman" w:hAnsi="Times New Roman" w:cs="Times New Roman"/>
          <w:b/>
          <w:bCs/>
          <w:sz w:val="24"/>
          <w:szCs w:val="24"/>
          <w:lang w:val="id-ID"/>
        </w:rPr>
      </w:pPr>
    </w:p>
    <w:p w14:paraId="7CBCB638" w14:textId="77777777" w:rsidR="00B1031D" w:rsidRDefault="00B1031D" w:rsidP="000D5153">
      <w:pPr>
        <w:spacing w:after="0" w:line="240" w:lineRule="auto"/>
        <w:jc w:val="center"/>
        <w:rPr>
          <w:rFonts w:ascii="Times New Roman" w:hAnsi="Times New Roman" w:cs="Times New Roman"/>
          <w:b/>
          <w:bCs/>
          <w:sz w:val="24"/>
          <w:szCs w:val="24"/>
          <w:lang w:val="id-ID"/>
        </w:rPr>
      </w:pPr>
    </w:p>
    <w:p w14:paraId="6EA7774E" w14:textId="77777777" w:rsidR="00B1031D" w:rsidRDefault="00B1031D" w:rsidP="000D5153">
      <w:pPr>
        <w:spacing w:after="0" w:line="240" w:lineRule="auto"/>
        <w:jc w:val="center"/>
        <w:rPr>
          <w:rFonts w:ascii="Times New Roman" w:hAnsi="Times New Roman" w:cs="Times New Roman"/>
          <w:b/>
          <w:bCs/>
          <w:sz w:val="24"/>
          <w:szCs w:val="24"/>
          <w:lang w:val="id-ID"/>
        </w:rPr>
      </w:pPr>
    </w:p>
    <w:p w14:paraId="2998DA02" w14:textId="77777777" w:rsidR="00F84B85" w:rsidRPr="00333B57" w:rsidRDefault="00F84B85" w:rsidP="000D5153">
      <w:pPr>
        <w:spacing w:after="0" w:line="240" w:lineRule="auto"/>
        <w:jc w:val="center"/>
        <w:rPr>
          <w:rFonts w:ascii="Times New Roman" w:hAnsi="Times New Roman" w:cs="Times New Roman"/>
          <w:b/>
          <w:bCs/>
          <w:sz w:val="24"/>
          <w:szCs w:val="24"/>
          <w:lang w:val="id-ID"/>
        </w:rPr>
      </w:pPr>
      <w:r w:rsidRPr="00333B57">
        <w:rPr>
          <w:rFonts w:ascii="Times New Roman" w:hAnsi="Times New Roman" w:cs="Times New Roman"/>
          <w:b/>
          <w:bCs/>
          <w:sz w:val="24"/>
          <w:szCs w:val="24"/>
          <w:lang w:val="id-ID"/>
        </w:rPr>
        <w:t>Gambar 3.1</w:t>
      </w:r>
    </w:p>
    <w:p w14:paraId="67F03D24" w14:textId="77777777" w:rsidR="00BC60FD" w:rsidRPr="00333B57" w:rsidRDefault="00BC60FD" w:rsidP="000D5153">
      <w:pPr>
        <w:spacing w:after="0" w:line="240" w:lineRule="auto"/>
        <w:jc w:val="center"/>
        <w:rPr>
          <w:rFonts w:ascii="Times New Roman" w:hAnsi="Times New Roman" w:cs="Times New Roman"/>
          <w:b/>
          <w:bCs/>
          <w:sz w:val="24"/>
          <w:szCs w:val="24"/>
          <w:lang w:val="id-ID"/>
        </w:rPr>
      </w:pPr>
      <w:r w:rsidRPr="00333B57">
        <w:rPr>
          <w:rFonts w:ascii="Times New Roman" w:hAnsi="Times New Roman" w:cs="Times New Roman"/>
          <w:b/>
          <w:bCs/>
          <w:sz w:val="24"/>
          <w:szCs w:val="24"/>
          <w:lang w:val="id-ID"/>
        </w:rPr>
        <w:t>Struktur Organisai Dinas Koperasi Usaha Kecil Menengah Perdagangan dan Perindustrian</w:t>
      </w:r>
    </w:p>
    <w:p w14:paraId="066673AF" w14:textId="77777777" w:rsidR="00602EFA" w:rsidRPr="000D5153" w:rsidRDefault="00602EFA" w:rsidP="000D5153">
      <w:pPr>
        <w:spacing w:line="480" w:lineRule="auto"/>
        <w:jc w:val="both"/>
        <w:rPr>
          <w:rFonts w:ascii="Times New Roman" w:hAnsi="Times New Roman" w:cs="Times New Roman"/>
          <w:b/>
          <w:bCs/>
          <w:sz w:val="24"/>
          <w:szCs w:val="24"/>
          <w:lang w:val="id-ID"/>
        </w:rPr>
      </w:pPr>
      <w:r w:rsidRPr="00333B57">
        <w:rPr>
          <w:rFonts w:ascii="Times New Roman" w:hAnsi="Times New Roman" w:cs="Times New Roman"/>
          <w:b/>
          <w:bCs/>
          <w:sz w:val="24"/>
          <w:szCs w:val="24"/>
          <w:lang w:val="id-ID"/>
        </w:rPr>
        <w:lastRenderedPageBreak/>
        <w:t>Kedudukan Dinas Koperasi Usaha kecil Menengah Perdagangan dan Perindustrian</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7037"/>
      </w:tblGrid>
      <w:tr w:rsidR="00602EFA" w:rsidRPr="00333B57" w14:paraId="27DB0B07" w14:textId="77777777" w:rsidTr="006245B5">
        <w:tc>
          <w:tcPr>
            <w:tcW w:w="0" w:type="auto"/>
          </w:tcPr>
          <w:p w14:paraId="2370BFBE" w14:textId="77777777" w:rsidR="00602EFA" w:rsidRPr="00333B57" w:rsidRDefault="00602EFA"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1.</w:t>
            </w:r>
          </w:p>
        </w:tc>
        <w:tc>
          <w:tcPr>
            <w:tcW w:w="0" w:type="auto"/>
          </w:tcPr>
          <w:p w14:paraId="37789438" w14:textId="77777777" w:rsidR="00602EFA" w:rsidRPr="00333B57" w:rsidRDefault="00602EFA"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Dinas Perdagangan, Koperasi, Usaha Kecil dan Menengah merupakan unsur pelaksanan urusan pemerintah di bidang perdagangan, koperasi, usaha kecil dan menengah, serta perindustrian.</w:t>
            </w:r>
          </w:p>
        </w:tc>
      </w:tr>
      <w:tr w:rsidR="00602EFA" w:rsidRPr="00333B57" w14:paraId="3D12F672" w14:textId="77777777" w:rsidTr="006245B5">
        <w:tc>
          <w:tcPr>
            <w:tcW w:w="0" w:type="auto"/>
          </w:tcPr>
          <w:p w14:paraId="1942C77D" w14:textId="77777777" w:rsidR="00602EFA" w:rsidRPr="00333B57" w:rsidRDefault="00602EFA"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2.</w:t>
            </w:r>
          </w:p>
        </w:tc>
        <w:tc>
          <w:tcPr>
            <w:tcW w:w="0" w:type="auto"/>
          </w:tcPr>
          <w:p w14:paraId="31EBC5E0" w14:textId="77777777" w:rsidR="00602EFA" w:rsidRPr="00333B57" w:rsidRDefault="00602EFA"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Dinas Perdagangan, Koperasi, Usaha Kecil, Menengah dipimpin oleh Kepala Dinas yang berada dibawah dan tanggungjawab kepada Wali Kota melalui Sekretasi Daerah. Tugas Pokok Dinas Perdagangan, Koperasi, Usaha Kecil dan Menengah mempunyai tugas pokok membantu Wali Kota melaksanakan urusan pemerintah dan tugas pembantuan yang diberikan kepada Daerah dibidang Perdagangan,Koperasi, Usaha Kecil dan Menengah serta Perindustrian.</w:t>
            </w:r>
          </w:p>
        </w:tc>
      </w:tr>
    </w:tbl>
    <w:p w14:paraId="1B85459D" w14:textId="77777777" w:rsidR="00602EFA" w:rsidRPr="00333B57" w:rsidRDefault="00602EFA" w:rsidP="00333B57">
      <w:pPr>
        <w:tabs>
          <w:tab w:val="left" w:pos="2830"/>
        </w:tabs>
        <w:spacing w:after="0" w:line="480" w:lineRule="auto"/>
        <w:jc w:val="both"/>
        <w:rPr>
          <w:rFonts w:ascii="Times New Roman" w:hAnsi="Times New Roman" w:cs="Times New Roman"/>
          <w:b/>
          <w:bCs/>
          <w:sz w:val="24"/>
          <w:szCs w:val="24"/>
          <w:lang w:val="id-ID"/>
        </w:rPr>
      </w:pPr>
      <w:r w:rsidRPr="00333B57">
        <w:rPr>
          <w:rFonts w:ascii="Times New Roman" w:hAnsi="Times New Roman" w:cs="Times New Roman"/>
          <w:b/>
          <w:bCs/>
          <w:sz w:val="24"/>
          <w:szCs w:val="24"/>
          <w:lang w:val="id-ID"/>
        </w:rPr>
        <w:t>Tugas Pokok</w:t>
      </w:r>
    </w:p>
    <w:p w14:paraId="62CC5579" w14:textId="77777777" w:rsidR="00602EFA" w:rsidRDefault="00602EFA" w:rsidP="00333B57">
      <w:pPr>
        <w:pStyle w:val="ListParagraph"/>
        <w:tabs>
          <w:tab w:val="left" w:pos="2830"/>
        </w:tabs>
        <w:spacing w:after="0" w:line="480" w:lineRule="auto"/>
        <w:ind w:left="144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Tugas Pokok Dinas Perdagangan, koperasi, Usaha kecil dan Menengah memebantu Wali Kota melaksanakan urusan pemerintah dan tugas Pembantu yang diberikan kepada Daerah di Bidang Perdagangan, Koperasi, Usaha Kecil dan Menengah, Serta perindustrian.</w:t>
      </w:r>
    </w:p>
    <w:p w14:paraId="53F8010F" w14:textId="77777777" w:rsidR="00B70A15" w:rsidRDefault="00B70A15" w:rsidP="00333B57">
      <w:pPr>
        <w:pStyle w:val="ListParagraph"/>
        <w:tabs>
          <w:tab w:val="left" w:pos="2830"/>
        </w:tabs>
        <w:spacing w:after="0" w:line="480" w:lineRule="auto"/>
        <w:ind w:left="1440"/>
        <w:jc w:val="both"/>
        <w:rPr>
          <w:rFonts w:ascii="Times New Roman" w:hAnsi="Times New Roman" w:cs="Times New Roman"/>
          <w:sz w:val="24"/>
          <w:szCs w:val="24"/>
          <w:lang w:val="id-ID"/>
        </w:rPr>
      </w:pPr>
    </w:p>
    <w:p w14:paraId="6C4D912F" w14:textId="77777777" w:rsidR="00B70A15" w:rsidRDefault="00B70A15" w:rsidP="00333B57">
      <w:pPr>
        <w:pStyle w:val="ListParagraph"/>
        <w:tabs>
          <w:tab w:val="left" w:pos="2830"/>
        </w:tabs>
        <w:spacing w:after="0" w:line="480" w:lineRule="auto"/>
        <w:ind w:left="1440"/>
        <w:jc w:val="both"/>
        <w:rPr>
          <w:rFonts w:ascii="Times New Roman" w:hAnsi="Times New Roman" w:cs="Times New Roman"/>
          <w:sz w:val="24"/>
          <w:szCs w:val="24"/>
          <w:lang w:val="id-ID"/>
        </w:rPr>
      </w:pPr>
    </w:p>
    <w:p w14:paraId="76C7B820" w14:textId="77777777" w:rsidR="00B70A15" w:rsidRDefault="00B70A15" w:rsidP="00333B57">
      <w:pPr>
        <w:pStyle w:val="ListParagraph"/>
        <w:tabs>
          <w:tab w:val="left" w:pos="2830"/>
        </w:tabs>
        <w:spacing w:after="0" w:line="480" w:lineRule="auto"/>
        <w:ind w:left="1440"/>
        <w:jc w:val="both"/>
        <w:rPr>
          <w:rFonts w:ascii="Times New Roman" w:hAnsi="Times New Roman" w:cs="Times New Roman"/>
          <w:sz w:val="24"/>
          <w:szCs w:val="24"/>
          <w:lang w:val="id-ID"/>
        </w:rPr>
      </w:pPr>
    </w:p>
    <w:p w14:paraId="66EF8DCC" w14:textId="77777777" w:rsidR="00B70A15" w:rsidRPr="00333B57" w:rsidRDefault="00B70A15" w:rsidP="00333B57">
      <w:pPr>
        <w:pStyle w:val="ListParagraph"/>
        <w:tabs>
          <w:tab w:val="left" w:pos="2830"/>
        </w:tabs>
        <w:spacing w:after="0" w:line="480" w:lineRule="auto"/>
        <w:ind w:left="1440"/>
        <w:jc w:val="both"/>
        <w:rPr>
          <w:rFonts w:ascii="Times New Roman" w:hAnsi="Times New Roman" w:cs="Times New Roman"/>
          <w:sz w:val="24"/>
          <w:szCs w:val="24"/>
          <w:lang w:val="id-ID"/>
        </w:rPr>
      </w:pPr>
    </w:p>
    <w:p w14:paraId="0F1FB3CA" w14:textId="77777777" w:rsidR="00602EFA" w:rsidRPr="00333B57" w:rsidRDefault="00602EFA" w:rsidP="00333B57">
      <w:pPr>
        <w:spacing w:after="0" w:line="480" w:lineRule="auto"/>
        <w:jc w:val="both"/>
        <w:rPr>
          <w:rFonts w:ascii="Times New Roman" w:hAnsi="Times New Roman" w:cs="Times New Roman"/>
          <w:b/>
          <w:bCs/>
          <w:sz w:val="24"/>
          <w:szCs w:val="24"/>
          <w:lang w:val="id-ID"/>
        </w:rPr>
      </w:pPr>
      <w:r w:rsidRPr="00333B57">
        <w:rPr>
          <w:rFonts w:ascii="Times New Roman" w:hAnsi="Times New Roman" w:cs="Times New Roman"/>
          <w:b/>
          <w:bCs/>
          <w:sz w:val="24"/>
          <w:szCs w:val="24"/>
          <w:lang w:val="id-ID"/>
        </w:rPr>
        <w:lastRenderedPageBreak/>
        <w:t>Fungsi Dinas Perdagangan, koperasi, Usaha kecil dan Menengah yaitu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7037"/>
      </w:tblGrid>
      <w:tr w:rsidR="00602EFA" w:rsidRPr="00333B57" w14:paraId="3FF8547F" w14:textId="77777777" w:rsidTr="006245B5">
        <w:tc>
          <w:tcPr>
            <w:tcW w:w="0" w:type="auto"/>
          </w:tcPr>
          <w:p w14:paraId="4E40F658" w14:textId="77777777" w:rsidR="00602EFA" w:rsidRPr="00333B57" w:rsidRDefault="00602EFA"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1.</w:t>
            </w:r>
          </w:p>
        </w:tc>
        <w:tc>
          <w:tcPr>
            <w:tcW w:w="0" w:type="auto"/>
          </w:tcPr>
          <w:p w14:paraId="2D375D05" w14:textId="77777777" w:rsidR="00602EFA" w:rsidRPr="00333B57" w:rsidRDefault="00602EFA"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Perumusan kebijakan pelaksanaan urusan pemerintah dan tugas pembantuan yang diberikan kepada daerah bidang Perdagangan, Koperasi, Usaha Kecil dan Menengah serta Perindustrian.</w:t>
            </w:r>
          </w:p>
        </w:tc>
      </w:tr>
      <w:tr w:rsidR="00602EFA" w:rsidRPr="00333B57" w14:paraId="643B328F" w14:textId="77777777" w:rsidTr="006245B5">
        <w:tc>
          <w:tcPr>
            <w:tcW w:w="0" w:type="auto"/>
          </w:tcPr>
          <w:p w14:paraId="34CE5126" w14:textId="77777777" w:rsidR="00602EFA" w:rsidRPr="00333B57" w:rsidRDefault="00602EFA"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2.</w:t>
            </w:r>
          </w:p>
        </w:tc>
        <w:tc>
          <w:tcPr>
            <w:tcW w:w="0" w:type="auto"/>
          </w:tcPr>
          <w:p w14:paraId="6A0BDD71" w14:textId="77777777" w:rsidR="00602EFA" w:rsidRPr="00333B57" w:rsidRDefault="00602EFA"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Pelaksanaan urusan pemerintahan dan tugas pembantuan yang diberikan kepala daerah bidang Perdaganagn, Koperasi, Usaha Kecil, dan Menengah serta Perindustrian.</w:t>
            </w:r>
          </w:p>
        </w:tc>
      </w:tr>
      <w:tr w:rsidR="00602EFA" w:rsidRPr="00333B57" w14:paraId="7E334D75" w14:textId="77777777" w:rsidTr="006245B5">
        <w:tc>
          <w:tcPr>
            <w:tcW w:w="0" w:type="auto"/>
          </w:tcPr>
          <w:p w14:paraId="4E0F711D" w14:textId="77777777" w:rsidR="00602EFA" w:rsidRPr="00333B57" w:rsidRDefault="00602EFA"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3.</w:t>
            </w:r>
          </w:p>
        </w:tc>
        <w:tc>
          <w:tcPr>
            <w:tcW w:w="0" w:type="auto"/>
          </w:tcPr>
          <w:p w14:paraId="41734538" w14:textId="77777777" w:rsidR="00602EFA" w:rsidRPr="00333B57" w:rsidRDefault="00602EFA"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Pelaksanaan evaluasi dan pelaporan pemerintahan dan tugas pembantuan yang diberikan kepada daerah Bidang Perdaganagn, Koperasi, Usaha kecil dan Menengah serta Perindustrian.</w:t>
            </w:r>
          </w:p>
        </w:tc>
      </w:tr>
      <w:tr w:rsidR="00602EFA" w:rsidRPr="00333B57" w14:paraId="0EEF2ABA" w14:textId="77777777" w:rsidTr="00AC77E0">
        <w:tc>
          <w:tcPr>
            <w:tcW w:w="0" w:type="auto"/>
          </w:tcPr>
          <w:p w14:paraId="112F72B9" w14:textId="77777777" w:rsidR="00602EFA" w:rsidRPr="00333B57" w:rsidRDefault="00602EFA"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4.</w:t>
            </w:r>
          </w:p>
        </w:tc>
        <w:tc>
          <w:tcPr>
            <w:tcW w:w="0" w:type="auto"/>
          </w:tcPr>
          <w:p w14:paraId="6450E85D" w14:textId="77777777" w:rsidR="00602EFA" w:rsidRPr="00333B57" w:rsidRDefault="00602EFA"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Pelasnaan administrasi dinas dalam pelaksanaan urusan pemerintahan bidang Perdagangan, Koperasi, Usaha Kecil dan Menengah serta Perindustrian.</w:t>
            </w:r>
          </w:p>
        </w:tc>
      </w:tr>
      <w:tr w:rsidR="00602EFA" w:rsidRPr="00333B57" w14:paraId="3E5A87A7" w14:textId="77777777" w:rsidTr="00AC77E0">
        <w:tc>
          <w:tcPr>
            <w:tcW w:w="0" w:type="auto"/>
          </w:tcPr>
          <w:p w14:paraId="0846ED7A" w14:textId="77777777" w:rsidR="00602EFA" w:rsidRPr="00333B57" w:rsidRDefault="00602EFA" w:rsidP="00333B57">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5.</w:t>
            </w:r>
          </w:p>
        </w:tc>
        <w:tc>
          <w:tcPr>
            <w:tcW w:w="0" w:type="auto"/>
          </w:tcPr>
          <w:p w14:paraId="241114DF" w14:textId="77777777" w:rsidR="000260DA" w:rsidRPr="00333B57" w:rsidRDefault="00602EFA" w:rsidP="004E63FD">
            <w:pPr>
              <w:pStyle w:val="ListParagraph"/>
              <w:spacing w:line="480" w:lineRule="auto"/>
              <w:ind w:left="0"/>
              <w:jc w:val="both"/>
              <w:rPr>
                <w:rFonts w:ascii="Times New Roman" w:hAnsi="Times New Roman" w:cs="Times New Roman"/>
                <w:sz w:val="24"/>
                <w:szCs w:val="24"/>
                <w:lang w:val="id-ID"/>
              </w:rPr>
            </w:pPr>
            <w:r w:rsidRPr="00333B57">
              <w:rPr>
                <w:rFonts w:ascii="Times New Roman" w:hAnsi="Times New Roman" w:cs="Times New Roman"/>
                <w:sz w:val="24"/>
                <w:szCs w:val="24"/>
                <w:lang w:val="id-ID"/>
              </w:rPr>
              <w:t>Pelaksanaan fungsi lain yang diberikan oleh Wali Kota terkait dengan tugas dan fungsinya.</w:t>
            </w:r>
          </w:p>
        </w:tc>
      </w:tr>
    </w:tbl>
    <w:p w14:paraId="3212E6F0" w14:textId="77777777" w:rsidR="0071147A" w:rsidRDefault="00AC77E0" w:rsidP="00333B57">
      <w:pPr>
        <w:spacing w:line="480" w:lineRule="auto"/>
        <w:jc w:val="both"/>
        <w:rPr>
          <w:rFonts w:ascii="Times New Roman" w:hAnsi="Times New Roman" w:cs="Times New Roman"/>
          <w:b/>
          <w:bCs/>
          <w:sz w:val="24"/>
          <w:szCs w:val="24"/>
          <w:lang w:val="id-ID" w:eastAsia="id-ID"/>
        </w:rPr>
      </w:pPr>
      <w:r w:rsidRPr="00AC77E0">
        <w:rPr>
          <w:rFonts w:ascii="Times New Roman" w:hAnsi="Times New Roman" w:cs="Times New Roman"/>
          <w:b/>
          <w:bCs/>
          <w:sz w:val="24"/>
          <w:szCs w:val="24"/>
          <w:lang w:val="id-ID" w:eastAsia="id-ID"/>
        </w:rPr>
        <w:t xml:space="preserve">Sarana </w:t>
      </w:r>
      <w:r w:rsidR="00801424">
        <w:rPr>
          <w:rFonts w:ascii="Times New Roman" w:hAnsi="Times New Roman" w:cs="Times New Roman"/>
          <w:b/>
          <w:bCs/>
          <w:sz w:val="24"/>
          <w:szCs w:val="24"/>
          <w:lang w:val="id-ID" w:eastAsia="id-ID"/>
        </w:rPr>
        <w:t>da</w:t>
      </w:r>
      <w:r w:rsidRPr="00AC77E0">
        <w:rPr>
          <w:rFonts w:ascii="Times New Roman" w:hAnsi="Times New Roman" w:cs="Times New Roman"/>
          <w:b/>
          <w:bCs/>
          <w:sz w:val="24"/>
          <w:szCs w:val="24"/>
          <w:lang w:val="id-ID" w:eastAsia="id-ID"/>
        </w:rPr>
        <w:t xml:space="preserve">n Prasarana </w:t>
      </w:r>
    </w:p>
    <w:p w14:paraId="1A3253CA" w14:textId="77777777" w:rsidR="001A45DE" w:rsidRDefault="001A45DE" w:rsidP="00A912EB">
      <w:pPr>
        <w:spacing w:after="0" w:line="240" w:lineRule="auto"/>
        <w:jc w:val="center"/>
        <w:rPr>
          <w:rFonts w:ascii="Times New Roman" w:hAnsi="Times New Roman" w:cs="Times New Roman"/>
          <w:b/>
          <w:bCs/>
          <w:sz w:val="24"/>
          <w:szCs w:val="24"/>
          <w:lang w:val="id-ID" w:eastAsia="id-ID"/>
        </w:rPr>
      </w:pPr>
      <w:r>
        <w:rPr>
          <w:rFonts w:ascii="Times New Roman" w:hAnsi="Times New Roman" w:cs="Times New Roman"/>
          <w:b/>
          <w:bCs/>
          <w:sz w:val="24"/>
          <w:szCs w:val="24"/>
          <w:lang w:val="id-ID" w:eastAsia="id-ID"/>
        </w:rPr>
        <w:t xml:space="preserve">Tabel </w:t>
      </w:r>
      <w:r w:rsidR="006F3E91">
        <w:rPr>
          <w:rFonts w:ascii="Times New Roman" w:hAnsi="Times New Roman" w:cs="Times New Roman"/>
          <w:b/>
          <w:bCs/>
          <w:sz w:val="24"/>
          <w:szCs w:val="24"/>
          <w:lang w:val="id-ID" w:eastAsia="id-ID"/>
        </w:rPr>
        <w:t>3.1</w:t>
      </w:r>
    </w:p>
    <w:p w14:paraId="17C5349E" w14:textId="77777777" w:rsidR="006F3E91" w:rsidRDefault="006F3E91" w:rsidP="00A912EB">
      <w:pPr>
        <w:spacing w:after="0" w:line="240" w:lineRule="auto"/>
        <w:jc w:val="center"/>
        <w:rPr>
          <w:rFonts w:ascii="Times New Roman" w:hAnsi="Times New Roman" w:cs="Times New Roman"/>
          <w:b/>
          <w:bCs/>
          <w:sz w:val="24"/>
          <w:szCs w:val="24"/>
          <w:lang w:val="id-ID" w:eastAsia="id-ID"/>
        </w:rPr>
      </w:pPr>
      <w:r>
        <w:rPr>
          <w:rFonts w:ascii="Times New Roman" w:hAnsi="Times New Roman" w:cs="Times New Roman"/>
          <w:b/>
          <w:bCs/>
          <w:sz w:val="24"/>
          <w:szCs w:val="24"/>
          <w:lang w:val="id-ID" w:eastAsia="id-ID"/>
        </w:rPr>
        <w:t>Sarana dan Prasarana</w:t>
      </w:r>
    </w:p>
    <w:p w14:paraId="038048C6" w14:textId="77777777" w:rsidR="00A912EB" w:rsidRPr="00AC77E0" w:rsidRDefault="00A912EB" w:rsidP="00A912EB">
      <w:pPr>
        <w:spacing w:after="0" w:line="240" w:lineRule="auto"/>
        <w:jc w:val="center"/>
        <w:rPr>
          <w:rFonts w:ascii="Times New Roman" w:hAnsi="Times New Roman" w:cs="Times New Roman"/>
          <w:b/>
          <w:bCs/>
          <w:sz w:val="24"/>
          <w:szCs w:val="24"/>
          <w:lang w:val="id-ID" w:eastAsia="id-ID"/>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5108"/>
        <w:gridCol w:w="910"/>
        <w:gridCol w:w="1056"/>
      </w:tblGrid>
      <w:tr w:rsidR="00AC77E0" w:rsidRPr="00333B57" w14:paraId="20FF1947" w14:textId="77777777" w:rsidTr="00354980">
        <w:trPr>
          <w:trHeight w:val="312"/>
        </w:trPr>
        <w:tc>
          <w:tcPr>
            <w:tcW w:w="0" w:type="auto"/>
            <w:shd w:val="clear" w:color="auto" w:fill="auto"/>
            <w:noWrap/>
            <w:vAlign w:val="center"/>
            <w:hideMark/>
          </w:tcPr>
          <w:p w14:paraId="6B749052"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No</w:t>
            </w:r>
          </w:p>
        </w:tc>
        <w:tc>
          <w:tcPr>
            <w:tcW w:w="0" w:type="auto"/>
            <w:shd w:val="clear" w:color="auto" w:fill="auto"/>
            <w:noWrap/>
            <w:vAlign w:val="center"/>
            <w:hideMark/>
          </w:tcPr>
          <w:p w14:paraId="71D18310"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 xml:space="preserve">Nama Barang </w:t>
            </w:r>
          </w:p>
        </w:tc>
        <w:tc>
          <w:tcPr>
            <w:tcW w:w="0" w:type="auto"/>
            <w:shd w:val="clear" w:color="auto" w:fill="auto"/>
            <w:noWrap/>
            <w:vAlign w:val="center"/>
            <w:hideMark/>
          </w:tcPr>
          <w:p w14:paraId="0D9DDE99"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 xml:space="preserve">Jumlah </w:t>
            </w:r>
          </w:p>
        </w:tc>
        <w:tc>
          <w:tcPr>
            <w:tcW w:w="0" w:type="auto"/>
            <w:shd w:val="clear" w:color="auto" w:fill="auto"/>
            <w:noWrap/>
            <w:vAlign w:val="center"/>
            <w:hideMark/>
          </w:tcPr>
          <w:p w14:paraId="7C7148B4"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Keadaan</w:t>
            </w:r>
          </w:p>
        </w:tc>
      </w:tr>
      <w:tr w:rsidR="00AC77E0" w:rsidRPr="00333B57" w14:paraId="2BBF7FE4" w14:textId="77777777" w:rsidTr="00354980">
        <w:trPr>
          <w:trHeight w:val="312"/>
        </w:trPr>
        <w:tc>
          <w:tcPr>
            <w:tcW w:w="0" w:type="auto"/>
            <w:shd w:val="clear" w:color="auto" w:fill="auto"/>
            <w:noWrap/>
            <w:vAlign w:val="center"/>
            <w:hideMark/>
          </w:tcPr>
          <w:p w14:paraId="7579843E"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w:t>
            </w:r>
          </w:p>
        </w:tc>
        <w:tc>
          <w:tcPr>
            <w:tcW w:w="0" w:type="auto"/>
            <w:shd w:val="clear" w:color="auto" w:fill="auto"/>
            <w:noWrap/>
            <w:vAlign w:val="center"/>
            <w:hideMark/>
          </w:tcPr>
          <w:p w14:paraId="51D33B5A"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Pompa Air</w:t>
            </w:r>
          </w:p>
        </w:tc>
        <w:tc>
          <w:tcPr>
            <w:tcW w:w="0" w:type="auto"/>
            <w:shd w:val="clear" w:color="auto" w:fill="auto"/>
            <w:noWrap/>
            <w:vAlign w:val="center"/>
            <w:hideMark/>
          </w:tcPr>
          <w:p w14:paraId="2F98DD37"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w:t>
            </w:r>
          </w:p>
        </w:tc>
        <w:tc>
          <w:tcPr>
            <w:tcW w:w="0" w:type="auto"/>
            <w:shd w:val="clear" w:color="auto" w:fill="auto"/>
            <w:noWrap/>
            <w:vAlign w:val="center"/>
            <w:hideMark/>
          </w:tcPr>
          <w:p w14:paraId="166B4194"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3190661B" w14:textId="77777777" w:rsidTr="00354980">
        <w:trPr>
          <w:trHeight w:val="312"/>
        </w:trPr>
        <w:tc>
          <w:tcPr>
            <w:tcW w:w="0" w:type="auto"/>
            <w:shd w:val="clear" w:color="auto" w:fill="auto"/>
            <w:noWrap/>
            <w:vAlign w:val="center"/>
            <w:hideMark/>
          </w:tcPr>
          <w:p w14:paraId="6C9A1F59"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2</w:t>
            </w:r>
          </w:p>
        </w:tc>
        <w:tc>
          <w:tcPr>
            <w:tcW w:w="0" w:type="auto"/>
            <w:shd w:val="clear" w:color="auto" w:fill="auto"/>
            <w:noWrap/>
            <w:vAlign w:val="center"/>
            <w:hideMark/>
          </w:tcPr>
          <w:p w14:paraId="6FB18B25"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Local Area Network</w:t>
            </w:r>
          </w:p>
        </w:tc>
        <w:tc>
          <w:tcPr>
            <w:tcW w:w="0" w:type="auto"/>
            <w:shd w:val="clear" w:color="auto" w:fill="auto"/>
            <w:noWrap/>
            <w:vAlign w:val="center"/>
            <w:hideMark/>
          </w:tcPr>
          <w:p w14:paraId="0934075A"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w:t>
            </w:r>
          </w:p>
        </w:tc>
        <w:tc>
          <w:tcPr>
            <w:tcW w:w="0" w:type="auto"/>
            <w:shd w:val="clear" w:color="auto" w:fill="auto"/>
            <w:noWrap/>
            <w:vAlign w:val="center"/>
            <w:hideMark/>
          </w:tcPr>
          <w:p w14:paraId="2C0AB361"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7E60FF7A" w14:textId="77777777" w:rsidTr="00354980">
        <w:trPr>
          <w:trHeight w:val="312"/>
        </w:trPr>
        <w:tc>
          <w:tcPr>
            <w:tcW w:w="0" w:type="auto"/>
            <w:shd w:val="clear" w:color="auto" w:fill="auto"/>
            <w:noWrap/>
            <w:vAlign w:val="center"/>
            <w:hideMark/>
          </w:tcPr>
          <w:p w14:paraId="0BA9F9CC"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3</w:t>
            </w:r>
          </w:p>
        </w:tc>
        <w:tc>
          <w:tcPr>
            <w:tcW w:w="0" w:type="auto"/>
            <w:shd w:val="clear" w:color="auto" w:fill="auto"/>
            <w:noWrap/>
            <w:vAlign w:val="center"/>
            <w:hideMark/>
          </w:tcPr>
          <w:p w14:paraId="12E0AE60"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P.C Unit</w:t>
            </w:r>
          </w:p>
        </w:tc>
        <w:tc>
          <w:tcPr>
            <w:tcW w:w="0" w:type="auto"/>
            <w:shd w:val="clear" w:color="auto" w:fill="auto"/>
            <w:noWrap/>
            <w:vAlign w:val="center"/>
            <w:hideMark/>
          </w:tcPr>
          <w:p w14:paraId="508E533E"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41</w:t>
            </w:r>
          </w:p>
        </w:tc>
        <w:tc>
          <w:tcPr>
            <w:tcW w:w="0" w:type="auto"/>
            <w:shd w:val="clear" w:color="auto" w:fill="auto"/>
            <w:noWrap/>
            <w:vAlign w:val="center"/>
            <w:hideMark/>
          </w:tcPr>
          <w:p w14:paraId="7F1C5E77"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79BB8348" w14:textId="77777777" w:rsidTr="00354980">
        <w:trPr>
          <w:trHeight w:val="312"/>
        </w:trPr>
        <w:tc>
          <w:tcPr>
            <w:tcW w:w="0" w:type="auto"/>
            <w:shd w:val="clear" w:color="auto" w:fill="auto"/>
            <w:noWrap/>
            <w:vAlign w:val="center"/>
            <w:hideMark/>
          </w:tcPr>
          <w:p w14:paraId="6A35DC16"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4</w:t>
            </w:r>
          </w:p>
        </w:tc>
        <w:tc>
          <w:tcPr>
            <w:tcW w:w="0" w:type="auto"/>
            <w:shd w:val="clear" w:color="auto" w:fill="auto"/>
            <w:noWrap/>
            <w:vAlign w:val="center"/>
            <w:hideMark/>
          </w:tcPr>
          <w:p w14:paraId="2F492012"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Laptop</w:t>
            </w:r>
          </w:p>
        </w:tc>
        <w:tc>
          <w:tcPr>
            <w:tcW w:w="0" w:type="auto"/>
            <w:shd w:val="clear" w:color="auto" w:fill="auto"/>
            <w:noWrap/>
            <w:vAlign w:val="center"/>
            <w:hideMark/>
          </w:tcPr>
          <w:p w14:paraId="2360117B"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27</w:t>
            </w:r>
          </w:p>
        </w:tc>
        <w:tc>
          <w:tcPr>
            <w:tcW w:w="0" w:type="auto"/>
            <w:shd w:val="clear" w:color="auto" w:fill="auto"/>
            <w:noWrap/>
            <w:vAlign w:val="center"/>
            <w:hideMark/>
          </w:tcPr>
          <w:p w14:paraId="378B6557"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6856912C" w14:textId="77777777" w:rsidTr="00354980">
        <w:trPr>
          <w:trHeight w:val="312"/>
        </w:trPr>
        <w:tc>
          <w:tcPr>
            <w:tcW w:w="0" w:type="auto"/>
            <w:shd w:val="clear" w:color="auto" w:fill="auto"/>
            <w:noWrap/>
            <w:vAlign w:val="center"/>
            <w:hideMark/>
          </w:tcPr>
          <w:p w14:paraId="29A868B4"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5</w:t>
            </w:r>
          </w:p>
        </w:tc>
        <w:tc>
          <w:tcPr>
            <w:tcW w:w="0" w:type="auto"/>
            <w:shd w:val="clear" w:color="auto" w:fill="auto"/>
            <w:noWrap/>
            <w:vAlign w:val="center"/>
            <w:hideMark/>
          </w:tcPr>
          <w:p w14:paraId="3CC58B7F"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 xml:space="preserve">Hard Disk </w:t>
            </w:r>
          </w:p>
        </w:tc>
        <w:tc>
          <w:tcPr>
            <w:tcW w:w="0" w:type="auto"/>
            <w:shd w:val="clear" w:color="auto" w:fill="auto"/>
            <w:noWrap/>
            <w:vAlign w:val="center"/>
            <w:hideMark/>
          </w:tcPr>
          <w:p w14:paraId="01855345"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2</w:t>
            </w:r>
          </w:p>
        </w:tc>
        <w:tc>
          <w:tcPr>
            <w:tcW w:w="0" w:type="auto"/>
            <w:shd w:val="clear" w:color="auto" w:fill="auto"/>
            <w:noWrap/>
            <w:vAlign w:val="center"/>
            <w:hideMark/>
          </w:tcPr>
          <w:p w14:paraId="72D82028"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7E5B39CF" w14:textId="77777777" w:rsidTr="00354980">
        <w:trPr>
          <w:trHeight w:val="312"/>
        </w:trPr>
        <w:tc>
          <w:tcPr>
            <w:tcW w:w="0" w:type="auto"/>
            <w:shd w:val="clear" w:color="auto" w:fill="auto"/>
            <w:noWrap/>
            <w:vAlign w:val="center"/>
            <w:hideMark/>
          </w:tcPr>
          <w:p w14:paraId="5C0C26EA"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6</w:t>
            </w:r>
          </w:p>
        </w:tc>
        <w:tc>
          <w:tcPr>
            <w:tcW w:w="0" w:type="auto"/>
            <w:shd w:val="clear" w:color="auto" w:fill="auto"/>
            <w:noWrap/>
            <w:vAlign w:val="center"/>
            <w:hideMark/>
          </w:tcPr>
          <w:p w14:paraId="593DC85B"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Monitor</w:t>
            </w:r>
          </w:p>
        </w:tc>
        <w:tc>
          <w:tcPr>
            <w:tcW w:w="0" w:type="auto"/>
            <w:shd w:val="clear" w:color="auto" w:fill="auto"/>
            <w:noWrap/>
            <w:vAlign w:val="center"/>
            <w:hideMark/>
          </w:tcPr>
          <w:p w14:paraId="323C33BC"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2</w:t>
            </w:r>
          </w:p>
        </w:tc>
        <w:tc>
          <w:tcPr>
            <w:tcW w:w="0" w:type="auto"/>
            <w:shd w:val="clear" w:color="auto" w:fill="auto"/>
            <w:noWrap/>
            <w:vAlign w:val="center"/>
            <w:hideMark/>
          </w:tcPr>
          <w:p w14:paraId="4A99839F"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65FA8D73" w14:textId="77777777" w:rsidTr="00354980">
        <w:trPr>
          <w:trHeight w:val="312"/>
        </w:trPr>
        <w:tc>
          <w:tcPr>
            <w:tcW w:w="0" w:type="auto"/>
            <w:shd w:val="clear" w:color="auto" w:fill="auto"/>
            <w:noWrap/>
            <w:vAlign w:val="center"/>
            <w:hideMark/>
          </w:tcPr>
          <w:p w14:paraId="0CC5AC3E"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7</w:t>
            </w:r>
          </w:p>
        </w:tc>
        <w:tc>
          <w:tcPr>
            <w:tcW w:w="0" w:type="auto"/>
            <w:shd w:val="clear" w:color="auto" w:fill="auto"/>
            <w:noWrap/>
            <w:vAlign w:val="center"/>
            <w:hideMark/>
          </w:tcPr>
          <w:p w14:paraId="166D8BAF"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Printer</w:t>
            </w:r>
          </w:p>
        </w:tc>
        <w:tc>
          <w:tcPr>
            <w:tcW w:w="0" w:type="auto"/>
            <w:shd w:val="clear" w:color="auto" w:fill="auto"/>
            <w:noWrap/>
            <w:vAlign w:val="center"/>
            <w:hideMark/>
          </w:tcPr>
          <w:p w14:paraId="03948528"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49</w:t>
            </w:r>
          </w:p>
        </w:tc>
        <w:tc>
          <w:tcPr>
            <w:tcW w:w="0" w:type="auto"/>
            <w:shd w:val="clear" w:color="auto" w:fill="auto"/>
            <w:noWrap/>
            <w:vAlign w:val="center"/>
            <w:hideMark/>
          </w:tcPr>
          <w:p w14:paraId="73C4F511"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477856B6" w14:textId="77777777" w:rsidTr="00354980">
        <w:trPr>
          <w:trHeight w:val="312"/>
        </w:trPr>
        <w:tc>
          <w:tcPr>
            <w:tcW w:w="0" w:type="auto"/>
            <w:shd w:val="clear" w:color="auto" w:fill="auto"/>
            <w:noWrap/>
            <w:vAlign w:val="center"/>
            <w:hideMark/>
          </w:tcPr>
          <w:p w14:paraId="581173C8"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8</w:t>
            </w:r>
          </w:p>
        </w:tc>
        <w:tc>
          <w:tcPr>
            <w:tcW w:w="0" w:type="auto"/>
            <w:shd w:val="clear" w:color="auto" w:fill="auto"/>
            <w:noWrap/>
            <w:vAlign w:val="center"/>
            <w:hideMark/>
          </w:tcPr>
          <w:p w14:paraId="309394ED"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Scanner</w:t>
            </w:r>
          </w:p>
        </w:tc>
        <w:tc>
          <w:tcPr>
            <w:tcW w:w="0" w:type="auto"/>
            <w:shd w:val="clear" w:color="auto" w:fill="auto"/>
            <w:noWrap/>
            <w:vAlign w:val="center"/>
            <w:hideMark/>
          </w:tcPr>
          <w:p w14:paraId="28C516B3"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7</w:t>
            </w:r>
          </w:p>
        </w:tc>
        <w:tc>
          <w:tcPr>
            <w:tcW w:w="0" w:type="auto"/>
            <w:shd w:val="clear" w:color="auto" w:fill="auto"/>
            <w:noWrap/>
            <w:vAlign w:val="center"/>
            <w:hideMark/>
          </w:tcPr>
          <w:p w14:paraId="2C049942"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62AC1D84" w14:textId="77777777" w:rsidTr="00354980">
        <w:trPr>
          <w:trHeight w:val="312"/>
        </w:trPr>
        <w:tc>
          <w:tcPr>
            <w:tcW w:w="0" w:type="auto"/>
            <w:shd w:val="clear" w:color="auto" w:fill="auto"/>
            <w:noWrap/>
            <w:vAlign w:val="center"/>
            <w:hideMark/>
          </w:tcPr>
          <w:p w14:paraId="6EA366DF"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lastRenderedPageBreak/>
              <w:t>9</w:t>
            </w:r>
          </w:p>
        </w:tc>
        <w:tc>
          <w:tcPr>
            <w:tcW w:w="0" w:type="auto"/>
            <w:shd w:val="clear" w:color="auto" w:fill="auto"/>
            <w:noWrap/>
            <w:vAlign w:val="center"/>
            <w:hideMark/>
          </w:tcPr>
          <w:p w14:paraId="0DAE624A"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Peralatan Personal Komputer lainnya</w:t>
            </w:r>
          </w:p>
        </w:tc>
        <w:tc>
          <w:tcPr>
            <w:tcW w:w="0" w:type="auto"/>
            <w:shd w:val="clear" w:color="auto" w:fill="auto"/>
            <w:noWrap/>
            <w:vAlign w:val="center"/>
            <w:hideMark/>
          </w:tcPr>
          <w:p w14:paraId="75FD6C4C"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3</w:t>
            </w:r>
          </w:p>
        </w:tc>
        <w:tc>
          <w:tcPr>
            <w:tcW w:w="0" w:type="auto"/>
            <w:shd w:val="clear" w:color="auto" w:fill="auto"/>
            <w:noWrap/>
            <w:vAlign w:val="center"/>
            <w:hideMark/>
          </w:tcPr>
          <w:p w14:paraId="1630A163"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2678B091" w14:textId="77777777" w:rsidTr="00354980">
        <w:trPr>
          <w:trHeight w:val="312"/>
        </w:trPr>
        <w:tc>
          <w:tcPr>
            <w:tcW w:w="0" w:type="auto"/>
            <w:shd w:val="clear" w:color="auto" w:fill="auto"/>
            <w:noWrap/>
            <w:vAlign w:val="center"/>
            <w:hideMark/>
          </w:tcPr>
          <w:p w14:paraId="7FF546E3"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10</w:t>
            </w:r>
          </w:p>
        </w:tc>
        <w:tc>
          <w:tcPr>
            <w:tcW w:w="0" w:type="auto"/>
            <w:shd w:val="clear" w:color="auto" w:fill="auto"/>
            <w:noWrap/>
            <w:vAlign w:val="center"/>
            <w:hideMark/>
          </w:tcPr>
          <w:p w14:paraId="7FAD6EEB"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Router</w:t>
            </w:r>
          </w:p>
        </w:tc>
        <w:tc>
          <w:tcPr>
            <w:tcW w:w="0" w:type="auto"/>
            <w:shd w:val="clear" w:color="auto" w:fill="auto"/>
            <w:noWrap/>
            <w:vAlign w:val="center"/>
            <w:hideMark/>
          </w:tcPr>
          <w:p w14:paraId="3B852256"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w:t>
            </w:r>
          </w:p>
        </w:tc>
        <w:tc>
          <w:tcPr>
            <w:tcW w:w="0" w:type="auto"/>
            <w:shd w:val="clear" w:color="auto" w:fill="auto"/>
            <w:noWrap/>
            <w:vAlign w:val="center"/>
            <w:hideMark/>
          </w:tcPr>
          <w:p w14:paraId="7D83058B"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05DF88F0" w14:textId="77777777" w:rsidTr="00354980">
        <w:trPr>
          <w:trHeight w:val="312"/>
        </w:trPr>
        <w:tc>
          <w:tcPr>
            <w:tcW w:w="0" w:type="auto"/>
            <w:shd w:val="clear" w:color="auto" w:fill="auto"/>
            <w:noWrap/>
            <w:vAlign w:val="center"/>
            <w:hideMark/>
          </w:tcPr>
          <w:p w14:paraId="7F1A62F2"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11</w:t>
            </w:r>
          </w:p>
        </w:tc>
        <w:tc>
          <w:tcPr>
            <w:tcW w:w="0" w:type="auto"/>
            <w:shd w:val="clear" w:color="auto" w:fill="auto"/>
            <w:noWrap/>
            <w:vAlign w:val="center"/>
            <w:hideMark/>
          </w:tcPr>
          <w:p w14:paraId="3252C790"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Station Wagon</w:t>
            </w:r>
          </w:p>
        </w:tc>
        <w:tc>
          <w:tcPr>
            <w:tcW w:w="0" w:type="auto"/>
            <w:shd w:val="clear" w:color="auto" w:fill="auto"/>
            <w:noWrap/>
            <w:vAlign w:val="center"/>
            <w:hideMark/>
          </w:tcPr>
          <w:p w14:paraId="2CBEBDA6"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3</w:t>
            </w:r>
          </w:p>
        </w:tc>
        <w:tc>
          <w:tcPr>
            <w:tcW w:w="0" w:type="auto"/>
            <w:shd w:val="clear" w:color="auto" w:fill="auto"/>
            <w:noWrap/>
            <w:vAlign w:val="center"/>
            <w:hideMark/>
          </w:tcPr>
          <w:p w14:paraId="2C7E5715"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392B57E2" w14:textId="77777777" w:rsidTr="00354980">
        <w:trPr>
          <w:trHeight w:val="312"/>
        </w:trPr>
        <w:tc>
          <w:tcPr>
            <w:tcW w:w="0" w:type="auto"/>
            <w:shd w:val="clear" w:color="auto" w:fill="auto"/>
            <w:noWrap/>
            <w:vAlign w:val="center"/>
            <w:hideMark/>
          </w:tcPr>
          <w:p w14:paraId="6B951D87"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12</w:t>
            </w:r>
          </w:p>
        </w:tc>
        <w:tc>
          <w:tcPr>
            <w:tcW w:w="0" w:type="auto"/>
            <w:shd w:val="clear" w:color="auto" w:fill="auto"/>
            <w:noWrap/>
            <w:vAlign w:val="center"/>
            <w:hideMark/>
          </w:tcPr>
          <w:p w14:paraId="529AA2AD"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Mini Bus</w:t>
            </w:r>
          </w:p>
        </w:tc>
        <w:tc>
          <w:tcPr>
            <w:tcW w:w="0" w:type="auto"/>
            <w:shd w:val="clear" w:color="auto" w:fill="auto"/>
            <w:noWrap/>
            <w:vAlign w:val="center"/>
            <w:hideMark/>
          </w:tcPr>
          <w:p w14:paraId="115FB093"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6</w:t>
            </w:r>
          </w:p>
        </w:tc>
        <w:tc>
          <w:tcPr>
            <w:tcW w:w="0" w:type="auto"/>
            <w:shd w:val="clear" w:color="auto" w:fill="auto"/>
            <w:noWrap/>
            <w:vAlign w:val="center"/>
            <w:hideMark/>
          </w:tcPr>
          <w:p w14:paraId="1F05B632"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7A59DF8A" w14:textId="77777777" w:rsidTr="00354980">
        <w:trPr>
          <w:trHeight w:val="312"/>
        </w:trPr>
        <w:tc>
          <w:tcPr>
            <w:tcW w:w="0" w:type="auto"/>
            <w:shd w:val="clear" w:color="auto" w:fill="auto"/>
            <w:noWrap/>
            <w:vAlign w:val="center"/>
            <w:hideMark/>
          </w:tcPr>
          <w:p w14:paraId="4ED74A06"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13</w:t>
            </w:r>
          </w:p>
        </w:tc>
        <w:tc>
          <w:tcPr>
            <w:tcW w:w="0" w:type="auto"/>
            <w:shd w:val="clear" w:color="auto" w:fill="auto"/>
            <w:noWrap/>
            <w:vAlign w:val="center"/>
            <w:hideMark/>
          </w:tcPr>
          <w:p w14:paraId="343FA89D"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 xml:space="preserve">Sepeda Motor </w:t>
            </w:r>
          </w:p>
        </w:tc>
        <w:tc>
          <w:tcPr>
            <w:tcW w:w="0" w:type="auto"/>
            <w:shd w:val="clear" w:color="auto" w:fill="auto"/>
            <w:noWrap/>
            <w:vAlign w:val="center"/>
            <w:hideMark/>
          </w:tcPr>
          <w:p w14:paraId="0934601C"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19</w:t>
            </w:r>
          </w:p>
        </w:tc>
        <w:tc>
          <w:tcPr>
            <w:tcW w:w="0" w:type="auto"/>
            <w:shd w:val="clear" w:color="auto" w:fill="auto"/>
            <w:noWrap/>
            <w:vAlign w:val="center"/>
            <w:hideMark/>
          </w:tcPr>
          <w:p w14:paraId="3957DA2E"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4CBC300E" w14:textId="77777777" w:rsidTr="00354980">
        <w:trPr>
          <w:trHeight w:val="312"/>
        </w:trPr>
        <w:tc>
          <w:tcPr>
            <w:tcW w:w="0" w:type="auto"/>
            <w:shd w:val="clear" w:color="auto" w:fill="auto"/>
            <w:noWrap/>
            <w:vAlign w:val="center"/>
            <w:hideMark/>
          </w:tcPr>
          <w:p w14:paraId="64E1A040"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14</w:t>
            </w:r>
          </w:p>
        </w:tc>
        <w:tc>
          <w:tcPr>
            <w:tcW w:w="0" w:type="auto"/>
            <w:shd w:val="clear" w:color="auto" w:fill="auto"/>
            <w:noWrap/>
            <w:vAlign w:val="center"/>
            <w:hideMark/>
          </w:tcPr>
          <w:p w14:paraId="3ECD9F7A"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Mesin Gerinda</w:t>
            </w:r>
          </w:p>
        </w:tc>
        <w:tc>
          <w:tcPr>
            <w:tcW w:w="0" w:type="auto"/>
            <w:shd w:val="clear" w:color="auto" w:fill="auto"/>
            <w:noWrap/>
            <w:vAlign w:val="center"/>
            <w:hideMark/>
          </w:tcPr>
          <w:p w14:paraId="716BD832"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w:t>
            </w:r>
          </w:p>
        </w:tc>
        <w:tc>
          <w:tcPr>
            <w:tcW w:w="0" w:type="auto"/>
            <w:shd w:val="clear" w:color="auto" w:fill="auto"/>
            <w:noWrap/>
            <w:vAlign w:val="center"/>
            <w:hideMark/>
          </w:tcPr>
          <w:p w14:paraId="5151DDF0"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27D007FB" w14:textId="77777777" w:rsidTr="00354980">
        <w:trPr>
          <w:trHeight w:val="312"/>
        </w:trPr>
        <w:tc>
          <w:tcPr>
            <w:tcW w:w="0" w:type="auto"/>
            <w:shd w:val="clear" w:color="auto" w:fill="auto"/>
            <w:noWrap/>
            <w:vAlign w:val="center"/>
            <w:hideMark/>
          </w:tcPr>
          <w:p w14:paraId="6A8C6A31"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15</w:t>
            </w:r>
          </w:p>
        </w:tc>
        <w:tc>
          <w:tcPr>
            <w:tcW w:w="0" w:type="auto"/>
            <w:shd w:val="clear" w:color="auto" w:fill="auto"/>
            <w:noWrap/>
            <w:vAlign w:val="center"/>
            <w:hideMark/>
          </w:tcPr>
          <w:p w14:paraId="27D2C33A"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Bajana Ukur</w:t>
            </w:r>
          </w:p>
        </w:tc>
        <w:tc>
          <w:tcPr>
            <w:tcW w:w="0" w:type="auto"/>
            <w:shd w:val="clear" w:color="auto" w:fill="auto"/>
            <w:noWrap/>
            <w:vAlign w:val="center"/>
            <w:hideMark/>
          </w:tcPr>
          <w:p w14:paraId="5B985159"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5</w:t>
            </w:r>
          </w:p>
        </w:tc>
        <w:tc>
          <w:tcPr>
            <w:tcW w:w="0" w:type="auto"/>
            <w:shd w:val="clear" w:color="auto" w:fill="auto"/>
            <w:noWrap/>
            <w:vAlign w:val="center"/>
            <w:hideMark/>
          </w:tcPr>
          <w:p w14:paraId="7D75B5E5"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392BA84C" w14:textId="77777777" w:rsidTr="00354980">
        <w:trPr>
          <w:trHeight w:val="312"/>
        </w:trPr>
        <w:tc>
          <w:tcPr>
            <w:tcW w:w="0" w:type="auto"/>
            <w:shd w:val="clear" w:color="auto" w:fill="auto"/>
            <w:noWrap/>
            <w:vAlign w:val="center"/>
            <w:hideMark/>
          </w:tcPr>
          <w:p w14:paraId="72CEF056"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16</w:t>
            </w:r>
          </w:p>
        </w:tc>
        <w:tc>
          <w:tcPr>
            <w:tcW w:w="0" w:type="auto"/>
            <w:shd w:val="clear" w:color="auto" w:fill="auto"/>
            <w:noWrap/>
            <w:vAlign w:val="center"/>
            <w:hideMark/>
          </w:tcPr>
          <w:p w14:paraId="07E71060"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Alat Ukur Lainnya</w:t>
            </w:r>
          </w:p>
        </w:tc>
        <w:tc>
          <w:tcPr>
            <w:tcW w:w="0" w:type="auto"/>
            <w:shd w:val="clear" w:color="auto" w:fill="auto"/>
            <w:noWrap/>
            <w:vAlign w:val="center"/>
            <w:hideMark/>
          </w:tcPr>
          <w:p w14:paraId="466BF38A"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5</w:t>
            </w:r>
          </w:p>
        </w:tc>
        <w:tc>
          <w:tcPr>
            <w:tcW w:w="0" w:type="auto"/>
            <w:shd w:val="clear" w:color="auto" w:fill="auto"/>
            <w:noWrap/>
            <w:vAlign w:val="center"/>
            <w:hideMark/>
          </w:tcPr>
          <w:p w14:paraId="366AC59B"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1EAC7B13" w14:textId="77777777" w:rsidTr="00354980">
        <w:trPr>
          <w:trHeight w:val="312"/>
        </w:trPr>
        <w:tc>
          <w:tcPr>
            <w:tcW w:w="0" w:type="auto"/>
            <w:shd w:val="clear" w:color="auto" w:fill="auto"/>
            <w:noWrap/>
            <w:vAlign w:val="center"/>
            <w:hideMark/>
          </w:tcPr>
          <w:p w14:paraId="5AE42F0B"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17</w:t>
            </w:r>
          </w:p>
        </w:tc>
        <w:tc>
          <w:tcPr>
            <w:tcW w:w="0" w:type="auto"/>
            <w:shd w:val="clear" w:color="auto" w:fill="auto"/>
            <w:noWrap/>
            <w:vAlign w:val="center"/>
            <w:hideMark/>
          </w:tcPr>
          <w:p w14:paraId="7EEDA51D"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Timbangan meja Capasitas 5 Kg</w:t>
            </w:r>
          </w:p>
        </w:tc>
        <w:tc>
          <w:tcPr>
            <w:tcW w:w="0" w:type="auto"/>
            <w:shd w:val="clear" w:color="auto" w:fill="auto"/>
            <w:noWrap/>
            <w:vAlign w:val="center"/>
            <w:hideMark/>
          </w:tcPr>
          <w:p w14:paraId="7DE44DDB"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8</w:t>
            </w:r>
          </w:p>
        </w:tc>
        <w:tc>
          <w:tcPr>
            <w:tcW w:w="0" w:type="auto"/>
            <w:shd w:val="clear" w:color="auto" w:fill="auto"/>
            <w:noWrap/>
            <w:vAlign w:val="center"/>
            <w:hideMark/>
          </w:tcPr>
          <w:p w14:paraId="3A8BC25F"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22D976E6" w14:textId="77777777" w:rsidTr="00354980">
        <w:trPr>
          <w:trHeight w:val="312"/>
        </w:trPr>
        <w:tc>
          <w:tcPr>
            <w:tcW w:w="0" w:type="auto"/>
            <w:shd w:val="clear" w:color="auto" w:fill="auto"/>
            <w:noWrap/>
            <w:vAlign w:val="center"/>
            <w:hideMark/>
          </w:tcPr>
          <w:p w14:paraId="59FA4318"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18</w:t>
            </w:r>
          </w:p>
        </w:tc>
        <w:tc>
          <w:tcPr>
            <w:tcW w:w="0" w:type="auto"/>
            <w:shd w:val="clear" w:color="auto" w:fill="auto"/>
            <w:noWrap/>
            <w:vAlign w:val="center"/>
            <w:hideMark/>
          </w:tcPr>
          <w:p w14:paraId="70ECDC96"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Naraca Dengan Digital Display</w:t>
            </w:r>
          </w:p>
        </w:tc>
        <w:tc>
          <w:tcPr>
            <w:tcW w:w="0" w:type="auto"/>
            <w:shd w:val="clear" w:color="auto" w:fill="auto"/>
            <w:noWrap/>
            <w:vAlign w:val="center"/>
            <w:hideMark/>
          </w:tcPr>
          <w:p w14:paraId="49D763C6"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3</w:t>
            </w:r>
          </w:p>
        </w:tc>
        <w:tc>
          <w:tcPr>
            <w:tcW w:w="0" w:type="auto"/>
            <w:shd w:val="clear" w:color="auto" w:fill="auto"/>
            <w:noWrap/>
            <w:vAlign w:val="center"/>
            <w:hideMark/>
          </w:tcPr>
          <w:p w14:paraId="671B7161"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4CEC0FE0" w14:textId="77777777" w:rsidTr="00354980">
        <w:trPr>
          <w:trHeight w:val="312"/>
        </w:trPr>
        <w:tc>
          <w:tcPr>
            <w:tcW w:w="0" w:type="auto"/>
            <w:shd w:val="clear" w:color="auto" w:fill="auto"/>
            <w:noWrap/>
            <w:vAlign w:val="center"/>
            <w:hideMark/>
          </w:tcPr>
          <w:p w14:paraId="0BB3152C"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19</w:t>
            </w:r>
          </w:p>
        </w:tc>
        <w:tc>
          <w:tcPr>
            <w:tcW w:w="0" w:type="auto"/>
            <w:shd w:val="clear" w:color="auto" w:fill="auto"/>
            <w:noWrap/>
            <w:vAlign w:val="center"/>
            <w:hideMark/>
          </w:tcPr>
          <w:p w14:paraId="703FF4A0"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Anak Timbangan Miligram Plantina</w:t>
            </w:r>
          </w:p>
        </w:tc>
        <w:tc>
          <w:tcPr>
            <w:tcW w:w="0" w:type="auto"/>
            <w:shd w:val="clear" w:color="auto" w:fill="auto"/>
            <w:noWrap/>
            <w:vAlign w:val="center"/>
            <w:hideMark/>
          </w:tcPr>
          <w:p w14:paraId="60988E71"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3</w:t>
            </w:r>
          </w:p>
        </w:tc>
        <w:tc>
          <w:tcPr>
            <w:tcW w:w="0" w:type="auto"/>
            <w:shd w:val="clear" w:color="auto" w:fill="auto"/>
            <w:noWrap/>
            <w:vAlign w:val="center"/>
            <w:hideMark/>
          </w:tcPr>
          <w:p w14:paraId="579D69AE"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4F6AA2C1" w14:textId="77777777" w:rsidTr="00354980">
        <w:trPr>
          <w:trHeight w:val="312"/>
        </w:trPr>
        <w:tc>
          <w:tcPr>
            <w:tcW w:w="0" w:type="auto"/>
            <w:shd w:val="clear" w:color="auto" w:fill="auto"/>
            <w:noWrap/>
            <w:vAlign w:val="center"/>
            <w:hideMark/>
          </w:tcPr>
          <w:p w14:paraId="1729F226"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20</w:t>
            </w:r>
          </w:p>
        </w:tc>
        <w:tc>
          <w:tcPr>
            <w:tcW w:w="0" w:type="auto"/>
            <w:shd w:val="clear" w:color="auto" w:fill="auto"/>
            <w:noWrap/>
            <w:vAlign w:val="center"/>
            <w:hideMark/>
          </w:tcPr>
          <w:p w14:paraId="3F3B5341"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Anak Timbanga Gram Standar Timbangan 1 Gram</w:t>
            </w:r>
          </w:p>
        </w:tc>
        <w:tc>
          <w:tcPr>
            <w:tcW w:w="0" w:type="auto"/>
            <w:shd w:val="clear" w:color="auto" w:fill="auto"/>
            <w:noWrap/>
            <w:vAlign w:val="center"/>
            <w:hideMark/>
          </w:tcPr>
          <w:p w14:paraId="61F5A7F9"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30</w:t>
            </w:r>
          </w:p>
        </w:tc>
        <w:tc>
          <w:tcPr>
            <w:tcW w:w="0" w:type="auto"/>
            <w:shd w:val="clear" w:color="auto" w:fill="auto"/>
            <w:noWrap/>
            <w:vAlign w:val="center"/>
            <w:hideMark/>
          </w:tcPr>
          <w:p w14:paraId="2839E09D"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107FF3FE" w14:textId="77777777" w:rsidTr="00354980">
        <w:trPr>
          <w:trHeight w:val="312"/>
        </w:trPr>
        <w:tc>
          <w:tcPr>
            <w:tcW w:w="0" w:type="auto"/>
            <w:shd w:val="clear" w:color="auto" w:fill="auto"/>
            <w:noWrap/>
            <w:vAlign w:val="center"/>
            <w:hideMark/>
          </w:tcPr>
          <w:p w14:paraId="48F29709"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21</w:t>
            </w:r>
          </w:p>
        </w:tc>
        <w:tc>
          <w:tcPr>
            <w:tcW w:w="0" w:type="auto"/>
            <w:shd w:val="clear" w:color="auto" w:fill="auto"/>
            <w:noWrap/>
            <w:vAlign w:val="center"/>
            <w:hideMark/>
          </w:tcPr>
          <w:p w14:paraId="1D9914B4"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Anak Timbangan Bidur</w:t>
            </w:r>
          </w:p>
        </w:tc>
        <w:tc>
          <w:tcPr>
            <w:tcW w:w="0" w:type="auto"/>
            <w:shd w:val="clear" w:color="auto" w:fill="auto"/>
            <w:noWrap/>
            <w:vAlign w:val="center"/>
            <w:hideMark/>
          </w:tcPr>
          <w:p w14:paraId="14BC0E77"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218</w:t>
            </w:r>
          </w:p>
        </w:tc>
        <w:tc>
          <w:tcPr>
            <w:tcW w:w="0" w:type="auto"/>
            <w:shd w:val="clear" w:color="auto" w:fill="auto"/>
            <w:noWrap/>
            <w:vAlign w:val="center"/>
            <w:hideMark/>
          </w:tcPr>
          <w:p w14:paraId="0D83B33D"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5ADF423E" w14:textId="77777777" w:rsidTr="00354980">
        <w:trPr>
          <w:trHeight w:val="312"/>
        </w:trPr>
        <w:tc>
          <w:tcPr>
            <w:tcW w:w="0" w:type="auto"/>
            <w:shd w:val="clear" w:color="auto" w:fill="auto"/>
            <w:noWrap/>
            <w:vAlign w:val="center"/>
            <w:hideMark/>
          </w:tcPr>
          <w:p w14:paraId="17C02008"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22</w:t>
            </w:r>
          </w:p>
        </w:tc>
        <w:tc>
          <w:tcPr>
            <w:tcW w:w="0" w:type="auto"/>
            <w:shd w:val="clear" w:color="auto" w:fill="auto"/>
            <w:noWrap/>
            <w:vAlign w:val="center"/>
            <w:hideMark/>
          </w:tcPr>
          <w:p w14:paraId="409994B2"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 xml:space="preserve">Anak Timbangan Dari besi </w:t>
            </w:r>
          </w:p>
        </w:tc>
        <w:tc>
          <w:tcPr>
            <w:tcW w:w="0" w:type="auto"/>
            <w:shd w:val="clear" w:color="auto" w:fill="auto"/>
            <w:noWrap/>
            <w:vAlign w:val="center"/>
            <w:hideMark/>
          </w:tcPr>
          <w:p w14:paraId="5EEA3692"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6</w:t>
            </w:r>
          </w:p>
        </w:tc>
        <w:tc>
          <w:tcPr>
            <w:tcW w:w="0" w:type="auto"/>
            <w:shd w:val="clear" w:color="auto" w:fill="auto"/>
            <w:noWrap/>
            <w:vAlign w:val="center"/>
            <w:hideMark/>
          </w:tcPr>
          <w:p w14:paraId="5A3C6AEF"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5B5C6B84" w14:textId="77777777" w:rsidTr="00354980">
        <w:trPr>
          <w:trHeight w:val="312"/>
        </w:trPr>
        <w:tc>
          <w:tcPr>
            <w:tcW w:w="0" w:type="auto"/>
            <w:shd w:val="clear" w:color="auto" w:fill="auto"/>
            <w:noWrap/>
            <w:vAlign w:val="center"/>
            <w:hideMark/>
          </w:tcPr>
          <w:p w14:paraId="41FD222F"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23</w:t>
            </w:r>
          </w:p>
        </w:tc>
        <w:tc>
          <w:tcPr>
            <w:tcW w:w="0" w:type="auto"/>
            <w:shd w:val="clear" w:color="auto" w:fill="auto"/>
            <w:noWrap/>
            <w:vAlign w:val="center"/>
            <w:hideMark/>
          </w:tcPr>
          <w:p w14:paraId="271540DD"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 xml:space="preserve">Anak Timbangan/Biara lainnya </w:t>
            </w:r>
          </w:p>
        </w:tc>
        <w:tc>
          <w:tcPr>
            <w:tcW w:w="0" w:type="auto"/>
            <w:shd w:val="clear" w:color="auto" w:fill="auto"/>
            <w:noWrap/>
            <w:vAlign w:val="center"/>
            <w:hideMark/>
          </w:tcPr>
          <w:p w14:paraId="75662550"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w:t>
            </w:r>
          </w:p>
        </w:tc>
        <w:tc>
          <w:tcPr>
            <w:tcW w:w="0" w:type="auto"/>
            <w:shd w:val="clear" w:color="auto" w:fill="auto"/>
            <w:noWrap/>
            <w:vAlign w:val="center"/>
            <w:hideMark/>
          </w:tcPr>
          <w:p w14:paraId="6AB275C1"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66AC5F50" w14:textId="77777777" w:rsidTr="00354980">
        <w:trPr>
          <w:trHeight w:val="312"/>
        </w:trPr>
        <w:tc>
          <w:tcPr>
            <w:tcW w:w="0" w:type="auto"/>
            <w:shd w:val="clear" w:color="auto" w:fill="auto"/>
            <w:noWrap/>
            <w:vAlign w:val="center"/>
            <w:hideMark/>
          </w:tcPr>
          <w:p w14:paraId="03959135"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24</w:t>
            </w:r>
          </w:p>
        </w:tc>
        <w:tc>
          <w:tcPr>
            <w:tcW w:w="0" w:type="auto"/>
            <w:shd w:val="clear" w:color="auto" w:fill="auto"/>
            <w:noWrap/>
            <w:vAlign w:val="center"/>
            <w:hideMark/>
          </w:tcPr>
          <w:p w14:paraId="1BF04119"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Alat Pasca Panen Lainnya</w:t>
            </w:r>
          </w:p>
        </w:tc>
        <w:tc>
          <w:tcPr>
            <w:tcW w:w="0" w:type="auto"/>
            <w:shd w:val="clear" w:color="auto" w:fill="auto"/>
            <w:noWrap/>
            <w:vAlign w:val="center"/>
            <w:hideMark/>
          </w:tcPr>
          <w:p w14:paraId="6AFE2150"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5</w:t>
            </w:r>
          </w:p>
        </w:tc>
        <w:tc>
          <w:tcPr>
            <w:tcW w:w="0" w:type="auto"/>
            <w:shd w:val="clear" w:color="auto" w:fill="auto"/>
            <w:noWrap/>
            <w:vAlign w:val="center"/>
            <w:hideMark/>
          </w:tcPr>
          <w:p w14:paraId="3250F3F9"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6A4458B5" w14:textId="77777777" w:rsidTr="00354980">
        <w:trPr>
          <w:trHeight w:val="312"/>
        </w:trPr>
        <w:tc>
          <w:tcPr>
            <w:tcW w:w="0" w:type="auto"/>
            <w:shd w:val="clear" w:color="auto" w:fill="auto"/>
            <w:noWrap/>
            <w:vAlign w:val="center"/>
            <w:hideMark/>
          </w:tcPr>
          <w:p w14:paraId="7DD16151"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25</w:t>
            </w:r>
          </w:p>
        </w:tc>
        <w:tc>
          <w:tcPr>
            <w:tcW w:w="0" w:type="auto"/>
            <w:shd w:val="clear" w:color="auto" w:fill="auto"/>
            <w:noWrap/>
            <w:vAlign w:val="center"/>
            <w:hideMark/>
          </w:tcPr>
          <w:p w14:paraId="648F57C9"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 xml:space="preserve">Alat Pengelolaan Lainnya </w:t>
            </w:r>
          </w:p>
        </w:tc>
        <w:tc>
          <w:tcPr>
            <w:tcW w:w="0" w:type="auto"/>
            <w:shd w:val="clear" w:color="auto" w:fill="auto"/>
            <w:noWrap/>
            <w:vAlign w:val="center"/>
            <w:hideMark/>
          </w:tcPr>
          <w:p w14:paraId="6A27A17E"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4</w:t>
            </w:r>
          </w:p>
        </w:tc>
        <w:tc>
          <w:tcPr>
            <w:tcW w:w="0" w:type="auto"/>
            <w:shd w:val="clear" w:color="auto" w:fill="auto"/>
            <w:noWrap/>
            <w:vAlign w:val="center"/>
            <w:hideMark/>
          </w:tcPr>
          <w:p w14:paraId="0D6B590F"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4CF52275" w14:textId="77777777" w:rsidTr="00354980">
        <w:trPr>
          <w:trHeight w:val="312"/>
        </w:trPr>
        <w:tc>
          <w:tcPr>
            <w:tcW w:w="0" w:type="auto"/>
            <w:shd w:val="clear" w:color="auto" w:fill="auto"/>
            <w:noWrap/>
            <w:vAlign w:val="center"/>
            <w:hideMark/>
          </w:tcPr>
          <w:p w14:paraId="5B0C03CD"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26</w:t>
            </w:r>
          </w:p>
        </w:tc>
        <w:tc>
          <w:tcPr>
            <w:tcW w:w="0" w:type="auto"/>
            <w:shd w:val="clear" w:color="auto" w:fill="auto"/>
            <w:noWrap/>
            <w:vAlign w:val="center"/>
            <w:hideMark/>
          </w:tcPr>
          <w:p w14:paraId="76FAA676"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Mesin ketik Manual Lengewagon (18-27 idn)</w:t>
            </w:r>
          </w:p>
        </w:tc>
        <w:tc>
          <w:tcPr>
            <w:tcW w:w="0" w:type="auto"/>
            <w:shd w:val="clear" w:color="auto" w:fill="auto"/>
            <w:noWrap/>
            <w:vAlign w:val="center"/>
            <w:hideMark/>
          </w:tcPr>
          <w:p w14:paraId="08D0F8A7"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w:t>
            </w:r>
          </w:p>
        </w:tc>
        <w:tc>
          <w:tcPr>
            <w:tcW w:w="0" w:type="auto"/>
            <w:shd w:val="clear" w:color="auto" w:fill="auto"/>
            <w:noWrap/>
            <w:vAlign w:val="center"/>
            <w:hideMark/>
          </w:tcPr>
          <w:p w14:paraId="53DFD4D7"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2F90A36C" w14:textId="77777777" w:rsidTr="00354980">
        <w:trPr>
          <w:trHeight w:val="312"/>
        </w:trPr>
        <w:tc>
          <w:tcPr>
            <w:tcW w:w="0" w:type="auto"/>
            <w:shd w:val="clear" w:color="auto" w:fill="auto"/>
            <w:noWrap/>
            <w:vAlign w:val="center"/>
            <w:hideMark/>
          </w:tcPr>
          <w:p w14:paraId="7337C0FC"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27</w:t>
            </w:r>
          </w:p>
        </w:tc>
        <w:tc>
          <w:tcPr>
            <w:tcW w:w="0" w:type="auto"/>
            <w:shd w:val="clear" w:color="auto" w:fill="auto"/>
            <w:noWrap/>
            <w:vAlign w:val="center"/>
            <w:hideMark/>
          </w:tcPr>
          <w:p w14:paraId="3CF3859F"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Mesin Hitung/Mesin Jumlah Lainnya</w:t>
            </w:r>
          </w:p>
        </w:tc>
        <w:tc>
          <w:tcPr>
            <w:tcW w:w="0" w:type="auto"/>
            <w:shd w:val="clear" w:color="auto" w:fill="auto"/>
            <w:noWrap/>
            <w:vAlign w:val="center"/>
            <w:hideMark/>
          </w:tcPr>
          <w:p w14:paraId="655A0B30"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w:t>
            </w:r>
          </w:p>
        </w:tc>
        <w:tc>
          <w:tcPr>
            <w:tcW w:w="0" w:type="auto"/>
            <w:shd w:val="clear" w:color="auto" w:fill="auto"/>
            <w:noWrap/>
            <w:vAlign w:val="center"/>
            <w:hideMark/>
          </w:tcPr>
          <w:p w14:paraId="4A6C15E4"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2932D0F0" w14:textId="77777777" w:rsidTr="00354980">
        <w:trPr>
          <w:trHeight w:val="312"/>
        </w:trPr>
        <w:tc>
          <w:tcPr>
            <w:tcW w:w="0" w:type="auto"/>
            <w:shd w:val="clear" w:color="auto" w:fill="auto"/>
            <w:noWrap/>
            <w:vAlign w:val="center"/>
            <w:hideMark/>
          </w:tcPr>
          <w:p w14:paraId="5ADA26AC"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28</w:t>
            </w:r>
          </w:p>
        </w:tc>
        <w:tc>
          <w:tcPr>
            <w:tcW w:w="0" w:type="auto"/>
            <w:shd w:val="clear" w:color="auto" w:fill="auto"/>
            <w:noWrap/>
            <w:vAlign w:val="center"/>
            <w:hideMark/>
          </w:tcPr>
          <w:p w14:paraId="7E0A766A"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Lemari Besi Metal</w:t>
            </w:r>
          </w:p>
        </w:tc>
        <w:tc>
          <w:tcPr>
            <w:tcW w:w="0" w:type="auto"/>
            <w:shd w:val="clear" w:color="auto" w:fill="auto"/>
            <w:noWrap/>
            <w:vAlign w:val="center"/>
            <w:hideMark/>
          </w:tcPr>
          <w:p w14:paraId="726DA9DB"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19</w:t>
            </w:r>
          </w:p>
        </w:tc>
        <w:tc>
          <w:tcPr>
            <w:tcW w:w="0" w:type="auto"/>
            <w:shd w:val="clear" w:color="auto" w:fill="auto"/>
            <w:noWrap/>
            <w:vAlign w:val="center"/>
            <w:hideMark/>
          </w:tcPr>
          <w:p w14:paraId="741A1F61"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73ECBB5F" w14:textId="77777777" w:rsidTr="00354980">
        <w:trPr>
          <w:trHeight w:val="312"/>
        </w:trPr>
        <w:tc>
          <w:tcPr>
            <w:tcW w:w="0" w:type="auto"/>
            <w:shd w:val="clear" w:color="auto" w:fill="auto"/>
            <w:noWrap/>
            <w:vAlign w:val="center"/>
            <w:hideMark/>
          </w:tcPr>
          <w:p w14:paraId="1D86550A"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29</w:t>
            </w:r>
          </w:p>
        </w:tc>
        <w:tc>
          <w:tcPr>
            <w:tcW w:w="0" w:type="auto"/>
            <w:shd w:val="clear" w:color="auto" w:fill="auto"/>
            <w:noWrap/>
            <w:vAlign w:val="center"/>
            <w:hideMark/>
          </w:tcPr>
          <w:p w14:paraId="45792FE8"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Lemari kayu</w:t>
            </w:r>
          </w:p>
        </w:tc>
        <w:tc>
          <w:tcPr>
            <w:tcW w:w="0" w:type="auto"/>
            <w:shd w:val="clear" w:color="auto" w:fill="auto"/>
            <w:noWrap/>
            <w:vAlign w:val="center"/>
            <w:hideMark/>
          </w:tcPr>
          <w:p w14:paraId="552FB7DD"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4</w:t>
            </w:r>
          </w:p>
        </w:tc>
        <w:tc>
          <w:tcPr>
            <w:tcW w:w="0" w:type="auto"/>
            <w:shd w:val="clear" w:color="auto" w:fill="auto"/>
            <w:noWrap/>
            <w:vAlign w:val="center"/>
            <w:hideMark/>
          </w:tcPr>
          <w:p w14:paraId="22AD784C"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7F1DB181" w14:textId="77777777" w:rsidTr="00354980">
        <w:trPr>
          <w:trHeight w:val="312"/>
        </w:trPr>
        <w:tc>
          <w:tcPr>
            <w:tcW w:w="0" w:type="auto"/>
            <w:shd w:val="clear" w:color="auto" w:fill="auto"/>
            <w:noWrap/>
            <w:vAlign w:val="center"/>
            <w:hideMark/>
          </w:tcPr>
          <w:p w14:paraId="5BDD1B74"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30</w:t>
            </w:r>
          </w:p>
        </w:tc>
        <w:tc>
          <w:tcPr>
            <w:tcW w:w="0" w:type="auto"/>
            <w:shd w:val="clear" w:color="auto" w:fill="auto"/>
            <w:noWrap/>
            <w:vAlign w:val="center"/>
            <w:hideMark/>
          </w:tcPr>
          <w:p w14:paraId="4C73195E"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Rak Besi</w:t>
            </w:r>
          </w:p>
        </w:tc>
        <w:tc>
          <w:tcPr>
            <w:tcW w:w="0" w:type="auto"/>
            <w:shd w:val="clear" w:color="auto" w:fill="auto"/>
            <w:noWrap/>
            <w:vAlign w:val="center"/>
            <w:hideMark/>
          </w:tcPr>
          <w:p w14:paraId="76A0F806"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31</w:t>
            </w:r>
          </w:p>
        </w:tc>
        <w:tc>
          <w:tcPr>
            <w:tcW w:w="0" w:type="auto"/>
            <w:shd w:val="clear" w:color="auto" w:fill="auto"/>
            <w:noWrap/>
            <w:vAlign w:val="center"/>
            <w:hideMark/>
          </w:tcPr>
          <w:p w14:paraId="1857E5F5"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57FE105E" w14:textId="77777777" w:rsidTr="00354980">
        <w:trPr>
          <w:trHeight w:val="312"/>
        </w:trPr>
        <w:tc>
          <w:tcPr>
            <w:tcW w:w="0" w:type="auto"/>
            <w:shd w:val="clear" w:color="auto" w:fill="auto"/>
            <w:noWrap/>
            <w:vAlign w:val="center"/>
            <w:hideMark/>
          </w:tcPr>
          <w:p w14:paraId="312FA956"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31</w:t>
            </w:r>
          </w:p>
        </w:tc>
        <w:tc>
          <w:tcPr>
            <w:tcW w:w="0" w:type="auto"/>
            <w:shd w:val="clear" w:color="auto" w:fill="auto"/>
            <w:noWrap/>
            <w:vAlign w:val="center"/>
            <w:hideMark/>
          </w:tcPr>
          <w:p w14:paraId="0C800B4E"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Rak Kayu</w:t>
            </w:r>
          </w:p>
        </w:tc>
        <w:tc>
          <w:tcPr>
            <w:tcW w:w="0" w:type="auto"/>
            <w:shd w:val="clear" w:color="auto" w:fill="auto"/>
            <w:noWrap/>
            <w:vAlign w:val="center"/>
            <w:hideMark/>
          </w:tcPr>
          <w:p w14:paraId="273E789E"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11</w:t>
            </w:r>
          </w:p>
        </w:tc>
        <w:tc>
          <w:tcPr>
            <w:tcW w:w="0" w:type="auto"/>
            <w:shd w:val="clear" w:color="auto" w:fill="auto"/>
            <w:noWrap/>
            <w:vAlign w:val="center"/>
            <w:hideMark/>
          </w:tcPr>
          <w:p w14:paraId="22A6119A"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5D5E0917" w14:textId="77777777" w:rsidTr="00354980">
        <w:trPr>
          <w:trHeight w:val="312"/>
        </w:trPr>
        <w:tc>
          <w:tcPr>
            <w:tcW w:w="0" w:type="auto"/>
            <w:shd w:val="clear" w:color="auto" w:fill="auto"/>
            <w:noWrap/>
            <w:vAlign w:val="center"/>
            <w:hideMark/>
          </w:tcPr>
          <w:p w14:paraId="48C6D4AB"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32</w:t>
            </w:r>
          </w:p>
        </w:tc>
        <w:tc>
          <w:tcPr>
            <w:tcW w:w="0" w:type="auto"/>
            <w:shd w:val="clear" w:color="auto" w:fill="auto"/>
            <w:noWrap/>
            <w:vAlign w:val="center"/>
            <w:hideMark/>
          </w:tcPr>
          <w:p w14:paraId="0ED97AE4"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Filing Cabinet Besi</w:t>
            </w:r>
          </w:p>
        </w:tc>
        <w:tc>
          <w:tcPr>
            <w:tcW w:w="0" w:type="auto"/>
            <w:shd w:val="clear" w:color="auto" w:fill="auto"/>
            <w:noWrap/>
            <w:vAlign w:val="center"/>
            <w:hideMark/>
          </w:tcPr>
          <w:p w14:paraId="484C3D57"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13</w:t>
            </w:r>
          </w:p>
        </w:tc>
        <w:tc>
          <w:tcPr>
            <w:tcW w:w="0" w:type="auto"/>
            <w:shd w:val="clear" w:color="auto" w:fill="auto"/>
            <w:noWrap/>
            <w:vAlign w:val="center"/>
            <w:hideMark/>
          </w:tcPr>
          <w:p w14:paraId="2FDA1B82"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63062850" w14:textId="77777777" w:rsidTr="00354980">
        <w:trPr>
          <w:trHeight w:val="312"/>
        </w:trPr>
        <w:tc>
          <w:tcPr>
            <w:tcW w:w="0" w:type="auto"/>
            <w:shd w:val="clear" w:color="auto" w:fill="auto"/>
            <w:noWrap/>
            <w:vAlign w:val="center"/>
            <w:hideMark/>
          </w:tcPr>
          <w:p w14:paraId="7B8FA067"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33</w:t>
            </w:r>
          </w:p>
        </w:tc>
        <w:tc>
          <w:tcPr>
            <w:tcW w:w="0" w:type="auto"/>
            <w:shd w:val="clear" w:color="auto" w:fill="auto"/>
            <w:noWrap/>
            <w:vAlign w:val="center"/>
            <w:hideMark/>
          </w:tcPr>
          <w:p w14:paraId="50098295"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Brankas</w:t>
            </w:r>
          </w:p>
        </w:tc>
        <w:tc>
          <w:tcPr>
            <w:tcW w:w="0" w:type="auto"/>
            <w:shd w:val="clear" w:color="auto" w:fill="auto"/>
            <w:noWrap/>
            <w:vAlign w:val="center"/>
            <w:hideMark/>
          </w:tcPr>
          <w:p w14:paraId="17E36F04"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w:t>
            </w:r>
          </w:p>
        </w:tc>
        <w:tc>
          <w:tcPr>
            <w:tcW w:w="0" w:type="auto"/>
            <w:shd w:val="clear" w:color="auto" w:fill="auto"/>
            <w:noWrap/>
            <w:vAlign w:val="center"/>
            <w:hideMark/>
          </w:tcPr>
          <w:p w14:paraId="0B269A9D"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2EB5256A" w14:textId="77777777" w:rsidTr="00354980">
        <w:trPr>
          <w:trHeight w:val="312"/>
        </w:trPr>
        <w:tc>
          <w:tcPr>
            <w:tcW w:w="0" w:type="auto"/>
            <w:shd w:val="clear" w:color="auto" w:fill="auto"/>
            <w:noWrap/>
            <w:vAlign w:val="center"/>
            <w:hideMark/>
          </w:tcPr>
          <w:p w14:paraId="7E457680"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34</w:t>
            </w:r>
          </w:p>
        </w:tc>
        <w:tc>
          <w:tcPr>
            <w:tcW w:w="0" w:type="auto"/>
            <w:shd w:val="clear" w:color="auto" w:fill="auto"/>
            <w:noWrap/>
            <w:vAlign w:val="center"/>
            <w:hideMark/>
          </w:tcPr>
          <w:p w14:paraId="49E00CDA"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Buffet</w:t>
            </w:r>
          </w:p>
        </w:tc>
        <w:tc>
          <w:tcPr>
            <w:tcW w:w="0" w:type="auto"/>
            <w:shd w:val="clear" w:color="auto" w:fill="auto"/>
            <w:noWrap/>
            <w:vAlign w:val="center"/>
            <w:hideMark/>
          </w:tcPr>
          <w:p w14:paraId="3359E6E1"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w:t>
            </w:r>
          </w:p>
        </w:tc>
        <w:tc>
          <w:tcPr>
            <w:tcW w:w="0" w:type="auto"/>
            <w:shd w:val="clear" w:color="auto" w:fill="auto"/>
            <w:noWrap/>
            <w:vAlign w:val="center"/>
            <w:hideMark/>
          </w:tcPr>
          <w:p w14:paraId="1AFB1DDB"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0F4E840A" w14:textId="77777777" w:rsidTr="00354980">
        <w:trPr>
          <w:trHeight w:val="312"/>
        </w:trPr>
        <w:tc>
          <w:tcPr>
            <w:tcW w:w="0" w:type="auto"/>
            <w:shd w:val="clear" w:color="auto" w:fill="auto"/>
            <w:noWrap/>
            <w:vAlign w:val="center"/>
            <w:hideMark/>
          </w:tcPr>
          <w:p w14:paraId="76691897"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35</w:t>
            </w:r>
          </w:p>
        </w:tc>
        <w:tc>
          <w:tcPr>
            <w:tcW w:w="0" w:type="auto"/>
            <w:shd w:val="clear" w:color="auto" w:fill="auto"/>
            <w:noWrap/>
            <w:vAlign w:val="center"/>
            <w:hideMark/>
          </w:tcPr>
          <w:p w14:paraId="38E144D4"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Lemari Display</w:t>
            </w:r>
          </w:p>
        </w:tc>
        <w:tc>
          <w:tcPr>
            <w:tcW w:w="0" w:type="auto"/>
            <w:shd w:val="clear" w:color="auto" w:fill="auto"/>
            <w:noWrap/>
            <w:vAlign w:val="center"/>
            <w:hideMark/>
          </w:tcPr>
          <w:p w14:paraId="351A491D"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w:t>
            </w:r>
          </w:p>
        </w:tc>
        <w:tc>
          <w:tcPr>
            <w:tcW w:w="0" w:type="auto"/>
            <w:shd w:val="clear" w:color="auto" w:fill="auto"/>
            <w:noWrap/>
            <w:vAlign w:val="center"/>
            <w:hideMark/>
          </w:tcPr>
          <w:p w14:paraId="4C73BE0B"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3734BE5E" w14:textId="77777777" w:rsidTr="00354980">
        <w:trPr>
          <w:trHeight w:val="312"/>
        </w:trPr>
        <w:tc>
          <w:tcPr>
            <w:tcW w:w="0" w:type="auto"/>
            <w:shd w:val="clear" w:color="auto" w:fill="auto"/>
            <w:noWrap/>
            <w:vAlign w:val="center"/>
            <w:hideMark/>
          </w:tcPr>
          <w:p w14:paraId="522C3784"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36</w:t>
            </w:r>
          </w:p>
        </w:tc>
        <w:tc>
          <w:tcPr>
            <w:tcW w:w="0" w:type="auto"/>
            <w:shd w:val="clear" w:color="auto" w:fill="auto"/>
            <w:noWrap/>
            <w:vAlign w:val="center"/>
            <w:hideMark/>
          </w:tcPr>
          <w:p w14:paraId="055AB286"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CCTV</w:t>
            </w:r>
          </w:p>
        </w:tc>
        <w:tc>
          <w:tcPr>
            <w:tcW w:w="0" w:type="auto"/>
            <w:shd w:val="clear" w:color="auto" w:fill="auto"/>
            <w:noWrap/>
            <w:vAlign w:val="center"/>
            <w:hideMark/>
          </w:tcPr>
          <w:p w14:paraId="037F83EB"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2</w:t>
            </w:r>
          </w:p>
        </w:tc>
        <w:tc>
          <w:tcPr>
            <w:tcW w:w="0" w:type="auto"/>
            <w:shd w:val="clear" w:color="auto" w:fill="auto"/>
            <w:noWrap/>
            <w:vAlign w:val="center"/>
            <w:hideMark/>
          </w:tcPr>
          <w:p w14:paraId="4DF47B8D"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7124D968" w14:textId="77777777" w:rsidTr="00354980">
        <w:trPr>
          <w:trHeight w:val="312"/>
        </w:trPr>
        <w:tc>
          <w:tcPr>
            <w:tcW w:w="0" w:type="auto"/>
            <w:shd w:val="clear" w:color="auto" w:fill="auto"/>
            <w:noWrap/>
            <w:vAlign w:val="center"/>
            <w:hideMark/>
          </w:tcPr>
          <w:p w14:paraId="7D77F66F"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37</w:t>
            </w:r>
          </w:p>
        </w:tc>
        <w:tc>
          <w:tcPr>
            <w:tcW w:w="0" w:type="auto"/>
            <w:shd w:val="clear" w:color="auto" w:fill="auto"/>
            <w:noWrap/>
            <w:vAlign w:val="center"/>
            <w:hideMark/>
          </w:tcPr>
          <w:p w14:paraId="7E35FBCD"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White Board</w:t>
            </w:r>
          </w:p>
        </w:tc>
        <w:tc>
          <w:tcPr>
            <w:tcW w:w="0" w:type="auto"/>
            <w:shd w:val="clear" w:color="auto" w:fill="auto"/>
            <w:noWrap/>
            <w:vAlign w:val="center"/>
            <w:hideMark/>
          </w:tcPr>
          <w:p w14:paraId="7809F4DC"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w:t>
            </w:r>
          </w:p>
        </w:tc>
        <w:tc>
          <w:tcPr>
            <w:tcW w:w="0" w:type="auto"/>
            <w:shd w:val="clear" w:color="auto" w:fill="auto"/>
            <w:noWrap/>
            <w:vAlign w:val="center"/>
            <w:hideMark/>
          </w:tcPr>
          <w:p w14:paraId="310392D6"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3199179B" w14:textId="77777777" w:rsidTr="00354980">
        <w:trPr>
          <w:trHeight w:val="312"/>
        </w:trPr>
        <w:tc>
          <w:tcPr>
            <w:tcW w:w="0" w:type="auto"/>
            <w:shd w:val="clear" w:color="auto" w:fill="auto"/>
            <w:noWrap/>
            <w:vAlign w:val="center"/>
            <w:hideMark/>
          </w:tcPr>
          <w:p w14:paraId="2DB5576E"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38</w:t>
            </w:r>
          </w:p>
        </w:tc>
        <w:tc>
          <w:tcPr>
            <w:tcW w:w="0" w:type="auto"/>
            <w:shd w:val="clear" w:color="auto" w:fill="auto"/>
            <w:noWrap/>
            <w:vAlign w:val="center"/>
            <w:hideMark/>
          </w:tcPr>
          <w:p w14:paraId="20E7D920"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 xml:space="preserve">Alat Pengukur Kertas </w:t>
            </w:r>
          </w:p>
        </w:tc>
        <w:tc>
          <w:tcPr>
            <w:tcW w:w="0" w:type="auto"/>
            <w:shd w:val="clear" w:color="auto" w:fill="auto"/>
            <w:noWrap/>
            <w:vAlign w:val="center"/>
            <w:hideMark/>
          </w:tcPr>
          <w:p w14:paraId="79816302"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2</w:t>
            </w:r>
          </w:p>
        </w:tc>
        <w:tc>
          <w:tcPr>
            <w:tcW w:w="0" w:type="auto"/>
            <w:shd w:val="clear" w:color="auto" w:fill="auto"/>
            <w:noWrap/>
            <w:vAlign w:val="center"/>
            <w:hideMark/>
          </w:tcPr>
          <w:p w14:paraId="73C04161"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19B97F63" w14:textId="77777777" w:rsidTr="00354980">
        <w:trPr>
          <w:trHeight w:val="312"/>
        </w:trPr>
        <w:tc>
          <w:tcPr>
            <w:tcW w:w="0" w:type="auto"/>
            <w:shd w:val="clear" w:color="auto" w:fill="auto"/>
            <w:noWrap/>
            <w:vAlign w:val="center"/>
            <w:hideMark/>
          </w:tcPr>
          <w:p w14:paraId="592B6867"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39</w:t>
            </w:r>
          </w:p>
        </w:tc>
        <w:tc>
          <w:tcPr>
            <w:tcW w:w="0" w:type="auto"/>
            <w:shd w:val="clear" w:color="auto" w:fill="auto"/>
            <w:noWrap/>
            <w:vAlign w:val="center"/>
            <w:hideMark/>
          </w:tcPr>
          <w:p w14:paraId="7151221D"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 xml:space="preserve">Mesin Absensi </w:t>
            </w:r>
          </w:p>
        </w:tc>
        <w:tc>
          <w:tcPr>
            <w:tcW w:w="0" w:type="auto"/>
            <w:shd w:val="clear" w:color="auto" w:fill="auto"/>
            <w:noWrap/>
            <w:vAlign w:val="center"/>
            <w:hideMark/>
          </w:tcPr>
          <w:p w14:paraId="5096A58D"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w:t>
            </w:r>
          </w:p>
        </w:tc>
        <w:tc>
          <w:tcPr>
            <w:tcW w:w="0" w:type="auto"/>
            <w:shd w:val="clear" w:color="auto" w:fill="auto"/>
            <w:noWrap/>
            <w:vAlign w:val="center"/>
            <w:hideMark/>
          </w:tcPr>
          <w:p w14:paraId="3E59E52B"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7B45E777" w14:textId="77777777" w:rsidTr="00354980">
        <w:trPr>
          <w:trHeight w:val="312"/>
        </w:trPr>
        <w:tc>
          <w:tcPr>
            <w:tcW w:w="0" w:type="auto"/>
            <w:shd w:val="clear" w:color="auto" w:fill="auto"/>
            <w:noWrap/>
            <w:vAlign w:val="center"/>
            <w:hideMark/>
          </w:tcPr>
          <w:p w14:paraId="7C58A77E"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40</w:t>
            </w:r>
          </w:p>
        </w:tc>
        <w:tc>
          <w:tcPr>
            <w:tcW w:w="0" w:type="auto"/>
            <w:shd w:val="clear" w:color="auto" w:fill="auto"/>
            <w:noWrap/>
            <w:vAlign w:val="center"/>
            <w:hideMark/>
          </w:tcPr>
          <w:p w14:paraId="701E8541"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Papan Nama Instansi</w:t>
            </w:r>
          </w:p>
        </w:tc>
        <w:tc>
          <w:tcPr>
            <w:tcW w:w="0" w:type="auto"/>
            <w:shd w:val="clear" w:color="auto" w:fill="auto"/>
            <w:noWrap/>
            <w:vAlign w:val="center"/>
            <w:hideMark/>
          </w:tcPr>
          <w:p w14:paraId="5DEB11D0"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3</w:t>
            </w:r>
          </w:p>
        </w:tc>
        <w:tc>
          <w:tcPr>
            <w:tcW w:w="0" w:type="auto"/>
            <w:shd w:val="clear" w:color="auto" w:fill="auto"/>
            <w:noWrap/>
            <w:vAlign w:val="center"/>
            <w:hideMark/>
          </w:tcPr>
          <w:p w14:paraId="1E173480"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321EF8D5" w14:textId="77777777" w:rsidTr="00354980">
        <w:trPr>
          <w:trHeight w:val="312"/>
        </w:trPr>
        <w:tc>
          <w:tcPr>
            <w:tcW w:w="0" w:type="auto"/>
            <w:shd w:val="clear" w:color="auto" w:fill="auto"/>
            <w:noWrap/>
            <w:vAlign w:val="center"/>
            <w:hideMark/>
          </w:tcPr>
          <w:p w14:paraId="43CDBFAF"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41</w:t>
            </w:r>
          </w:p>
        </w:tc>
        <w:tc>
          <w:tcPr>
            <w:tcW w:w="0" w:type="auto"/>
            <w:shd w:val="clear" w:color="auto" w:fill="auto"/>
            <w:noWrap/>
            <w:vAlign w:val="center"/>
            <w:hideMark/>
          </w:tcPr>
          <w:p w14:paraId="473F755D"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Papan Pengumuman</w:t>
            </w:r>
          </w:p>
        </w:tc>
        <w:tc>
          <w:tcPr>
            <w:tcW w:w="0" w:type="auto"/>
            <w:shd w:val="clear" w:color="auto" w:fill="auto"/>
            <w:noWrap/>
            <w:vAlign w:val="center"/>
            <w:hideMark/>
          </w:tcPr>
          <w:p w14:paraId="688653FD"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3</w:t>
            </w:r>
          </w:p>
        </w:tc>
        <w:tc>
          <w:tcPr>
            <w:tcW w:w="0" w:type="auto"/>
            <w:shd w:val="clear" w:color="auto" w:fill="auto"/>
            <w:noWrap/>
            <w:vAlign w:val="center"/>
            <w:hideMark/>
          </w:tcPr>
          <w:p w14:paraId="0450FDA3"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74A31C11" w14:textId="77777777" w:rsidTr="00354980">
        <w:trPr>
          <w:trHeight w:val="312"/>
        </w:trPr>
        <w:tc>
          <w:tcPr>
            <w:tcW w:w="0" w:type="auto"/>
            <w:shd w:val="clear" w:color="auto" w:fill="auto"/>
            <w:noWrap/>
            <w:vAlign w:val="center"/>
            <w:hideMark/>
          </w:tcPr>
          <w:p w14:paraId="693CDA12"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42</w:t>
            </w:r>
          </w:p>
        </w:tc>
        <w:tc>
          <w:tcPr>
            <w:tcW w:w="0" w:type="auto"/>
            <w:shd w:val="clear" w:color="auto" w:fill="auto"/>
            <w:noWrap/>
            <w:vAlign w:val="center"/>
            <w:hideMark/>
          </w:tcPr>
          <w:p w14:paraId="5E86C472"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 xml:space="preserve">Meja Kerja Kayu </w:t>
            </w:r>
          </w:p>
        </w:tc>
        <w:tc>
          <w:tcPr>
            <w:tcW w:w="0" w:type="auto"/>
            <w:shd w:val="clear" w:color="auto" w:fill="auto"/>
            <w:noWrap/>
            <w:vAlign w:val="center"/>
            <w:hideMark/>
          </w:tcPr>
          <w:p w14:paraId="732B366F"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16</w:t>
            </w:r>
          </w:p>
        </w:tc>
        <w:tc>
          <w:tcPr>
            <w:tcW w:w="0" w:type="auto"/>
            <w:shd w:val="clear" w:color="auto" w:fill="auto"/>
            <w:noWrap/>
            <w:vAlign w:val="center"/>
            <w:hideMark/>
          </w:tcPr>
          <w:p w14:paraId="5BD4252D"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4CED3345" w14:textId="77777777" w:rsidTr="00354980">
        <w:trPr>
          <w:trHeight w:val="312"/>
        </w:trPr>
        <w:tc>
          <w:tcPr>
            <w:tcW w:w="0" w:type="auto"/>
            <w:shd w:val="clear" w:color="auto" w:fill="auto"/>
            <w:noWrap/>
            <w:vAlign w:val="center"/>
            <w:hideMark/>
          </w:tcPr>
          <w:p w14:paraId="3078A785"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43</w:t>
            </w:r>
          </w:p>
        </w:tc>
        <w:tc>
          <w:tcPr>
            <w:tcW w:w="0" w:type="auto"/>
            <w:shd w:val="clear" w:color="auto" w:fill="auto"/>
            <w:noWrap/>
            <w:vAlign w:val="center"/>
            <w:hideMark/>
          </w:tcPr>
          <w:p w14:paraId="1FBF7029"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Kursi Besi/Metal</w:t>
            </w:r>
          </w:p>
        </w:tc>
        <w:tc>
          <w:tcPr>
            <w:tcW w:w="0" w:type="auto"/>
            <w:shd w:val="clear" w:color="auto" w:fill="auto"/>
            <w:noWrap/>
            <w:vAlign w:val="center"/>
            <w:hideMark/>
          </w:tcPr>
          <w:p w14:paraId="0E3E9C61"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20</w:t>
            </w:r>
          </w:p>
        </w:tc>
        <w:tc>
          <w:tcPr>
            <w:tcW w:w="0" w:type="auto"/>
            <w:shd w:val="clear" w:color="auto" w:fill="auto"/>
            <w:noWrap/>
            <w:vAlign w:val="center"/>
            <w:hideMark/>
          </w:tcPr>
          <w:p w14:paraId="1301F3A8"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0102E88B" w14:textId="77777777" w:rsidTr="00354980">
        <w:trPr>
          <w:trHeight w:val="312"/>
        </w:trPr>
        <w:tc>
          <w:tcPr>
            <w:tcW w:w="0" w:type="auto"/>
            <w:shd w:val="clear" w:color="auto" w:fill="auto"/>
            <w:noWrap/>
            <w:vAlign w:val="center"/>
            <w:hideMark/>
          </w:tcPr>
          <w:p w14:paraId="42D4C398"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44</w:t>
            </w:r>
          </w:p>
        </w:tc>
        <w:tc>
          <w:tcPr>
            <w:tcW w:w="0" w:type="auto"/>
            <w:shd w:val="clear" w:color="auto" w:fill="auto"/>
            <w:noWrap/>
            <w:vAlign w:val="center"/>
            <w:hideMark/>
          </w:tcPr>
          <w:p w14:paraId="77607CC6"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Bangku Panjang Besi/Metal</w:t>
            </w:r>
          </w:p>
        </w:tc>
        <w:tc>
          <w:tcPr>
            <w:tcW w:w="0" w:type="auto"/>
            <w:shd w:val="clear" w:color="auto" w:fill="auto"/>
            <w:noWrap/>
            <w:vAlign w:val="center"/>
            <w:hideMark/>
          </w:tcPr>
          <w:p w14:paraId="4B9FC0F9"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2</w:t>
            </w:r>
          </w:p>
        </w:tc>
        <w:tc>
          <w:tcPr>
            <w:tcW w:w="0" w:type="auto"/>
            <w:shd w:val="clear" w:color="auto" w:fill="auto"/>
            <w:noWrap/>
            <w:vAlign w:val="center"/>
            <w:hideMark/>
          </w:tcPr>
          <w:p w14:paraId="4ABAF2D6"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5746444A" w14:textId="77777777" w:rsidTr="00354980">
        <w:trPr>
          <w:trHeight w:val="312"/>
        </w:trPr>
        <w:tc>
          <w:tcPr>
            <w:tcW w:w="0" w:type="auto"/>
            <w:shd w:val="clear" w:color="auto" w:fill="auto"/>
            <w:noWrap/>
            <w:vAlign w:val="center"/>
            <w:hideMark/>
          </w:tcPr>
          <w:p w14:paraId="679FC614"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45</w:t>
            </w:r>
          </w:p>
        </w:tc>
        <w:tc>
          <w:tcPr>
            <w:tcW w:w="0" w:type="auto"/>
            <w:shd w:val="clear" w:color="auto" w:fill="auto"/>
            <w:noWrap/>
            <w:vAlign w:val="center"/>
            <w:hideMark/>
          </w:tcPr>
          <w:p w14:paraId="777EE633"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Meja Rapat</w:t>
            </w:r>
          </w:p>
        </w:tc>
        <w:tc>
          <w:tcPr>
            <w:tcW w:w="0" w:type="auto"/>
            <w:shd w:val="clear" w:color="auto" w:fill="auto"/>
            <w:noWrap/>
            <w:vAlign w:val="center"/>
            <w:hideMark/>
          </w:tcPr>
          <w:p w14:paraId="5A521E46"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19</w:t>
            </w:r>
          </w:p>
        </w:tc>
        <w:tc>
          <w:tcPr>
            <w:tcW w:w="0" w:type="auto"/>
            <w:shd w:val="clear" w:color="auto" w:fill="auto"/>
            <w:noWrap/>
            <w:vAlign w:val="center"/>
            <w:hideMark/>
          </w:tcPr>
          <w:p w14:paraId="1B604510"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5B48240C" w14:textId="77777777" w:rsidTr="00354980">
        <w:trPr>
          <w:trHeight w:val="312"/>
        </w:trPr>
        <w:tc>
          <w:tcPr>
            <w:tcW w:w="0" w:type="auto"/>
            <w:shd w:val="clear" w:color="auto" w:fill="auto"/>
            <w:noWrap/>
            <w:vAlign w:val="center"/>
            <w:hideMark/>
          </w:tcPr>
          <w:p w14:paraId="3DB69DAE"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46</w:t>
            </w:r>
          </w:p>
        </w:tc>
        <w:tc>
          <w:tcPr>
            <w:tcW w:w="0" w:type="auto"/>
            <w:shd w:val="clear" w:color="auto" w:fill="auto"/>
            <w:noWrap/>
            <w:vAlign w:val="center"/>
            <w:hideMark/>
          </w:tcPr>
          <w:p w14:paraId="21CBEB0A"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 xml:space="preserve">Meja Resepsionis </w:t>
            </w:r>
          </w:p>
        </w:tc>
        <w:tc>
          <w:tcPr>
            <w:tcW w:w="0" w:type="auto"/>
            <w:shd w:val="clear" w:color="auto" w:fill="auto"/>
            <w:noWrap/>
            <w:vAlign w:val="center"/>
            <w:hideMark/>
          </w:tcPr>
          <w:p w14:paraId="27049568"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w:t>
            </w:r>
          </w:p>
        </w:tc>
        <w:tc>
          <w:tcPr>
            <w:tcW w:w="0" w:type="auto"/>
            <w:shd w:val="clear" w:color="auto" w:fill="auto"/>
            <w:noWrap/>
            <w:vAlign w:val="center"/>
            <w:hideMark/>
          </w:tcPr>
          <w:p w14:paraId="75E48827"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6DB95DB0" w14:textId="77777777" w:rsidTr="00354980">
        <w:trPr>
          <w:trHeight w:val="312"/>
        </w:trPr>
        <w:tc>
          <w:tcPr>
            <w:tcW w:w="0" w:type="auto"/>
            <w:shd w:val="clear" w:color="auto" w:fill="auto"/>
            <w:noWrap/>
            <w:vAlign w:val="center"/>
            <w:hideMark/>
          </w:tcPr>
          <w:p w14:paraId="799BBF24"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47</w:t>
            </w:r>
          </w:p>
        </w:tc>
        <w:tc>
          <w:tcPr>
            <w:tcW w:w="0" w:type="auto"/>
            <w:shd w:val="clear" w:color="auto" w:fill="auto"/>
            <w:noWrap/>
            <w:vAlign w:val="center"/>
            <w:hideMark/>
          </w:tcPr>
          <w:p w14:paraId="6700BFA9"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Meja 1/2 Biro</w:t>
            </w:r>
          </w:p>
        </w:tc>
        <w:tc>
          <w:tcPr>
            <w:tcW w:w="0" w:type="auto"/>
            <w:shd w:val="clear" w:color="auto" w:fill="auto"/>
            <w:noWrap/>
            <w:vAlign w:val="center"/>
            <w:hideMark/>
          </w:tcPr>
          <w:p w14:paraId="22C5B2B4"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16</w:t>
            </w:r>
          </w:p>
        </w:tc>
        <w:tc>
          <w:tcPr>
            <w:tcW w:w="0" w:type="auto"/>
            <w:shd w:val="clear" w:color="auto" w:fill="auto"/>
            <w:noWrap/>
            <w:vAlign w:val="center"/>
            <w:hideMark/>
          </w:tcPr>
          <w:p w14:paraId="156563FB"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3418A8D9" w14:textId="77777777" w:rsidTr="00354980">
        <w:trPr>
          <w:trHeight w:val="312"/>
        </w:trPr>
        <w:tc>
          <w:tcPr>
            <w:tcW w:w="0" w:type="auto"/>
            <w:shd w:val="clear" w:color="auto" w:fill="auto"/>
            <w:noWrap/>
            <w:vAlign w:val="center"/>
            <w:hideMark/>
          </w:tcPr>
          <w:p w14:paraId="7B4C0A0B"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lastRenderedPageBreak/>
              <w:t>48</w:t>
            </w:r>
          </w:p>
        </w:tc>
        <w:tc>
          <w:tcPr>
            <w:tcW w:w="0" w:type="auto"/>
            <w:shd w:val="clear" w:color="auto" w:fill="auto"/>
            <w:noWrap/>
            <w:vAlign w:val="center"/>
            <w:hideMark/>
          </w:tcPr>
          <w:p w14:paraId="2F2A316C"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Kursi Rapat</w:t>
            </w:r>
          </w:p>
        </w:tc>
        <w:tc>
          <w:tcPr>
            <w:tcW w:w="0" w:type="auto"/>
            <w:shd w:val="clear" w:color="auto" w:fill="auto"/>
            <w:noWrap/>
            <w:vAlign w:val="center"/>
            <w:hideMark/>
          </w:tcPr>
          <w:p w14:paraId="00B6C598"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8</w:t>
            </w:r>
          </w:p>
        </w:tc>
        <w:tc>
          <w:tcPr>
            <w:tcW w:w="0" w:type="auto"/>
            <w:shd w:val="clear" w:color="auto" w:fill="auto"/>
            <w:noWrap/>
            <w:vAlign w:val="center"/>
            <w:hideMark/>
          </w:tcPr>
          <w:p w14:paraId="7EC70506"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6B696513" w14:textId="77777777" w:rsidTr="00354980">
        <w:trPr>
          <w:trHeight w:val="312"/>
        </w:trPr>
        <w:tc>
          <w:tcPr>
            <w:tcW w:w="0" w:type="auto"/>
            <w:shd w:val="clear" w:color="auto" w:fill="auto"/>
            <w:noWrap/>
            <w:vAlign w:val="center"/>
            <w:hideMark/>
          </w:tcPr>
          <w:p w14:paraId="311260FA"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49</w:t>
            </w:r>
          </w:p>
        </w:tc>
        <w:tc>
          <w:tcPr>
            <w:tcW w:w="0" w:type="auto"/>
            <w:shd w:val="clear" w:color="auto" w:fill="auto"/>
            <w:noWrap/>
            <w:vAlign w:val="center"/>
            <w:hideMark/>
          </w:tcPr>
          <w:p w14:paraId="291F2FFD"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 xml:space="preserve">Kursi Tamu </w:t>
            </w:r>
          </w:p>
        </w:tc>
        <w:tc>
          <w:tcPr>
            <w:tcW w:w="0" w:type="auto"/>
            <w:shd w:val="clear" w:color="auto" w:fill="auto"/>
            <w:noWrap/>
            <w:vAlign w:val="center"/>
            <w:hideMark/>
          </w:tcPr>
          <w:p w14:paraId="2C80B63B"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13</w:t>
            </w:r>
          </w:p>
        </w:tc>
        <w:tc>
          <w:tcPr>
            <w:tcW w:w="0" w:type="auto"/>
            <w:shd w:val="clear" w:color="auto" w:fill="auto"/>
            <w:noWrap/>
            <w:vAlign w:val="center"/>
            <w:hideMark/>
          </w:tcPr>
          <w:p w14:paraId="60DBCD8C"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28CC82F0" w14:textId="77777777" w:rsidTr="00354980">
        <w:trPr>
          <w:trHeight w:val="312"/>
        </w:trPr>
        <w:tc>
          <w:tcPr>
            <w:tcW w:w="0" w:type="auto"/>
            <w:shd w:val="clear" w:color="auto" w:fill="auto"/>
            <w:noWrap/>
            <w:vAlign w:val="center"/>
            <w:hideMark/>
          </w:tcPr>
          <w:p w14:paraId="45577559"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50</w:t>
            </w:r>
          </w:p>
        </w:tc>
        <w:tc>
          <w:tcPr>
            <w:tcW w:w="0" w:type="auto"/>
            <w:shd w:val="clear" w:color="auto" w:fill="auto"/>
            <w:noWrap/>
            <w:vAlign w:val="center"/>
            <w:hideMark/>
          </w:tcPr>
          <w:p w14:paraId="473DC374"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Kursi Putar</w:t>
            </w:r>
          </w:p>
        </w:tc>
        <w:tc>
          <w:tcPr>
            <w:tcW w:w="0" w:type="auto"/>
            <w:shd w:val="clear" w:color="auto" w:fill="auto"/>
            <w:noWrap/>
            <w:vAlign w:val="center"/>
            <w:hideMark/>
          </w:tcPr>
          <w:p w14:paraId="2780171A"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6</w:t>
            </w:r>
          </w:p>
        </w:tc>
        <w:tc>
          <w:tcPr>
            <w:tcW w:w="0" w:type="auto"/>
            <w:shd w:val="clear" w:color="auto" w:fill="auto"/>
            <w:noWrap/>
            <w:vAlign w:val="center"/>
            <w:hideMark/>
          </w:tcPr>
          <w:p w14:paraId="780311BD"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6E2B57C4" w14:textId="77777777" w:rsidTr="00354980">
        <w:trPr>
          <w:trHeight w:val="312"/>
        </w:trPr>
        <w:tc>
          <w:tcPr>
            <w:tcW w:w="0" w:type="auto"/>
            <w:shd w:val="clear" w:color="auto" w:fill="auto"/>
            <w:noWrap/>
            <w:vAlign w:val="center"/>
            <w:hideMark/>
          </w:tcPr>
          <w:p w14:paraId="48C7EDA8"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51</w:t>
            </w:r>
          </w:p>
        </w:tc>
        <w:tc>
          <w:tcPr>
            <w:tcW w:w="0" w:type="auto"/>
            <w:shd w:val="clear" w:color="auto" w:fill="auto"/>
            <w:noWrap/>
            <w:vAlign w:val="center"/>
            <w:hideMark/>
          </w:tcPr>
          <w:p w14:paraId="38F50FE9"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Kursi Lipat</w:t>
            </w:r>
          </w:p>
        </w:tc>
        <w:tc>
          <w:tcPr>
            <w:tcW w:w="0" w:type="auto"/>
            <w:shd w:val="clear" w:color="auto" w:fill="auto"/>
            <w:noWrap/>
            <w:vAlign w:val="center"/>
            <w:hideMark/>
          </w:tcPr>
          <w:p w14:paraId="2C703B3B"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25</w:t>
            </w:r>
          </w:p>
        </w:tc>
        <w:tc>
          <w:tcPr>
            <w:tcW w:w="0" w:type="auto"/>
            <w:shd w:val="clear" w:color="auto" w:fill="auto"/>
            <w:noWrap/>
            <w:vAlign w:val="center"/>
            <w:hideMark/>
          </w:tcPr>
          <w:p w14:paraId="689D1B40"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69EC6523" w14:textId="77777777" w:rsidTr="00354980">
        <w:trPr>
          <w:trHeight w:val="312"/>
        </w:trPr>
        <w:tc>
          <w:tcPr>
            <w:tcW w:w="0" w:type="auto"/>
            <w:shd w:val="clear" w:color="auto" w:fill="auto"/>
            <w:noWrap/>
            <w:vAlign w:val="center"/>
            <w:hideMark/>
          </w:tcPr>
          <w:p w14:paraId="0FD2DB2A"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52</w:t>
            </w:r>
          </w:p>
        </w:tc>
        <w:tc>
          <w:tcPr>
            <w:tcW w:w="0" w:type="auto"/>
            <w:shd w:val="clear" w:color="auto" w:fill="auto"/>
            <w:noWrap/>
            <w:vAlign w:val="center"/>
            <w:hideMark/>
          </w:tcPr>
          <w:p w14:paraId="272E8F89"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Meja Komputer</w:t>
            </w:r>
          </w:p>
        </w:tc>
        <w:tc>
          <w:tcPr>
            <w:tcW w:w="0" w:type="auto"/>
            <w:shd w:val="clear" w:color="auto" w:fill="auto"/>
            <w:noWrap/>
            <w:vAlign w:val="center"/>
            <w:hideMark/>
          </w:tcPr>
          <w:p w14:paraId="404533DD"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w:t>
            </w:r>
          </w:p>
        </w:tc>
        <w:tc>
          <w:tcPr>
            <w:tcW w:w="0" w:type="auto"/>
            <w:shd w:val="clear" w:color="auto" w:fill="auto"/>
            <w:noWrap/>
            <w:vAlign w:val="center"/>
            <w:hideMark/>
          </w:tcPr>
          <w:p w14:paraId="39E38EDC"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2CFA12CF" w14:textId="77777777" w:rsidTr="00354980">
        <w:trPr>
          <w:trHeight w:val="312"/>
        </w:trPr>
        <w:tc>
          <w:tcPr>
            <w:tcW w:w="0" w:type="auto"/>
            <w:shd w:val="clear" w:color="auto" w:fill="auto"/>
            <w:noWrap/>
            <w:vAlign w:val="center"/>
            <w:hideMark/>
          </w:tcPr>
          <w:p w14:paraId="2CF0DA0A"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53</w:t>
            </w:r>
          </w:p>
        </w:tc>
        <w:tc>
          <w:tcPr>
            <w:tcW w:w="0" w:type="auto"/>
            <w:shd w:val="clear" w:color="auto" w:fill="auto"/>
            <w:noWrap/>
            <w:vAlign w:val="center"/>
            <w:hideMark/>
          </w:tcPr>
          <w:p w14:paraId="2EE981CF"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Meubelier Lainnya</w:t>
            </w:r>
          </w:p>
        </w:tc>
        <w:tc>
          <w:tcPr>
            <w:tcW w:w="0" w:type="auto"/>
            <w:shd w:val="clear" w:color="auto" w:fill="auto"/>
            <w:noWrap/>
            <w:vAlign w:val="center"/>
            <w:hideMark/>
          </w:tcPr>
          <w:p w14:paraId="4F25A350"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w:t>
            </w:r>
          </w:p>
        </w:tc>
        <w:tc>
          <w:tcPr>
            <w:tcW w:w="0" w:type="auto"/>
            <w:shd w:val="clear" w:color="auto" w:fill="auto"/>
            <w:noWrap/>
            <w:vAlign w:val="center"/>
            <w:hideMark/>
          </w:tcPr>
          <w:p w14:paraId="71F707FB"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607B9EF8" w14:textId="77777777" w:rsidTr="00354980">
        <w:trPr>
          <w:trHeight w:val="312"/>
        </w:trPr>
        <w:tc>
          <w:tcPr>
            <w:tcW w:w="0" w:type="auto"/>
            <w:shd w:val="clear" w:color="auto" w:fill="auto"/>
            <w:noWrap/>
            <w:vAlign w:val="center"/>
            <w:hideMark/>
          </w:tcPr>
          <w:p w14:paraId="10B054F6"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54</w:t>
            </w:r>
          </w:p>
        </w:tc>
        <w:tc>
          <w:tcPr>
            <w:tcW w:w="0" w:type="auto"/>
            <w:shd w:val="clear" w:color="auto" w:fill="auto"/>
            <w:noWrap/>
            <w:vAlign w:val="center"/>
            <w:hideMark/>
          </w:tcPr>
          <w:p w14:paraId="57B818F6"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Mesin Potong Rumput</w:t>
            </w:r>
          </w:p>
        </w:tc>
        <w:tc>
          <w:tcPr>
            <w:tcW w:w="0" w:type="auto"/>
            <w:shd w:val="clear" w:color="auto" w:fill="auto"/>
            <w:noWrap/>
            <w:vAlign w:val="center"/>
            <w:hideMark/>
          </w:tcPr>
          <w:p w14:paraId="4CA28D07"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w:t>
            </w:r>
          </w:p>
        </w:tc>
        <w:tc>
          <w:tcPr>
            <w:tcW w:w="0" w:type="auto"/>
            <w:shd w:val="clear" w:color="auto" w:fill="auto"/>
            <w:noWrap/>
            <w:vAlign w:val="center"/>
            <w:hideMark/>
          </w:tcPr>
          <w:p w14:paraId="13092275"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0F2B4B5D" w14:textId="77777777" w:rsidTr="00354980">
        <w:trPr>
          <w:trHeight w:val="312"/>
        </w:trPr>
        <w:tc>
          <w:tcPr>
            <w:tcW w:w="0" w:type="auto"/>
            <w:shd w:val="clear" w:color="auto" w:fill="auto"/>
            <w:noWrap/>
            <w:vAlign w:val="center"/>
            <w:hideMark/>
          </w:tcPr>
          <w:p w14:paraId="018E8057"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55</w:t>
            </w:r>
          </w:p>
        </w:tc>
        <w:tc>
          <w:tcPr>
            <w:tcW w:w="0" w:type="auto"/>
            <w:shd w:val="clear" w:color="auto" w:fill="auto"/>
            <w:noWrap/>
            <w:vAlign w:val="center"/>
            <w:hideMark/>
          </w:tcPr>
          <w:p w14:paraId="52DE40D4"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 xml:space="preserve">Lemari Es </w:t>
            </w:r>
          </w:p>
        </w:tc>
        <w:tc>
          <w:tcPr>
            <w:tcW w:w="0" w:type="auto"/>
            <w:shd w:val="clear" w:color="auto" w:fill="auto"/>
            <w:noWrap/>
            <w:vAlign w:val="center"/>
            <w:hideMark/>
          </w:tcPr>
          <w:p w14:paraId="3369D9D6"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4</w:t>
            </w:r>
          </w:p>
        </w:tc>
        <w:tc>
          <w:tcPr>
            <w:tcW w:w="0" w:type="auto"/>
            <w:shd w:val="clear" w:color="auto" w:fill="auto"/>
            <w:noWrap/>
            <w:vAlign w:val="center"/>
            <w:hideMark/>
          </w:tcPr>
          <w:p w14:paraId="7ED6BD5B"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2ED27786" w14:textId="77777777" w:rsidTr="00354980">
        <w:trPr>
          <w:trHeight w:val="312"/>
        </w:trPr>
        <w:tc>
          <w:tcPr>
            <w:tcW w:w="0" w:type="auto"/>
            <w:shd w:val="clear" w:color="auto" w:fill="auto"/>
            <w:noWrap/>
            <w:vAlign w:val="center"/>
            <w:hideMark/>
          </w:tcPr>
          <w:p w14:paraId="0AF6F9A4"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56</w:t>
            </w:r>
          </w:p>
        </w:tc>
        <w:tc>
          <w:tcPr>
            <w:tcW w:w="0" w:type="auto"/>
            <w:shd w:val="clear" w:color="auto" w:fill="auto"/>
            <w:noWrap/>
            <w:vAlign w:val="center"/>
            <w:hideMark/>
          </w:tcPr>
          <w:p w14:paraId="3FD3CDAA"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A.C Split</w:t>
            </w:r>
          </w:p>
        </w:tc>
        <w:tc>
          <w:tcPr>
            <w:tcW w:w="0" w:type="auto"/>
            <w:shd w:val="clear" w:color="auto" w:fill="auto"/>
            <w:noWrap/>
            <w:vAlign w:val="center"/>
            <w:hideMark/>
          </w:tcPr>
          <w:p w14:paraId="3B85B85E"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52</w:t>
            </w:r>
          </w:p>
        </w:tc>
        <w:tc>
          <w:tcPr>
            <w:tcW w:w="0" w:type="auto"/>
            <w:shd w:val="clear" w:color="auto" w:fill="auto"/>
            <w:noWrap/>
            <w:vAlign w:val="center"/>
            <w:hideMark/>
          </w:tcPr>
          <w:p w14:paraId="13FEBE2D"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2904CBB8" w14:textId="77777777" w:rsidTr="00354980">
        <w:trPr>
          <w:trHeight w:val="312"/>
        </w:trPr>
        <w:tc>
          <w:tcPr>
            <w:tcW w:w="0" w:type="auto"/>
            <w:shd w:val="clear" w:color="auto" w:fill="auto"/>
            <w:noWrap/>
            <w:vAlign w:val="center"/>
            <w:hideMark/>
          </w:tcPr>
          <w:p w14:paraId="5B402BD7"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57</w:t>
            </w:r>
          </w:p>
        </w:tc>
        <w:tc>
          <w:tcPr>
            <w:tcW w:w="0" w:type="auto"/>
            <w:shd w:val="clear" w:color="auto" w:fill="auto"/>
            <w:noWrap/>
            <w:vAlign w:val="center"/>
            <w:hideMark/>
          </w:tcPr>
          <w:p w14:paraId="47DEC0FB"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Cold Storage (alat pendingin)</w:t>
            </w:r>
          </w:p>
        </w:tc>
        <w:tc>
          <w:tcPr>
            <w:tcW w:w="0" w:type="auto"/>
            <w:shd w:val="clear" w:color="auto" w:fill="auto"/>
            <w:noWrap/>
            <w:vAlign w:val="center"/>
            <w:hideMark/>
          </w:tcPr>
          <w:p w14:paraId="479E29E9"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4</w:t>
            </w:r>
          </w:p>
        </w:tc>
        <w:tc>
          <w:tcPr>
            <w:tcW w:w="0" w:type="auto"/>
            <w:shd w:val="clear" w:color="auto" w:fill="auto"/>
            <w:noWrap/>
            <w:vAlign w:val="center"/>
            <w:hideMark/>
          </w:tcPr>
          <w:p w14:paraId="19BAA97C"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362E555B" w14:textId="77777777" w:rsidTr="00354980">
        <w:trPr>
          <w:trHeight w:val="312"/>
        </w:trPr>
        <w:tc>
          <w:tcPr>
            <w:tcW w:w="0" w:type="auto"/>
            <w:shd w:val="clear" w:color="auto" w:fill="auto"/>
            <w:noWrap/>
            <w:vAlign w:val="center"/>
            <w:hideMark/>
          </w:tcPr>
          <w:p w14:paraId="38082B3C"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58</w:t>
            </w:r>
          </w:p>
        </w:tc>
        <w:tc>
          <w:tcPr>
            <w:tcW w:w="0" w:type="auto"/>
            <w:shd w:val="clear" w:color="auto" w:fill="auto"/>
            <w:noWrap/>
            <w:vAlign w:val="center"/>
            <w:hideMark/>
          </w:tcPr>
          <w:p w14:paraId="2C6F6B06"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Kompor Gas</w:t>
            </w:r>
          </w:p>
        </w:tc>
        <w:tc>
          <w:tcPr>
            <w:tcW w:w="0" w:type="auto"/>
            <w:shd w:val="clear" w:color="auto" w:fill="auto"/>
            <w:noWrap/>
            <w:vAlign w:val="center"/>
            <w:hideMark/>
          </w:tcPr>
          <w:p w14:paraId="496990EF"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3</w:t>
            </w:r>
          </w:p>
        </w:tc>
        <w:tc>
          <w:tcPr>
            <w:tcW w:w="0" w:type="auto"/>
            <w:shd w:val="clear" w:color="auto" w:fill="auto"/>
            <w:noWrap/>
            <w:vAlign w:val="center"/>
            <w:hideMark/>
          </w:tcPr>
          <w:p w14:paraId="71E9ECCC"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2E4A9DA5" w14:textId="77777777" w:rsidTr="00354980">
        <w:trPr>
          <w:trHeight w:val="312"/>
        </w:trPr>
        <w:tc>
          <w:tcPr>
            <w:tcW w:w="0" w:type="auto"/>
            <w:shd w:val="clear" w:color="auto" w:fill="auto"/>
            <w:noWrap/>
            <w:vAlign w:val="center"/>
            <w:hideMark/>
          </w:tcPr>
          <w:p w14:paraId="2A8D58A7"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59</w:t>
            </w:r>
          </w:p>
        </w:tc>
        <w:tc>
          <w:tcPr>
            <w:tcW w:w="0" w:type="auto"/>
            <w:shd w:val="clear" w:color="auto" w:fill="auto"/>
            <w:noWrap/>
            <w:vAlign w:val="center"/>
            <w:hideMark/>
          </w:tcPr>
          <w:p w14:paraId="0B8EDB48"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Teko Listrik</w:t>
            </w:r>
          </w:p>
        </w:tc>
        <w:tc>
          <w:tcPr>
            <w:tcW w:w="0" w:type="auto"/>
            <w:shd w:val="clear" w:color="auto" w:fill="auto"/>
            <w:noWrap/>
            <w:vAlign w:val="center"/>
            <w:hideMark/>
          </w:tcPr>
          <w:p w14:paraId="027F201E"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w:t>
            </w:r>
          </w:p>
        </w:tc>
        <w:tc>
          <w:tcPr>
            <w:tcW w:w="0" w:type="auto"/>
            <w:shd w:val="clear" w:color="auto" w:fill="auto"/>
            <w:noWrap/>
            <w:vAlign w:val="center"/>
            <w:hideMark/>
          </w:tcPr>
          <w:p w14:paraId="61FFD2E6"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119CEEEB" w14:textId="77777777" w:rsidTr="00354980">
        <w:trPr>
          <w:trHeight w:val="312"/>
        </w:trPr>
        <w:tc>
          <w:tcPr>
            <w:tcW w:w="0" w:type="auto"/>
            <w:shd w:val="clear" w:color="auto" w:fill="auto"/>
            <w:noWrap/>
            <w:vAlign w:val="center"/>
            <w:hideMark/>
          </w:tcPr>
          <w:p w14:paraId="7F8E967C"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60</w:t>
            </w:r>
          </w:p>
        </w:tc>
        <w:tc>
          <w:tcPr>
            <w:tcW w:w="0" w:type="auto"/>
            <w:shd w:val="clear" w:color="auto" w:fill="auto"/>
            <w:noWrap/>
            <w:vAlign w:val="center"/>
            <w:hideMark/>
          </w:tcPr>
          <w:p w14:paraId="1C300132"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Tabung Gas</w:t>
            </w:r>
          </w:p>
        </w:tc>
        <w:tc>
          <w:tcPr>
            <w:tcW w:w="0" w:type="auto"/>
            <w:shd w:val="clear" w:color="auto" w:fill="auto"/>
            <w:noWrap/>
            <w:vAlign w:val="center"/>
            <w:hideMark/>
          </w:tcPr>
          <w:p w14:paraId="78AA8F3C"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w:t>
            </w:r>
          </w:p>
        </w:tc>
        <w:tc>
          <w:tcPr>
            <w:tcW w:w="0" w:type="auto"/>
            <w:shd w:val="clear" w:color="auto" w:fill="auto"/>
            <w:noWrap/>
            <w:vAlign w:val="center"/>
            <w:hideMark/>
          </w:tcPr>
          <w:p w14:paraId="4245FA37"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613C6A0E" w14:textId="77777777" w:rsidTr="00354980">
        <w:trPr>
          <w:trHeight w:val="312"/>
        </w:trPr>
        <w:tc>
          <w:tcPr>
            <w:tcW w:w="0" w:type="auto"/>
            <w:shd w:val="clear" w:color="auto" w:fill="auto"/>
            <w:noWrap/>
            <w:vAlign w:val="center"/>
            <w:hideMark/>
          </w:tcPr>
          <w:p w14:paraId="4C86662B"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61</w:t>
            </w:r>
          </w:p>
        </w:tc>
        <w:tc>
          <w:tcPr>
            <w:tcW w:w="0" w:type="auto"/>
            <w:shd w:val="clear" w:color="auto" w:fill="auto"/>
            <w:noWrap/>
            <w:vAlign w:val="center"/>
            <w:hideMark/>
          </w:tcPr>
          <w:p w14:paraId="5B0A4D52"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Treng Air/ tandon Air</w:t>
            </w:r>
          </w:p>
        </w:tc>
        <w:tc>
          <w:tcPr>
            <w:tcW w:w="0" w:type="auto"/>
            <w:shd w:val="clear" w:color="auto" w:fill="auto"/>
            <w:noWrap/>
            <w:vAlign w:val="center"/>
            <w:hideMark/>
          </w:tcPr>
          <w:p w14:paraId="35452A7E"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w:t>
            </w:r>
          </w:p>
        </w:tc>
        <w:tc>
          <w:tcPr>
            <w:tcW w:w="0" w:type="auto"/>
            <w:shd w:val="clear" w:color="auto" w:fill="auto"/>
            <w:noWrap/>
            <w:vAlign w:val="center"/>
            <w:hideMark/>
          </w:tcPr>
          <w:p w14:paraId="397BE63C"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64452C63" w14:textId="77777777" w:rsidTr="00354980">
        <w:trPr>
          <w:trHeight w:val="312"/>
        </w:trPr>
        <w:tc>
          <w:tcPr>
            <w:tcW w:w="0" w:type="auto"/>
            <w:shd w:val="clear" w:color="auto" w:fill="auto"/>
            <w:noWrap/>
            <w:vAlign w:val="center"/>
            <w:hideMark/>
          </w:tcPr>
          <w:p w14:paraId="65BD8841"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62</w:t>
            </w:r>
          </w:p>
        </w:tc>
        <w:tc>
          <w:tcPr>
            <w:tcW w:w="0" w:type="auto"/>
            <w:shd w:val="clear" w:color="auto" w:fill="auto"/>
            <w:noWrap/>
            <w:vAlign w:val="center"/>
            <w:hideMark/>
          </w:tcPr>
          <w:p w14:paraId="33211868"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Televisi</w:t>
            </w:r>
          </w:p>
        </w:tc>
        <w:tc>
          <w:tcPr>
            <w:tcW w:w="0" w:type="auto"/>
            <w:shd w:val="clear" w:color="auto" w:fill="auto"/>
            <w:noWrap/>
            <w:vAlign w:val="center"/>
            <w:hideMark/>
          </w:tcPr>
          <w:p w14:paraId="17B20BC0"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9</w:t>
            </w:r>
          </w:p>
        </w:tc>
        <w:tc>
          <w:tcPr>
            <w:tcW w:w="0" w:type="auto"/>
            <w:shd w:val="clear" w:color="auto" w:fill="auto"/>
            <w:noWrap/>
            <w:vAlign w:val="center"/>
            <w:hideMark/>
          </w:tcPr>
          <w:p w14:paraId="2479808B"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7980370D" w14:textId="77777777" w:rsidTr="00354980">
        <w:trPr>
          <w:trHeight w:val="312"/>
        </w:trPr>
        <w:tc>
          <w:tcPr>
            <w:tcW w:w="0" w:type="auto"/>
            <w:shd w:val="clear" w:color="auto" w:fill="auto"/>
            <w:noWrap/>
            <w:vAlign w:val="center"/>
            <w:hideMark/>
          </w:tcPr>
          <w:p w14:paraId="4CC4AE47"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63</w:t>
            </w:r>
          </w:p>
        </w:tc>
        <w:tc>
          <w:tcPr>
            <w:tcW w:w="0" w:type="auto"/>
            <w:shd w:val="clear" w:color="auto" w:fill="auto"/>
            <w:noWrap/>
            <w:vAlign w:val="center"/>
            <w:hideMark/>
          </w:tcPr>
          <w:p w14:paraId="305EAB3E"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camera Video</w:t>
            </w:r>
          </w:p>
        </w:tc>
        <w:tc>
          <w:tcPr>
            <w:tcW w:w="0" w:type="auto"/>
            <w:shd w:val="clear" w:color="auto" w:fill="auto"/>
            <w:noWrap/>
            <w:vAlign w:val="center"/>
            <w:hideMark/>
          </w:tcPr>
          <w:p w14:paraId="3ADC2E02"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4</w:t>
            </w:r>
          </w:p>
        </w:tc>
        <w:tc>
          <w:tcPr>
            <w:tcW w:w="0" w:type="auto"/>
            <w:shd w:val="clear" w:color="auto" w:fill="auto"/>
            <w:noWrap/>
            <w:vAlign w:val="center"/>
            <w:hideMark/>
          </w:tcPr>
          <w:p w14:paraId="2BDDDD51"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2D243428" w14:textId="77777777" w:rsidTr="00354980">
        <w:trPr>
          <w:trHeight w:val="312"/>
        </w:trPr>
        <w:tc>
          <w:tcPr>
            <w:tcW w:w="0" w:type="auto"/>
            <w:shd w:val="clear" w:color="auto" w:fill="auto"/>
            <w:noWrap/>
            <w:vAlign w:val="center"/>
            <w:hideMark/>
          </w:tcPr>
          <w:p w14:paraId="46CCEAA1"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64</w:t>
            </w:r>
          </w:p>
        </w:tc>
        <w:tc>
          <w:tcPr>
            <w:tcW w:w="0" w:type="auto"/>
            <w:shd w:val="clear" w:color="auto" w:fill="auto"/>
            <w:noWrap/>
            <w:vAlign w:val="center"/>
            <w:hideMark/>
          </w:tcPr>
          <w:p w14:paraId="3E51F489"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Dispenser</w:t>
            </w:r>
          </w:p>
        </w:tc>
        <w:tc>
          <w:tcPr>
            <w:tcW w:w="0" w:type="auto"/>
            <w:shd w:val="clear" w:color="auto" w:fill="auto"/>
            <w:noWrap/>
            <w:vAlign w:val="center"/>
            <w:hideMark/>
          </w:tcPr>
          <w:p w14:paraId="691F01A3"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4</w:t>
            </w:r>
          </w:p>
        </w:tc>
        <w:tc>
          <w:tcPr>
            <w:tcW w:w="0" w:type="auto"/>
            <w:shd w:val="clear" w:color="auto" w:fill="auto"/>
            <w:noWrap/>
            <w:vAlign w:val="center"/>
            <w:hideMark/>
          </w:tcPr>
          <w:p w14:paraId="658EAA32"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4BF7FA47" w14:textId="77777777" w:rsidTr="00354980">
        <w:trPr>
          <w:trHeight w:val="312"/>
        </w:trPr>
        <w:tc>
          <w:tcPr>
            <w:tcW w:w="0" w:type="auto"/>
            <w:shd w:val="clear" w:color="auto" w:fill="auto"/>
            <w:noWrap/>
            <w:vAlign w:val="center"/>
            <w:hideMark/>
          </w:tcPr>
          <w:p w14:paraId="60F19CE6"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65</w:t>
            </w:r>
          </w:p>
        </w:tc>
        <w:tc>
          <w:tcPr>
            <w:tcW w:w="0" w:type="auto"/>
            <w:shd w:val="clear" w:color="auto" w:fill="auto"/>
            <w:noWrap/>
            <w:vAlign w:val="center"/>
            <w:hideMark/>
          </w:tcPr>
          <w:p w14:paraId="301D1080"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Mimbar/Podium</w:t>
            </w:r>
          </w:p>
        </w:tc>
        <w:tc>
          <w:tcPr>
            <w:tcW w:w="0" w:type="auto"/>
            <w:shd w:val="clear" w:color="auto" w:fill="auto"/>
            <w:noWrap/>
            <w:vAlign w:val="center"/>
            <w:hideMark/>
          </w:tcPr>
          <w:p w14:paraId="660EDC62"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w:t>
            </w:r>
          </w:p>
        </w:tc>
        <w:tc>
          <w:tcPr>
            <w:tcW w:w="0" w:type="auto"/>
            <w:shd w:val="clear" w:color="auto" w:fill="auto"/>
            <w:noWrap/>
            <w:vAlign w:val="center"/>
            <w:hideMark/>
          </w:tcPr>
          <w:p w14:paraId="63298C4B"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412BB7B0" w14:textId="77777777" w:rsidTr="00354980">
        <w:trPr>
          <w:trHeight w:val="312"/>
        </w:trPr>
        <w:tc>
          <w:tcPr>
            <w:tcW w:w="0" w:type="auto"/>
            <w:shd w:val="clear" w:color="auto" w:fill="auto"/>
            <w:noWrap/>
            <w:vAlign w:val="center"/>
            <w:hideMark/>
          </w:tcPr>
          <w:p w14:paraId="03495841"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66</w:t>
            </w:r>
          </w:p>
        </w:tc>
        <w:tc>
          <w:tcPr>
            <w:tcW w:w="0" w:type="auto"/>
            <w:shd w:val="clear" w:color="auto" w:fill="auto"/>
            <w:noWrap/>
            <w:vAlign w:val="center"/>
            <w:hideMark/>
          </w:tcPr>
          <w:p w14:paraId="2FCB5CA7"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Manequin</w:t>
            </w:r>
          </w:p>
        </w:tc>
        <w:tc>
          <w:tcPr>
            <w:tcW w:w="0" w:type="auto"/>
            <w:shd w:val="clear" w:color="auto" w:fill="auto"/>
            <w:noWrap/>
            <w:vAlign w:val="center"/>
            <w:hideMark/>
          </w:tcPr>
          <w:p w14:paraId="27AE3E80"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4</w:t>
            </w:r>
          </w:p>
        </w:tc>
        <w:tc>
          <w:tcPr>
            <w:tcW w:w="0" w:type="auto"/>
            <w:shd w:val="clear" w:color="auto" w:fill="auto"/>
            <w:noWrap/>
            <w:vAlign w:val="center"/>
            <w:hideMark/>
          </w:tcPr>
          <w:p w14:paraId="62A07815"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3D47B0DE" w14:textId="77777777" w:rsidTr="00354980">
        <w:trPr>
          <w:trHeight w:val="312"/>
        </w:trPr>
        <w:tc>
          <w:tcPr>
            <w:tcW w:w="0" w:type="auto"/>
            <w:shd w:val="clear" w:color="auto" w:fill="auto"/>
            <w:noWrap/>
            <w:vAlign w:val="center"/>
            <w:hideMark/>
          </w:tcPr>
          <w:p w14:paraId="4532B0A8"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67</w:t>
            </w:r>
          </w:p>
        </w:tc>
        <w:tc>
          <w:tcPr>
            <w:tcW w:w="0" w:type="auto"/>
            <w:shd w:val="clear" w:color="auto" w:fill="auto"/>
            <w:noWrap/>
            <w:vAlign w:val="center"/>
            <w:hideMark/>
          </w:tcPr>
          <w:p w14:paraId="44AFEF14"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Karpet</w:t>
            </w:r>
          </w:p>
        </w:tc>
        <w:tc>
          <w:tcPr>
            <w:tcW w:w="0" w:type="auto"/>
            <w:shd w:val="clear" w:color="auto" w:fill="auto"/>
            <w:noWrap/>
            <w:vAlign w:val="center"/>
            <w:hideMark/>
          </w:tcPr>
          <w:p w14:paraId="2C73A823"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4</w:t>
            </w:r>
          </w:p>
        </w:tc>
        <w:tc>
          <w:tcPr>
            <w:tcW w:w="0" w:type="auto"/>
            <w:shd w:val="clear" w:color="auto" w:fill="auto"/>
            <w:noWrap/>
            <w:vAlign w:val="center"/>
            <w:hideMark/>
          </w:tcPr>
          <w:p w14:paraId="6C060055"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0B3D4BFF" w14:textId="77777777" w:rsidTr="00354980">
        <w:trPr>
          <w:trHeight w:val="312"/>
        </w:trPr>
        <w:tc>
          <w:tcPr>
            <w:tcW w:w="0" w:type="auto"/>
            <w:shd w:val="clear" w:color="auto" w:fill="auto"/>
            <w:noWrap/>
            <w:vAlign w:val="center"/>
            <w:hideMark/>
          </w:tcPr>
          <w:p w14:paraId="02591563"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68</w:t>
            </w:r>
          </w:p>
        </w:tc>
        <w:tc>
          <w:tcPr>
            <w:tcW w:w="0" w:type="auto"/>
            <w:shd w:val="clear" w:color="auto" w:fill="auto"/>
            <w:noWrap/>
            <w:vAlign w:val="center"/>
            <w:hideMark/>
          </w:tcPr>
          <w:p w14:paraId="2E96172F"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Vertikal Blind</w:t>
            </w:r>
          </w:p>
        </w:tc>
        <w:tc>
          <w:tcPr>
            <w:tcW w:w="0" w:type="auto"/>
            <w:shd w:val="clear" w:color="auto" w:fill="auto"/>
            <w:noWrap/>
            <w:vAlign w:val="center"/>
            <w:hideMark/>
          </w:tcPr>
          <w:p w14:paraId="4F0443F6"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150</w:t>
            </w:r>
          </w:p>
        </w:tc>
        <w:tc>
          <w:tcPr>
            <w:tcW w:w="0" w:type="auto"/>
            <w:shd w:val="clear" w:color="auto" w:fill="auto"/>
            <w:noWrap/>
            <w:vAlign w:val="center"/>
            <w:hideMark/>
          </w:tcPr>
          <w:p w14:paraId="71B015B2"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1075399C" w14:textId="77777777" w:rsidTr="00354980">
        <w:trPr>
          <w:trHeight w:val="312"/>
        </w:trPr>
        <w:tc>
          <w:tcPr>
            <w:tcW w:w="0" w:type="auto"/>
            <w:shd w:val="clear" w:color="auto" w:fill="auto"/>
            <w:noWrap/>
            <w:vAlign w:val="center"/>
            <w:hideMark/>
          </w:tcPr>
          <w:p w14:paraId="499932B4"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69</w:t>
            </w:r>
          </w:p>
        </w:tc>
        <w:tc>
          <w:tcPr>
            <w:tcW w:w="0" w:type="auto"/>
            <w:shd w:val="clear" w:color="auto" w:fill="auto"/>
            <w:noWrap/>
            <w:vAlign w:val="center"/>
            <w:hideMark/>
          </w:tcPr>
          <w:p w14:paraId="153AFEA8"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Alat Rumah Tangga Lainnya</w:t>
            </w:r>
          </w:p>
        </w:tc>
        <w:tc>
          <w:tcPr>
            <w:tcW w:w="0" w:type="auto"/>
            <w:shd w:val="clear" w:color="auto" w:fill="auto"/>
            <w:noWrap/>
            <w:vAlign w:val="center"/>
            <w:hideMark/>
          </w:tcPr>
          <w:p w14:paraId="13482FA7"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w:t>
            </w:r>
          </w:p>
        </w:tc>
        <w:tc>
          <w:tcPr>
            <w:tcW w:w="0" w:type="auto"/>
            <w:shd w:val="clear" w:color="auto" w:fill="auto"/>
            <w:noWrap/>
            <w:vAlign w:val="center"/>
            <w:hideMark/>
          </w:tcPr>
          <w:p w14:paraId="5358CB1F"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797C4693" w14:textId="77777777" w:rsidTr="00354980">
        <w:trPr>
          <w:trHeight w:val="312"/>
        </w:trPr>
        <w:tc>
          <w:tcPr>
            <w:tcW w:w="0" w:type="auto"/>
            <w:shd w:val="clear" w:color="auto" w:fill="auto"/>
            <w:noWrap/>
            <w:vAlign w:val="center"/>
            <w:hideMark/>
          </w:tcPr>
          <w:p w14:paraId="7C2FC4E0"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70</w:t>
            </w:r>
          </w:p>
        </w:tc>
        <w:tc>
          <w:tcPr>
            <w:tcW w:w="0" w:type="auto"/>
            <w:shd w:val="clear" w:color="auto" w:fill="auto"/>
            <w:noWrap/>
            <w:vAlign w:val="center"/>
            <w:hideMark/>
          </w:tcPr>
          <w:p w14:paraId="4FA0AFD9"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Alat Pemadam</w:t>
            </w:r>
          </w:p>
        </w:tc>
        <w:tc>
          <w:tcPr>
            <w:tcW w:w="0" w:type="auto"/>
            <w:shd w:val="clear" w:color="auto" w:fill="auto"/>
            <w:noWrap/>
            <w:vAlign w:val="center"/>
            <w:hideMark/>
          </w:tcPr>
          <w:p w14:paraId="6286F604"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38</w:t>
            </w:r>
          </w:p>
        </w:tc>
        <w:tc>
          <w:tcPr>
            <w:tcW w:w="0" w:type="auto"/>
            <w:shd w:val="clear" w:color="auto" w:fill="auto"/>
            <w:noWrap/>
            <w:vAlign w:val="center"/>
            <w:hideMark/>
          </w:tcPr>
          <w:p w14:paraId="6E98DDA7"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011069B5" w14:textId="77777777" w:rsidTr="00354980">
        <w:trPr>
          <w:trHeight w:val="312"/>
        </w:trPr>
        <w:tc>
          <w:tcPr>
            <w:tcW w:w="0" w:type="auto"/>
            <w:shd w:val="clear" w:color="auto" w:fill="auto"/>
            <w:noWrap/>
            <w:vAlign w:val="center"/>
            <w:hideMark/>
          </w:tcPr>
          <w:p w14:paraId="2FAC7FCC"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71</w:t>
            </w:r>
          </w:p>
        </w:tc>
        <w:tc>
          <w:tcPr>
            <w:tcW w:w="0" w:type="auto"/>
            <w:shd w:val="clear" w:color="auto" w:fill="auto"/>
            <w:noWrap/>
            <w:vAlign w:val="center"/>
            <w:hideMark/>
          </w:tcPr>
          <w:p w14:paraId="07AF7B79"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Meja Kerja Pejabat Eselon II</w:t>
            </w:r>
          </w:p>
        </w:tc>
        <w:tc>
          <w:tcPr>
            <w:tcW w:w="0" w:type="auto"/>
            <w:shd w:val="clear" w:color="auto" w:fill="auto"/>
            <w:noWrap/>
            <w:vAlign w:val="center"/>
            <w:hideMark/>
          </w:tcPr>
          <w:p w14:paraId="72207392"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2</w:t>
            </w:r>
          </w:p>
        </w:tc>
        <w:tc>
          <w:tcPr>
            <w:tcW w:w="0" w:type="auto"/>
            <w:shd w:val="clear" w:color="auto" w:fill="auto"/>
            <w:noWrap/>
            <w:vAlign w:val="center"/>
            <w:hideMark/>
          </w:tcPr>
          <w:p w14:paraId="61FEA518"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523AAFC6" w14:textId="77777777" w:rsidTr="00354980">
        <w:trPr>
          <w:trHeight w:val="312"/>
        </w:trPr>
        <w:tc>
          <w:tcPr>
            <w:tcW w:w="0" w:type="auto"/>
            <w:shd w:val="clear" w:color="auto" w:fill="auto"/>
            <w:noWrap/>
            <w:vAlign w:val="center"/>
            <w:hideMark/>
          </w:tcPr>
          <w:p w14:paraId="6DB3EC04"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72</w:t>
            </w:r>
          </w:p>
        </w:tc>
        <w:tc>
          <w:tcPr>
            <w:tcW w:w="0" w:type="auto"/>
            <w:shd w:val="clear" w:color="auto" w:fill="auto"/>
            <w:noWrap/>
            <w:vAlign w:val="center"/>
            <w:hideMark/>
          </w:tcPr>
          <w:p w14:paraId="2A723630"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Meja Kerja Pejabar Eselon III</w:t>
            </w:r>
          </w:p>
        </w:tc>
        <w:tc>
          <w:tcPr>
            <w:tcW w:w="0" w:type="auto"/>
            <w:shd w:val="clear" w:color="auto" w:fill="auto"/>
            <w:noWrap/>
            <w:vAlign w:val="center"/>
            <w:hideMark/>
          </w:tcPr>
          <w:p w14:paraId="7A95A1A1"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5</w:t>
            </w:r>
          </w:p>
        </w:tc>
        <w:tc>
          <w:tcPr>
            <w:tcW w:w="0" w:type="auto"/>
            <w:shd w:val="clear" w:color="auto" w:fill="auto"/>
            <w:noWrap/>
            <w:vAlign w:val="center"/>
            <w:hideMark/>
          </w:tcPr>
          <w:p w14:paraId="5966A7A8"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31B51326" w14:textId="77777777" w:rsidTr="00354980">
        <w:trPr>
          <w:trHeight w:val="312"/>
        </w:trPr>
        <w:tc>
          <w:tcPr>
            <w:tcW w:w="0" w:type="auto"/>
            <w:shd w:val="clear" w:color="auto" w:fill="auto"/>
            <w:noWrap/>
            <w:vAlign w:val="center"/>
            <w:hideMark/>
          </w:tcPr>
          <w:p w14:paraId="30760D4E"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73</w:t>
            </w:r>
          </w:p>
        </w:tc>
        <w:tc>
          <w:tcPr>
            <w:tcW w:w="0" w:type="auto"/>
            <w:shd w:val="clear" w:color="auto" w:fill="auto"/>
            <w:noWrap/>
            <w:vAlign w:val="center"/>
            <w:hideMark/>
          </w:tcPr>
          <w:p w14:paraId="3BE94307"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Meja Kerja Pejabat Eselon IV</w:t>
            </w:r>
          </w:p>
        </w:tc>
        <w:tc>
          <w:tcPr>
            <w:tcW w:w="0" w:type="auto"/>
            <w:shd w:val="clear" w:color="auto" w:fill="auto"/>
            <w:noWrap/>
            <w:vAlign w:val="center"/>
            <w:hideMark/>
          </w:tcPr>
          <w:p w14:paraId="7EBD2746"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26</w:t>
            </w:r>
          </w:p>
        </w:tc>
        <w:tc>
          <w:tcPr>
            <w:tcW w:w="0" w:type="auto"/>
            <w:shd w:val="clear" w:color="auto" w:fill="auto"/>
            <w:noWrap/>
            <w:vAlign w:val="center"/>
            <w:hideMark/>
          </w:tcPr>
          <w:p w14:paraId="3998B06D"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51BD7309" w14:textId="77777777" w:rsidTr="00354980">
        <w:trPr>
          <w:trHeight w:val="312"/>
        </w:trPr>
        <w:tc>
          <w:tcPr>
            <w:tcW w:w="0" w:type="auto"/>
            <w:shd w:val="clear" w:color="auto" w:fill="auto"/>
            <w:noWrap/>
            <w:vAlign w:val="center"/>
            <w:hideMark/>
          </w:tcPr>
          <w:p w14:paraId="0AAC7293"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74</w:t>
            </w:r>
          </w:p>
        </w:tc>
        <w:tc>
          <w:tcPr>
            <w:tcW w:w="0" w:type="auto"/>
            <w:shd w:val="clear" w:color="auto" w:fill="auto"/>
            <w:noWrap/>
            <w:vAlign w:val="center"/>
            <w:hideMark/>
          </w:tcPr>
          <w:p w14:paraId="14B415BF"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Meja Kerja Pegawai Non Struktural</w:t>
            </w:r>
          </w:p>
        </w:tc>
        <w:tc>
          <w:tcPr>
            <w:tcW w:w="0" w:type="auto"/>
            <w:shd w:val="clear" w:color="auto" w:fill="auto"/>
            <w:noWrap/>
            <w:vAlign w:val="center"/>
            <w:hideMark/>
          </w:tcPr>
          <w:p w14:paraId="5BB2F788"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3</w:t>
            </w:r>
          </w:p>
        </w:tc>
        <w:tc>
          <w:tcPr>
            <w:tcW w:w="0" w:type="auto"/>
            <w:shd w:val="clear" w:color="auto" w:fill="auto"/>
            <w:noWrap/>
            <w:vAlign w:val="center"/>
            <w:hideMark/>
          </w:tcPr>
          <w:p w14:paraId="7BCF109E"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342DFD4A" w14:textId="77777777" w:rsidTr="00354980">
        <w:trPr>
          <w:trHeight w:val="312"/>
        </w:trPr>
        <w:tc>
          <w:tcPr>
            <w:tcW w:w="0" w:type="auto"/>
            <w:shd w:val="clear" w:color="auto" w:fill="auto"/>
            <w:noWrap/>
            <w:vAlign w:val="center"/>
            <w:hideMark/>
          </w:tcPr>
          <w:p w14:paraId="6BF30100"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75</w:t>
            </w:r>
          </w:p>
        </w:tc>
        <w:tc>
          <w:tcPr>
            <w:tcW w:w="0" w:type="auto"/>
            <w:shd w:val="clear" w:color="auto" w:fill="auto"/>
            <w:noWrap/>
            <w:vAlign w:val="center"/>
            <w:hideMark/>
          </w:tcPr>
          <w:p w14:paraId="647A49F2"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Kursi Meja Pejabat Eselon II</w:t>
            </w:r>
          </w:p>
        </w:tc>
        <w:tc>
          <w:tcPr>
            <w:tcW w:w="0" w:type="auto"/>
            <w:shd w:val="clear" w:color="auto" w:fill="auto"/>
            <w:noWrap/>
            <w:vAlign w:val="center"/>
            <w:hideMark/>
          </w:tcPr>
          <w:p w14:paraId="4273A6F3"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2</w:t>
            </w:r>
          </w:p>
        </w:tc>
        <w:tc>
          <w:tcPr>
            <w:tcW w:w="0" w:type="auto"/>
            <w:shd w:val="clear" w:color="auto" w:fill="auto"/>
            <w:noWrap/>
            <w:vAlign w:val="center"/>
            <w:hideMark/>
          </w:tcPr>
          <w:p w14:paraId="69D8908A"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3193E9EF" w14:textId="77777777" w:rsidTr="00354980">
        <w:trPr>
          <w:trHeight w:val="312"/>
        </w:trPr>
        <w:tc>
          <w:tcPr>
            <w:tcW w:w="0" w:type="auto"/>
            <w:shd w:val="clear" w:color="auto" w:fill="auto"/>
            <w:noWrap/>
            <w:vAlign w:val="center"/>
            <w:hideMark/>
          </w:tcPr>
          <w:p w14:paraId="635ABCB9"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76</w:t>
            </w:r>
          </w:p>
        </w:tc>
        <w:tc>
          <w:tcPr>
            <w:tcW w:w="0" w:type="auto"/>
            <w:shd w:val="clear" w:color="auto" w:fill="auto"/>
            <w:noWrap/>
            <w:vAlign w:val="center"/>
            <w:hideMark/>
          </w:tcPr>
          <w:p w14:paraId="2B06F1EE"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Kursi Kerja Pejabat Eselon III</w:t>
            </w:r>
          </w:p>
        </w:tc>
        <w:tc>
          <w:tcPr>
            <w:tcW w:w="0" w:type="auto"/>
            <w:shd w:val="clear" w:color="auto" w:fill="auto"/>
            <w:noWrap/>
            <w:vAlign w:val="center"/>
            <w:hideMark/>
          </w:tcPr>
          <w:p w14:paraId="447C0071"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7</w:t>
            </w:r>
          </w:p>
        </w:tc>
        <w:tc>
          <w:tcPr>
            <w:tcW w:w="0" w:type="auto"/>
            <w:shd w:val="clear" w:color="auto" w:fill="auto"/>
            <w:noWrap/>
            <w:vAlign w:val="center"/>
            <w:hideMark/>
          </w:tcPr>
          <w:p w14:paraId="6429C5BE"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442D6006" w14:textId="77777777" w:rsidTr="00354980">
        <w:trPr>
          <w:trHeight w:val="312"/>
        </w:trPr>
        <w:tc>
          <w:tcPr>
            <w:tcW w:w="0" w:type="auto"/>
            <w:shd w:val="clear" w:color="auto" w:fill="auto"/>
            <w:noWrap/>
            <w:vAlign w:val="center"/>
            <w:hideMark/>
          </w:tcPr>
          <w:p w14:paraId="12823C7C"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77</w:t>
            </w:r>
          </w:p>
        </w:tc>
        <w:tc>
          <w:tcPr>
            <w:tcW w:w="0" w:type="auto"/>
            <w:shd w:val="clear" w:color="auto" w:fill="auto"/>
            <w:noWrap/>
            <w:vAlign w:val="center"/>
            <w:hideMark/>
          </w:tcPr>
          <w:p w14:paraId="29571F8A"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Kursi Kerja Pejabat Eselon IV</w:t>
            </w:r>
          </w:p>
        </w:tc>
        <w:tc>
          <w:tcPr>
            <w:tcW w:w="0" w:type="auto"/>
            <w:shd w:val="clear" w:color="auto" w:fill="auto"/>
            <w:noWrap/>
            <w:vAlign w:val="center"/>
            <w:hideMark/>
          </w:tcPr>
          <w:p w14:paraId="0E61B758"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20</w:t>
            </w:r>
          </w:p>
        </w:tc>
        <w:tc>
          <w:tcPr>
            <w:tcW w:w="0" w:type="auto"/>
            <w:shd w:val="clear" w:color="auto" w:fill="auto"/>
            <w:noWrap/>
            <w:vAlign w:val="center"/>
            <w:hideMark/>
          </w:tcPr>
          <w:p w14:paraId="55C36603"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410DB0FB" w14:textId="77777777" w:rsidTr="00354980">
        <w:trPr>
          <w:trHeight w:val="312"/>
        </w:trPr>
        <w:tc>
          <w:tcPr>
            <w:tcW w:w="0" w:type="auto"/>
            <w:shd w:val="clear" w:color="auto" w:fill="auto"/>
            <w:noWrap/>
            <w:vAlign w:val="center"/>
            <w:hideMark/>
          </w:tcPr>
          <w:p w14:paraId="1BC9A557"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78</w:t>
            </w:r>
          </w:p>
        </w:tc>
        <w:tc>
          <w:tcPr>
            <w:tcW w:w="0" w:type="auto"/>
            <w:shd w:val="clear" w:color="auto" w:fill="auto"/>
            <w:noWrap/>
            <w:vAlign w:val="center"/>
            <w:hideMark/>
          </w:tcPr>
          <w:p w14:paraId="21D8C84F"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Kursi Kerja Pegawai Non Struktural</w:t>
            </w:r>
          </w:p>
        </w:tc>
        <w:tc>
          <w:tcPr>
            <w:tcW w:w="0" w:type="auto"/>
            <w:shd w:val="clear" w:color="auto" w:fill="auto"/>
            <w:noWrap/>
            <w:vAlign w:val="center"/>
            <w:hideMark/>
          </w:tcPr>
          <w:p w14:paraId="1489400A"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6</w:t>
            </w:r>
          </w:p>
        </w:tc>
        <w:tc>
          <w:tcPr>
            <w:tcW w:w="0" w:type="auto"/>
            <w:shd w:val="clear" w:color="auto" w:fill="auto"/>
            <w:noWrap/>
            <w:vAlign w:val="center"/>
            <w:hideMark/>
          </w:tcPr>
          <w:p w14:paraId="706A8217"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76C5B37A" w14:textId="77777777" w:rsidTr="00354980">
        <w:trPr>
          <w:trHeight w:val="312"/>
        </w:trPr>
        <w:tc>
          <w:tcPr>
            <w:tcW w:w="0" w:type="auto"/>
            <w:shd w:val="clear" w:color="auto" w:fill="auto"/>
            <w:noWrap/>
            <w:vAlign w:val="center"/>
            <w:hideMark/>
          </w:tcPr>
          <w:p w14:paraId="454B5424"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79</w:t>
            </w:r>
          </w:p>
        </w:tc>
        <w:tc>
          <w:tcPr>
            <w:tcW w:w="0" w:type="auto"/>
            <w:shd w:val="clear" w:color="auto" w:fill="auto"/>
            <w:noWrap/>
            <w:vAlign w:val="center"/>
            <w:hideMark/>
          </w:tcPr>
          <w:p w14:paraId="75E7C370"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Kursi Kerja Pejabat Lainnya</w:t>
            </w:r>
          </w:p>
        </w:tc>
        <w:tc>
          <w:tcPr>
            <w:tcW w:w="0" w:type="auto"/>
            <w:shd w:val="clear" w:color="auto" w:fill="auto"/>
            <w:noWrap/>
            <w:vAlign w:val="center"/>
            <w:hideMark/>
          </w:tcPr>
          <w:p w14:paraId="5741A223"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13</w:t>
            </w:r>
          </w:p>
        </w:tc>
        <w:tc>
          <w:tcPr>
            <w:tcW w:w="0" w:type="auto"/>
            <w:shd w:val="clear" w:color="auto" w:fill="auto"/>
            <w:noWrap/>
            <w:vAlign w:val="center"/>
            <w:hideMark/>
          </w:tcPr>
          <w:p w14:paraId="0BF5FBB3"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02E0FB2A" w14:textId="77777777" w:rsidTr="00354980">
        <w:trPr>
          <w:trHeight w:val="312"/>
        </w:trPr>
        <w:tc>
          <w:tcPr>
            <w:tcW w:w="0" w:type="auto"/>
            <w:shd w:val="clear" w:color="auto" w:fill="auto"/>
            <w:noWrap/>
            <w:vAlign w:val="center"/>
            <w:hideMark/>
          </w:tcPr>
          <w:p w14:paraId="19834B08"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80</w:t>
            </w:r>
          </w:p>
        </w:tc>
        <w:tc>
          <w:tcPr>
            <w:tcW w:w="0" w:type="auto"/>
            <w:shd w:val="clear" w:color="auto" w:fill="auto"/>
            <w:noWrap/>
            <w:vAlign w:val="center"/>
            <w:hideMark/>
          </w:tcPr>
          <w:p w14:paraId="5CE2212F"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Kursi Rapat ruangan rapat Staf</w:t>
            </w:r>
          </w:p>
        </w:tc>
        <w:tc>
          <w:tcPr>
            <w:tcW w:w="0" w:type="auto"/>
            <w:shd w:val="clear" w:color="auto" w:fill="auto"/>
            <w:noWrap/>
            <w:vAlign w:val="center"/>
            <w:hideMark/>
          </w:tcPr>
          <w:p w14:paraId="6A1FF983"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108</w:t>
            </w:r>
          </w:p>
        </w:tc>
        <w:tc>
          <w:tcPr>
            <w:tcW w:w="0" w:type="auto"/>
            <w:shd w:val="clear" w:color="auto" w:fill="auto"/>
            <w:noWrap/>
            <w:vAlign w:val="center"/>
            <w:hideMark/>
          </w:tcPr>
          <w:p w14:paraId="67B416F1"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6135CD9F" w14:textId="77777777" w:rsidTr="00354980">
        <w:trPr>
          <w:trHeight w:val="312"/>
        </w:trPr>
        <w:tc>
          <w:tcPr>
            <w:tcW w:w="0" w:type="auto"/>
            <w:shd w:val="clear" w:color="auto" w:fill="auto"/>
            <w:noWrap/>
            <w:vAlign w:val="center"/>
            <w:hideMark/>
          </w:tcPr>
          <w:p w14:paraId="0C10250C"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81</w:t>
            </w:r>
          </w:p>
        </w:tc>
        <w:tc>
          <w:tcPr>
            <w:tcW w:w="0" w:type="auto"/>
            <w:shd w:val="clear" w:color="auto" w:fill="auto"/>
            <w:noWrap/>
            <w:vAlign w:val="center"/>
            <w:hideMark/>
          </w:tcPr>
          <w:p w14:paraId="6269E5F9"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Kursi tamu di ruang pejabat Eselon II</w:t>
            </w:r>
          </w:p>
        </w:tc>
        <w:tc>
          <w:tcPr>
            <w:tcW w:w="0" w:type="auto"/>
            <w:shd w:val="clear" w:color="auto" w:fill="auto"/>
            <w:noWrap/>
            <w:vAlign w:val="center"/>
            <w:hideMark/>
          </w:tcPr>
          <w:p w14:paraId="13A85D2A"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w:t>
            </w:r>
          </w:p>
        </w:tc>
        <w:tc>
          <w:tcPr>
            <w:tcW w:w="0" w:type="auto"/>
            <w:shd w:val="clear" w:color="auto" w:fill="auto"/>
            <w:noWrap/>
            <w:vAlign w:val="center"/>
            <w:hideMark/>
          </w:tcPr>
          <w:p w14:paraId="3D0AC509"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29ED23EB" w14:textId="77777777" w:rsidTr="00354980">
        <w:trPr>
          <w:trHeight w:val="312"/>
        </w:trPr>
        <w:tc>
          <w:tcPr>
            <w:tcW w:w="0" w:type="auto"/>
            <w:shd w:val="clear" w:color="auto" w:fill="auto"/>
            <w:noWrap/>
            <w:vAlign w:val="center"/>
            <w:hideMark/>
          </w:tcPr>
          <w:p w14:paraId="681E476B"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82</w:t>
            </w:r>
          </w:p>
        </w:tc>
        <w:tc>
          <w:tcPr>
            <w:tcW w:w="0" w:type="auto"/>
            <w:shd w:val="clear" w:color="auto" w:fill="auto"/>
            <w:noWrap/>
            <w:vAlign w:val="center"/>
            <w:hideMark/>
          </w:tcPr>
          <w:p w14:paraId="6CA6BAF8"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Peralatan Studio audio lainya</w:t>
            </w:r>
          </w:p>
        </w:tc>
        <w:tc>
          <w:tcPr>
            <w:tcW w:w="0" w:type="auto"/>
            <w:shd w:val="clear" w:color="auto" w:fill="auto"/>
            <w:noWrap/>
            <w:vAlign w:val="center"/>
            <w:hideMark/>
          </w:tcPr>
          <w:p w14:paraId="535FB9E6"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2</w:t>
            </w:r>
          </w:p>
        </w:tc>
        <w:tc>
          <w:tcPr>
            <w:tcW w:w="0" w:type="auto"/>
            <w:shd w:val="clear" w:color="auto" w:fill="auto"/>
            <w:noWrap/>
            <w:vAlign w:val="center"/>
            <w:hideMark/>
          </w:tcPr>
          <w:p w14:paraId="1A6B857F"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27053642" w14:textId="77777777" w:rsidTr="00354980">
        <w:trPr>
          <w:trHeight w:val="312"/>
        </w:trPr>
        <w:tc>
          <w:tcPr>
            <w:tcW w:w="0" w:type="auto"/>
            <w:shd w:val="clear" w:color="auto" w:fill="auto"/>
            <w:noWrap/>
            <w:vAlign w:val="center"/>
            <w:hideMark/>
          </w:tcPr>
          <w:p w14:paraId="0987AC7E"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83</w:t>
            </w:r>
          </w:p>
        </w:tc>
        <w:tc>
          <w:tcPr>
            <w:tcW w:w="0" w:type="auto"/>
            <w:shd w:val="clear" w:color="auto" w:fill="auto"/>
            <w:noWrap/>
            <w:vAlign w:val="center"/>
            <w:hideMark/>
          </w:tcPr>
          <w:p w14:paraId="34F10124"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camera electronic</w:t>
            </w:r>
          </w:p>
        </w:tc>
        <w:tc>
          <w:tcPr>
            <w:tcW w:w="0" w:type="auto"/>
            <w:shd w:val="clear" w:color="auto" w:fill="auto"/>
            <w:noWrap/>
            <w:vAlign w:val="center"/>
            <w:hideMark/>
          </w:tcPr>
          <w:p w14:paraId="1CC591BB"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w:t>
            </w:r>
          </w:p>
        </w:tc>
        <w:tc>
          <w:tcPr>
            <w:tcW w:w="0" w:type="auto"/>
            <w:shd w:val="clear" w:color="auto" w:fill="auto"/>
            <w:noWrap/>
            <w:vAlign w:val="center"/>
            <w:hideMark/>
          </w:tcPr>
          <w:p w14:paraId="627469A1"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696F9F24" w14:textId="77777777" w:rsidTr="00354980">
        <w:trPr>
          <w:trHeight w:val="312"/>
        </w:trPr>
        <w:tc>
          <w:tcPr>
            <w:tcW w:w="0" w:type="auto"/>
            <w:shd w:val="clear" w:color="auto" w:fill="auto"/>
            <w:noWrap/>
            <w:vAlign w:val="center"/>
            <w:hideMark/>
          </w:tcPr>
          <w:p w14:paraId="0DFF439E"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84</w:t>
            </w:r>
          </w:p>
        </w:tc>
        <w:tc>
          <w:tcPr>
            <w:tcW w:w="0" w:type="auto"/>
            <w:shd w:val="clear" w:color="auto" w:fill="auto"/>
            <w:noWrap/>
            <w:vAlign w:val="center"/>
            <w:hideMark/>
          </w:tcPr>
          <w:p w14:paraId="14D1BC5F"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Photo tusnel</w:t>
            </w:r>
          </w:p>
        </w:tc>
        <w:tc>
          <w:tcPr>
            <w:tcW w:w="0" w:type="auto"/>
            <w:shd w:val="clear" w:color="auto" w:fill="auto"/>
            <w:noWrap/>
            <w:vAlign w:val="center"/>
            <w:hideMark/>
          </w:tcPr>
          <w:p w14:paraId="4D345649"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5</w:t>
            </w:r>
          </w:p>
        </w:tc>
        <w:tc>
          <w:tcPr>
            <w:tcW w:w="0" w:type="auto"/>
            <w:shd w:val="clear" w:color="auto" w:fill="auto"/>
            <w:noWrap/>
            <w:vAlign w:val="center"/>
            <w:hideMark/>
          </w:tcPr>
          <w:p w14:paraId="6BDF1D30"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1849F7E6" w14:textId="77777777" w:rsidTr="00354980">
        <w:trPr>
          <w:trHeight w:val="312"/>
        </w:trPr>
        <w:tc>
          <w:tcPr>
            <w:tcW w:w="0" w:type="auto"/>
            <w:shd w:val="clear" w:color="auto" w:fill="auto"/>
            <w:noWrap/>
            <w:vAlign w:val="center"/>
            <w:hideMark/>
          </w:tcPr>
          <w:p w14:paraId="7A3906B6"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85</w:t>
            </w:r>
          </w:p>
        </w:tc>
        <w:tc>
          <w:tcPr>
            <w:tcW w:w="0" w:type="auto"/>
            <w:shd w:val="clear" w:color="auto" w:fill="auto"/>
            <w:noWrap/>
            <w:vAlign w:val="center"/>
            <w:hideMark/>
          </w:tcPr>
          <w:p w14:paraId="78C35DC3"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Layar Film</w:t>
            </w:r>
          </w:p>
        </w:tc>
        <w:tc>
          <w:tcPr>
            <w:tcW w:w="0" w:type="auto"/>
            <w:shd w:val="clear" w:color="auto" w:fill="auto"/>
            <w:noWrap/>
            <w:vAlign w:val="center"/>
            <w:hideMark/>
          </w:tcPr>
          <w:p w14:paraId="79F10689"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w:t>
            </w:r>
          </w:p>
        </w:tc>
        <w:tc>
          <w:tcPr>
            <w:tcW w:w="0" w:type="auto"/>
            <w:shd w:val="clear" w:color="auto" w:fill="auto"/>
            <w:noWrap/>
            <w:vAlign w:val="center"/>
            <w:hideMark/>
          </w:tcPr>
          <w:p w14:paraId="2E94A9FC"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5DFE47D4" w14:textId="77777777" w:rsidTr="00354980">
        <w:trPr>
          <w:trHeight w:val="312"/>
        </w:trPr>
        <w:tc>
          <w:tcPr>
            <w:tcW w:w="0" w:type="auto"/>
            <w:shd w:val="clear" w:color="auto" w:fill="auto"/>
            <w:noWrap/>
            <w:vAlign w:val="center"/>
            <w:hideMark/>
          </w:tcPr>
          <w:p w14:paraId="68B7F3BD"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86</w:t>
            </w:r>
          </w:p>
        </w:tc>
        <w:tc>
          <w:tcPr>
            <w:tcW w:w="0" w:type="auto"/>
            <w:shd w:val="clear" w:color="auto" w:fill="auto"/>
            <w:noWrap/>
            <w:vAlign w:val="center"/>
            <w:hideMark/>
          </w:tcPr>
          <w:p w14:paraId="740E9AE9"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alat studio lainnya</w:t>
            </w:r>
          </w:p>
        </w:tc>
        <w:tc>
          <w:tcPr>
            <w:tcW w:w="0" w:type="auto"/>
            <w:shd w:val="clear" w:color="auto" w:fill="auto"/>
            <w:noWrap/>
            <w:vAlign w:val="center"/>
            <w:hideMark/>
          </w:tcPr>
          <w:p w14:paraId="6F59C325"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w:t>
            </w:r>
          </w:p>
        </w:tc>
        <w:tc>
          <w:tcPr>
            <w:tcW w:w="0" w:type="auto"/>
            <w:shd w:val="clear" w:color="auto" w:fill="auto"/>
            <w:noWrap/>
            <w:vAlign w:val="center"/>
            <w:hideMark/>
          </w:tcPr>
          <w:p w14:paraId="61A04EDC"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09A23E62" w14:textId="77777777" w:rsidTr="00354980">
        <w:trPr>
          <w:trHeight w:val="312"/>
        </w:trPr>
        <w:tc>
          <w:tcPr>
            <w:tcW w:w="0" w:type="auto"/>
            <w:shd w:val="clear" w:color="auto" w:fill="auto"/>
            <w:noWrap/>
            <w:vAlign w:val="center"/>
            <w:hideMark/>
          </w:tcPr>
          <w:p w14:paraId="7F167E28"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lastRenderedPageBreak/>
              <w:t>87</w:t>
            </w:r>
          </w:p>
        </w:tc>
        <w:tc>
          <w:tcPr>
            <w:tcW w:w="0" w:type="auto"/>
            <w:shd w:val="clear" w:color="auto" w:fill="auto"/>
            <w:noWrap/>
            <w:vAlign w:val="center"/>
            <w:hideMark/>
          </w:tcPr>
          <w:p w14:paraId="1CF2C530"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Telephone</w:t>
            </w:r>
          </w:p>
        </w:tc>
        <w:tc>
          <w:tcPr>
            <w:tcW w:w="0" w:type="auto"/>
            <w:shd w:val="clear" w:color="auto" w:fill="auto"/>
            <w:noWrap/>
            <w:vAlign w:val="center"/>
            <w:hideMark/>
          </w:tcPr>
          <w:p w14:paraId="28837145"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w:t>
            </w:r>
          </w:p>
        </w:tc>
        <w:tc>
          <w:tcPr>
            <w:tcW w:w="0" w:type="auto"/>
            <w:shd w:val="clear" w:color="auto" w:fill="auto"/>
            <w:noWrap/>
            <w:vAlign w:val="center"/>
            <w:hideMark/>
          </w:tcPr>
          <w:p w14:paraId="559D2BB2"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7F502E71" w14:textId="77777777" w:rsidTr="00354980">
        <w:trPr>
          <w:trHeight w:val="312"/>
        </w:trPr>
        <w:tc>
          <w:tcPr>
            <w:tcW w:w="0" w:type="auto"/>
            <w:shd w:val="clear" w:color="auto" w:fill="auto"/>
            <w:noWrap/>
            <w:vAlign w:val="center"/>
            <w:hideMark/>
          </w:tcPr>
          <w:p w14:paraId="303FEC9A"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88</w:t>
            </w:r>
          </w:p>
        </w:tc>
        <w:tc>
          <w:tcPr>
            <w:tcW w:w="0" w:type="auto"/>
            <w:shd w:val="clear" w:color="auto" w:fill="auto"/>
            <w:noWrap/>
            <w:vAlign w:val="center"/>
            <w:hideMark/>
          </w:tcPr>
          <w:p w14:paraId="1F648FDD"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facesmile</w:t>
            </w:r>
          </w:p>
        </w:tc>
        <w:tc>
          <w:tcPr>
            <w:tcW w:w="0" w:type="auto"/>
            <w:shd w:val="clear" w:color="auto" w:fill="auto"/>
            <w:noWrap/>
            <w:vAlign w:val="center"/>
            <w:hideMark/>
          </w:tcPr>
          <w:p w14:paraId="6FEFC26F"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w:t>
            </w:r>
          </w:p>
        </w:tc>
        <w:tc>
          <w:tcPr>
            <w:tcW w:w="0" w:type="auto"/>
            <w:shd w:val="clear" w:color="auto" w:fill="auto"/>
            <w:noWrap/>
            <w:vAlign w:val="center"/>
            <w:hideMark/>
          </w:tcPr>
          <w:p w14:paraId="5C032285"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5AEC7119" w14:textId="77777777" w:rsidTr="00354980">
        <w:trPr>
          <w:trHeight w:val="312"/>
        </w:trPr>
        <w:tc>
          <w:tcPr>
            <w:tcW w:w="0" w:type="auto"/>
            <w:shd w:val="clear" w:color="auto" w:fill="auto"/>
            <w:noWrap/>
            <w:vAlign w:val="center"/>
            <w:hideMark/>
          </w:tcPr>
          <w:p w14:paraId="421294FE"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89</w:t>
            </w:r>
          </w:p>
        </w:tc>
        <w:tc>
          <w:tcPr>
            <w:tcW w:w="0" w:type="auto"/>
            <w:shd w:val="clear" w:color="auto" w:fill="auto"/>
            <w:noWrap/>
            <w:vAlign w:val="center"/>
            <w:hideMark/>
          </w:tcPr>
          <w:p w14:paraId="5DEABC7F"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 xml:space="preserve">Alat Laboratorium Lainnya </w:t>
            </w:r>
          </w:p>
        </w:tc>
        <w:tc>
          <w:tcPr>
            <w:tcW w:w="0" w:type="auto"/>
            <w:shd w:val="clear" w:color="auto" w:fill="auto"/>
            <w:noWrap/>
            <w:vAlign w:val="center"/>
            <w:hideMark/>
          </w:tcPr>
          <w:p w14:paraId="114E4761"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6</w:t>
            </w:r>
          </w:p>
        </w:tc>
        <w:tc>
          <w:tcPr>
            <w:tcW w:w="0" w:type="auto"/>
            <w:shd w:val="clear" w:color="auto" w:fill="auto"/>
            <w:noWrap/>
            <w:vAlign w:val="center"/>
            <w:hideMark/>
          </w:tcPr>
          <w:p w14:paraId="031515A8"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46D04418" w14:textId="77777777" w:rsidTr="00354980">
        <w:trPr>
          <w:trHeight w:val="312"/>
        </w:trPr>
        <w:tc>
          <w:tcPr>
            <w:tcW w:w="0" w:type="auto"/>
            <w:shd w:val="clear" w:color="auto" w:fill="auto"/>
            <w:noWrap/>
            <w:vAlign w:val="center"/>
            <w:hideMark/>
          </w:tcPr>
          <w:p w14:paraId="3BBBA639"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90</w:t>
            </w:r>
          </w:p>
        </w:tc>
        <w:tc>
          <w:tcPr>
            <w:tcW w:w="0" w:type="auto"/>
            <w:shd w:val="clear" w:color="auto" w:fill="auto"/>
            <w:noWrap/>
            <w:vAlign w:val="center"/>
            <w:hideMark/>
          </w:tcPr>
          <w:p w14:paraId="28E4B6E5"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Software</w:t>
            </w:r>
          </w:p>
        </w:tc>
        <w:tc>
          <w:tcPr>
            <w:tcW w:w="0" w:type="auto"/>
            <w:shd w:val="clear" w:color="auto" w:fill="auto"/>
            <w:noWrap/>
            <w:vAlign w:val="center"/>
            <w:hideMark/>
          </w:tcPr>
          <w:p w14:paraId="69492F07"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3</w:t>
            </w:r>
          </w:p>
        </w:tc>
        <w:tc>
          <w:tcPr>
            <w:tcW w:w="0" w:type="auto"/>
            <w:shd w:val="clear" w:color="auto" w:fill="auto"/>
            <w:noWrap/>
            <w:vAlign w:val="center"/>
            <w:hideMark/>
          </w:tcPr>
          <w:p w14:paraId="379E1674"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28401E9E" w14:textId="77777777" w:rsidTr="00354980">
        <w:trPr>
          <w:trHeight w:val="312"/>
        </w:trPr>
        <w:tc>
          <w:tcPr>
            <w:tcW w:w="0" w:type="auto"/>
            <w:shd w:val="clear" w:color="auto" w:fill="auto"/>
            <w:noWrap/>
            <w:vAlign w:val="center"/>
            <w:hideMark/>
          </w:tcPr>
          <w:p w14:paraId="3ED13266"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91</w:t>
            </w:r>
          </w:p>
        </w:tc>
        <w:tc>
          <w:tcPr>
            <w:tcW w:w="0" w:type="auto"/>
            <w:shd w:val="clear" w:color="auto" w:fill="auto"/>
            <w:noWrap/>
            <w:vAlign w:val="center"/>
            <w:hideMark/>
          </w:tcPr>
          <w:p w14:paraId="7A87392F"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 xml:space="preserve">Ensyclopedia, Kamus, Buku referensi </w:t>
            </w:r>
          </w:p>
        </w:tc>
        <w:tc>
          <w:tcPr>
            <w:tcW w:w="0" w:type="auto"/>
            <w:shd w:val="clear" w:color="auto" w:fill="auto"/>
            <w:noWrap/>
            <w:vAlign w:val="center"/>
            <w:hideMark/>
          </w:tcPr>
          <w:p w14:paraId="30A9C0E1"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1</w:t>
            </w:r>
          </w:p>
        </w:tc>
        <w:tc>
          <w:tcPr>
            <w:tcW w:w="0" w:type="auto"/>
            <w:shd w:val="clear" w:color="auto" w:fill="auto"/>
            <w:noWrap/>
            <w:vAlign w:val="center"/>
            <w:hideMark/>
          </w:tcPr>
          <w:p w14:paraId="7B593480"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r w:rsidR="00AC77E0" w:rsidRPr="00333B57" w14:paraId="1D86B282" w14:textId="77777777" w:rsidTr="00354980">
        <w:trPr>
          <w:trHeight w:val="312"/>
        </w:trPr>
        <w:tc>
          <w:tcPr>
            <w:tcW w:w="0" w:type="auto"/>
            <w:shd w:val="clear" w:color="auto" w:fill="auto"/>
            <w:noWrap/>
            <w:vAlign w:val="center"/>
            <w:hideMark/>
          </w:tcPr>
          <w:p w14:paraId="3EE360A6"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92</w:t>
            </w:r>
          </w:p>
        </w:tc>
        <w:tc>
          <w:tcPr>
            <w:tcW w:w="0" w:type="auto"/>
            <w:shd w:val="clear" w:color="auto" w:fill="auto"/>
            <w:noWrap/>
            <w:vAlign w:val="center"/>
            <w:hideMark/>
          </w:tcPr>
          <w:p w14:paraId="33FFA48F"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Pahatan lainnya</w:t>
            </w:r>
          </w:p>
        </w:tc>
        <w:tc>
          <w:tcPr>
            <w:tcW w:w="0" w:type="auto"/>
            <w:shd w:val="clear" w:color="auto" w:fill="auto"/>
            <w:noWrap/>
            <w:vAlign w:val="center"/>
            <w:hideMark/>
          </w:tcPr>
          <w:p w14:paraId="7158DD22"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7</w:t>
            </w:r>
          </w:p>
        </w:tc>
        <w:tc>
          <w:tcPr>
            <w:tcW w:w="0" w:type="auto"/>
            <w:shd w:val="clear" w:color="auto" w:fill="auto"/>
            <w:noWrap/>
            <w:vAlign w:val="center"/>
            <w:hideMark/>
          </w:tcPr>
          <w:p w14:paraId="792863B9" w14:textId="77777777" w:rsidR="00AC77E0" w:rsidRPr="00333B57" w:rsidRDefault="00AC77E0" w:rsidP="00BE03FC">
            <w:pPr>
              <w:spacing w:after="0" w:line="240" w:lineRule="auto"/>
              <w:jc w:val="both"/>
              <w:rPr>
                <w:rFonts w:ascii="Times New Roman" w:eastAsia="Times New Roman" w:hAnsi="Times New Roman" w:cs="Times New Roman"/>
                <w:color w:val="000000"/>
                <w:sz w:val="24"/>
                <w:szCs w:val="24"/>
                <w:lang w:eastAsia="en-ID"/>
              </w:rPr>
            </w:pPr>
            <w:r w:rsidRPr="00333B57">
              <w:rPr>
                <w:rFonts w:ascii="Times New Roman" w:eastAsia="Times New Roman" w:hAnsi="Times New Roman" w:cs="Times New Roman"/>
                <w:color w:val="000000"/>
                <w:sz w:val="24"/>
                <w:szCs w:val="24"/>
                <w:lang w:eastAsia="en-ID"/>
              </w:rPr>
              <w:t>Baik</w:t>
            </w:r>
          </w:p>
        </w:tc>
      </w:tr>
    </w:tbl>
    <w:p w14:paraId="537AFA45" w14:textId="77777777" w:rsidR="00AC77E0" w:rsidRPr="00333B57" w:rsidRDefault="00AC77E0" w:rsidP="00133F8D">
      <w:pPr>
        <w:spacing w:line="240" w:lineRule="auto"/>
        <w:jc w:val="both"/>
        <w:rPr>
          <w:rFonts w:ascii="Times New Roman" w:hAnsi="Times New Roman" w:cs="Times New Roman"/>
          <w:sz w:val="24"/>
          <w:szCs w:val="24"/>
          <w:lang w:val="id-ID" w:eastAsia="id-ID"/>
        </w:rPr>
      </w:pPr>
      <w:r w:rsidRPr="00333B57">
        <w:rPr>
          <w:rFonts w:ascii="Times New Roman" w:hAnsi="Times New Roman" w:cs="Times New Roman"/>
          <w:sz w:val="24"/>
          <w:szCs w:val="24"/>
          <w:lang w:val="id-ID" w:eastAsia="id-ID"/>
        </w:rPr>
        <w:t>Sumber : Dinas Koperasi Usaha Kecil Menengah Perdagangan dan Perindustrian, 2022</w:t>
      </w:r>
    </w:p>
    <w:p w14:paraId="2FE00920" w14:textId="77777777" w:rsidR="00B70A15" w:rsidRPr="00333B57" w:rsidRDefault="00B70A15" w:rsidP="00333B57">
      <w:pPr>
        <w:spacing w:line="480" w:lineRule="auto"/>
        <w:jc w:val="both"/>
        <w:rPr>
          <w:rFonts w:ascii="Times New Roman" w:hAnsi="Times New Roman" w:cs="Times New Roman"/>
          <w:sz w:val="24"/>
          <w:szCs w:val="24"/>
          <w:lang w:val="id-ID" w:eastAsia="id-ID"/>
        </w:rPr>
      </w:pPr>
    </w:p>
    <w:p w14:paraId="40CAE538" w14:textId="77777777" w:rsidR="00860C9E" w:rsidRPr="00333B57" w:rsidRDefault="00A34C56" w:rsidP="00333B57">
      <w:pPr>
        <w:spacing w:line="480" w:lineRule="auto"/>
        <w:jc w:val="both"/>
        <w:rPr>
          <w:rFonts w:ascii="Times New Roman" w:hAnsi="Times New Roman" w:cs="Times New Roman"/>
          <w:b/>
          <w:bCs/>
          <w:sz w:val="24"/>
          <w:szCs w:val="24"/>
          <w:lang w:val="id-ID" w:eastAsia="id-ID"/>
        </w:rPr>
      </w:pPr>
      <w:r w:rsidRPr="00333B57">
        <w:rPr>
          <w:rFonts w:ascii="Times New Roman" w:hAnsi="Times New Roman" w:cs="Times New Roman"/>
          <w:b/>
          <w:bCs/>
          <w:sz w:val="24"/>
          <w:szCs w:val="24"/>
          <w:lang w:val="id-ID" w:eastAsia="id-ID"/>
        </w:rPr>
        <w:t>3.2. Metode Penelitian</w:t>
      </w:r>
    </w:p>
    <w:p w14:paraId="42C871F5" w14:textId="77777777" w:rsidR="00E0165F" w:rsidRPr="00333B57" w:rsidRDefault="00E0165F" w:rsidP="00333B57">
      <w:pPr>
        <w:spacing w:line="480" w:lineRule="auto"/>
        <w:jc w:val="both"/>
        <w:rPr>
          <w:rFonts w:ascii="Times New Roman" w:hAnsi="Times New Roman" w:cs="Times New Roman"/>
          <w:b/>
          <w:bCs/>
          <w:sz w:val="24"/>
          <w:szCs w:val="24"/>
          <w:lang w:val="id-ID" w:eastAsia="id-ID"/>
        </w:rPr>
      </w:pPr>
      <w:r w:rsidRPr="00333B57">
        <w:rPr>
          <w:rFonts w:ascii="Times New Roman" w:hAnsi="Times New Roman" w:cs="Times New Roman"/>
          <w:b/>
          <w:bCs/>
          <w:sz w:val="24"/>
          <w:szCs w:val="24"/>
          <w:lang w:val="id-ID" w:eastAsia="id-ID"/>
        </w:rPr>
        <w:t>3.2.1. Metode Penelitian yang Digunakan</w:t>
      </w:r>
    </w:p>
    <w:p w14:paraId="1EC88AF7" w14:textId="77777777" w:rsidR="00710718" w:rsidRPr="00333B57" w:rsidRDefault="00710718" w:rsidP="00333B57">
      <w:pPr>
        <w:spacing w:line="480" w:lineRule="auto"/>
        <w:ind w:firstLine="720"/>
        <w:jc w:val="both"/>
        <w:rPr>
          <w:rFonts w:ascii="Times New Roman" w:hAnsi="Times New Roman" w:cs="Times New Roman"/>
          <w:sz w:val="24"/>
          <w:szCs w:val="24"/>
          <w:lang w:val="id-ID" w:eastAsia="id-ID"/>
        </w:rPr>
      </w:pPr>
      <w:r w:rsidRPr="00333B57">
        <w:rPr>
          <w:rFonts w:ascii="Times New Roman" w:hAnsi="Times New Roman" w:cs="Times New Roman"/>
          <w:sz w:val="24"/>
          <w:szCs w:val="24"/>
          <w:lang w:val="id-ID" w:eastAsia="id-ID"/>
        </w:rPr>
        <w:t>Memperhatikan judul yang akan penulis teliti yaitu Efektivitas Pelaksanaan Pembinaan Pelaku Industri Kecil Menengah di Dinas Koperasi Usaha Kecil Menengah Perdagangan dan Perinduatrian Kota Cirebon, untuk menemukan unsur-unsur pokok dengan rumusan masalah, tujuan dan kegunaan maka jenis penelitian yang penulis ambil ialah penelitian deksriptif kualitatif.</w:t>
      </w:r>
    </w:p>
    <w:p w14:paraId="0E87D9BC" w14:textId="77777777" w:rsidR="00710718" w:rsidRPr="00333B57" w:rsidRDefault="00710718" w:rsidP="00333B57">
      <w:pPr>
        <w:spacing w:line="480" w:lineRule="auto"/>
        <w:ind w:firstLine="720"/>
        <w:jc w:val="both"/>
        <w:rPr>
          <w:rFonts w:ascii="Times New Roman" w:hAnsi="Times New Roman" w:cs="Times New Roman"/>
          <w:sz w:val="24"/>
          <w:szCs w:val="24"/>
          <w:lang w:val="id-ID" w:eastAsia="id-ID"/>
        </w:rPr>
      </w:pPr>
      <w:r w:rsidRPr="00333B57">
        <w:rPr>
          <w:rFonts w:ascii="Times New Roman" w:hAnsi="Times New Roman" w:cs="Times New Roman"/>
          <w:sz w:val="24"/>
          <w:szCs w:val="24"/>
          <w:lang w:val="id-ID" w:eastAsia="id-ID"/>
        </w:rPr>
        <w:t>Menurut Kamus Besar Bahasa Indonesia (KBBI) deskriptif ialah pemaparan atau penggambaran dengan kata-kata secara jelas dan terperinci. Menurut Arikunto (2019)</w:t>
      </w:r>
      <w:r w:rsidR="0093427F">
        <w:rPr>
          <w:rFonts w:ascii="Times New Roman" w:hAnsi="Times New Roman" w:cs="Times New Roman"/>
          <w:sz w:val="24"/>
          <w:szCs w:val="24"/>
          <w:lang w:val="id-ID" w:eastAsia="id-ID"/>
        </w:rPr>
        <w:t xml:space="preserve"> dalam buku Butarbutar (2022:33)</w:t>
      </w:r>
      <w:r w:rsidRPr="00333B57">
        <w:rPr>
          <w:rFonts w:ascii="Times New Roman" w:hAnsi="Times New Roman" w:cs="Times New Roman"/>
          <w:sz w:val="24"/>
          <w:szCs w:val="24"/>
          <w:lang w:val="id-ID" w:eastAsia="id-ID"/>
        </w:rPr>
        <w:t xml:space="preserve"> penelitian deskriptif ialah penelitian yang dimaksudkan untuk menyelidiki keadaan, kondisi, atau hal lain-lain yang sudah disebitkan, yang hasilnya di paparkan dalam bentuk laporan penelitian</w:t>
      </w:r>
      <w:r w:rsidR="0093427F">
        <w:rPr>
          <w:rFonts w:ascii="Times New Roman" w:hAnsi="Times New Roman" w:cs="Times New Roman"/>
          <w:sz w:val="24"/>
          <w:szCs w:val="24"/>
          <w:lang w:val="id-ID" w:eastAsia="id-ID"/>
        </w:rPr>
        <w:t>.</w:t>
      </w:r>
    </w:p>
    <w:p w14:paraId="0CB8B706" w14:textId="77777777" w:rsidR="00710718" w:rsidRPr="00333B57" w:rsidRDefault="00710718" w:rsidP="00333B57">
      <w:pPr>
        <w:spacing w:line="480" w:lineRule="auto"/>
        <w:ind w:firstLine="720"/>
        <w:jc w:val="both"/>
        <w:rPr>
          <w:rFonts w:ascii="Times New Roman" w:hAnsi="Times New Roman" w:cs="Times New Roman"/>
          <w:sz w:val="24"/>
          <w:szCs w:val="24"/>
          <w:lang w:val="id-ID" w:eastAsia="id-ID"/>
        </w:rPr>
      </w:pPr>
      <w:r w:rsidRPr="00333B57">
        <w:rPr>
          <w:rFonts w:ascii="Times New Roman" w:hAnsi="Times New Roman" w:cs="Times New Roman"/>
          <w:sz w:val="24"/>
          <w:szCs w:val="24"/>
          <w:lang w:val="id-ID" w:eastAsia="id-ID"/>
        </w:rPr>
        <w:t xml:space="preserve">Metode penelitian Deskriptif Kualitatif menurut </w:t>
      </w:r>
      <w:r w:rsidRPr="0093427F">
        <w:rPr>
          <w:rFonts w:ascii="Times New Roman" w:hAnsi="Times New Roman" w:cs="Times New Roman"/>
          <w:sz w:val="24"/>
          <w:szCs w:val="24"/>
          <w:lang w:val="id-ID" w:eastAsia="id-ID"/>
        </w:rPr>
        <w:t>sugiyono (2018:15)</w:t>
      </w:r>
      <w:r w:rsidRPr="00333B57">
        <w:rPr>
          <w:rFonts w:ascii="Times New Roman" w:hAnsi="Times New Roman" w:cs="Times New Roman"/>
          <w:sz w:val="24"/>
          <w:szCs w:val="24"/>
          <w:lang w:val="id-ID" w:eastAsia="id-ID"/>
        </w:rPr>
        <w:t xml:space="preserve"> adalah metode penelitian yang berlandaskan filsafat postpositivisme yang biasa digunakan untuk meneliti kondisi objek alamiah, dimana peneliti berperan sebagai </w:t>
      </w:r>
      <w:r w:rsidRPr="00333B57">
        <w:rPr>
          <w:rFonts w:ascii="Times New Roman" w:hAnsi="Times New Roman" w:cs="Times New Roman"/>
          <w:sz w:val="24"/>
          <w:szCs w:val="24"/>
          <w:lang w:val="id-ID" w:eastAsia="id-ID"/>
        </w:rPr>
        <w:lastRenderedPageBreak/>
        <w:t>instrumen kunci dan melakukan melukiskan suatu keadaan secara objektif atau berdasarkan fakta-fakta yang nampak</w:t>
      </w:r>
      <w:r w:rsidRPr="0093427F">
        <w:rPr>
          <w:rFonts w:ascii="Times New Roman" w:hAnsi="Times New Roman" w:cs="Times New Roman"/>
          <w:sz w:val="24"/>
          <w:szCs w:val="24"/>
          <w:lang w:val="id-ID" w:eastAsia="id-ID"/>
        </w:rPr>
        <w:t>.(Butarbutar, 2022:41)</w:t>
      </w:r>
    </w:p>
    <w:p w14:paraId="25521DB9" w14:textId="77777777" w:rsidR="005B4254" w:rsidRPr="00333B57" w:rsidRDefault="00E0165F" w:rsidP="00333B57">
      <w:pPr>
        <w:spacing w:line="480" w:lineRule="auto"/>
        <w:jc w:val="both"/>
        <w:rPr>
          <w:rFonts w:ascii="Times New Roman" w:hAnsi="Times New Roman" w:cs="Times New Roman"/>
          <w:b/>
          <w:bCs/>
          <w:sz w:val="24"/>
          <w:szCs w:val="24"/>
          <w:lang w:val="id-ID" w:eastAsia="id-ID"/>
        </w:rPr>
      </w:pPr>
      <w:r w:rsidRPr="00333B57">
        <w:rPr>
          <w:rFonts w:ascii="Times New Roman" w:hAnsi="Times New Roman" w:cs="Times New Roman"/>
          <w:b/>
          <w:bCs/>
          <w:sz w:val="24"/>
          <w:szCs w:val="24"/>
          <w:lang w:val="id-ID" w:eastAsia="id-ID"/>
        </w:rPr>
        <w:t>3.2.2</w:t>
      </w:r>
      <w:r w:rsidR="007375BA" w:rsidRPr="00333B57">
        <w:rPr>
          <w:rFonts w:ascii="Times New Roman" w:hAnsi="Times New Roman" w:cs="Times New Roman"/>
          <w:b/>
          <w:bCs/>
          <w:sz w:val="24"/>
          <w:szCs w:val="24"/>
          <w:lang w:val="id-ID" w:eastAsia="id-ID"/>
        </w:rPr>
        <w:t>.</w:t>
      </w:r>
      <w:r w:rsidRPr="00333B57">
        <w:rPr>
          <w:rFonts w:ascii="Times New Roman" w:hAnsi="Times New Roman" w:cs="Times New Roman"/>
          <w:b/>
          <w:bCs/>
          <w:sz w:val="24"/>
          <w:szCs w:val="24"/>
          <w:lang w:val="id-ID" w:eastAsia="id-ID"/>
        </w:rPr>
        <w:t xml:space="preserve"> Desain Penelitian</w:t>
      </w:r>
    </w:p>
    <w:p w14:paraId="5A4B130E" w14:textId="77777777" w:rsidR="005B4254" w:rsidRPr="00333B57" w:rsidRDefault="00894248" w:rsidP="00333B57">
      <w:pPr>
        <w:spacing w:line="480" w:lineRule="auto"/>
        <w:ind w:firstLine="720"/>
        <w:jc w:val="both"/>
        <w:rPr>
          <w:rFonts w:ascii="Times New Roman" w:hAnsi="Times New Roman" w:cs="Times New Roman"/>
          <w:sz w:val="24"/>
          <w:szCs w:val="24"/>
          <w:lang w:val="id-ID" w:eastAsia="id-ID"/>
        </w:rPr>
      </w:pPr>
      <w:r w:rsidRPr="00333B57">
        <w:rPr>
          <w:rFonts w:ascii="Times New Roman" w:hAnsi="Times New Roman" w:cs="Times New Roman"/>
          <w:sz w:val="24"/>
          <w:szCs w:val="24"/>
          <w:lang w:val="id-ID" w:eastAsia="id-ID"/>
        </w:rPr>
        <w:t>Desain penelitian atau paradigna adalah menjabarkan berbagai variabel dengan variabel lain, sehingga akan mudah dirumuskan masalah penelitiannya</w:t>
      </w:r>
      <w:r w:rsidR="00F671CB" w:rsidRPr="00333B57">
        <w:rPr>
          <w:rFonts w:ascii="Times New Roman" w:hAnsi="Times New Roman" w:cs="Times New Roman"/>
          <w:sz w:val="24"/>
          <w:szCs w:val="24"/>
          <w:lang w:val="id-ID" w:eastAsia="id-ID"/>
        </w:rPr>
        <w:t>, pemilihan teori yang relevan, rumusan masalah yang diajukan , metode/strategi penelitian , teknik analisis yang akan digunakan serta kesimpulan yang diharapk</w:t>
      </w:r>
      <w:r w:rsidR="00B71FCA" w:rsidRPr="00333B57">
        <w:rPr>
          <w:rFonts w:ascii="Times New Roman" w:hAnsi="Times New Roman" w:cs="Times New Roman"/>
          <w:sz w:val="24"/>
          <w:szCs w:val="24"/>
          <w:lang w:val="id-ID" w:eastAsia="id-ID"/>
        </w:rPr>
        <w:t>an</w:t>
      </w:r>
      <w:r w:rsidR="008B0D99" w:rsidRPr="00333B57">
        <w:rPr>
          <w:rFonts w:ascii="Times New Roman" w:hAnsi="Times New Roman" w:cs="Times New Roman"/>
          <w:sz w:val="24"/>
          <w:szCs w:val="24"/>
          <w:lang w:val="id-ID" w:eastAsia="id-ID"/>
        </w:rPr>
        <w:t>.</w:t>
      </w:r>
    </w:p>
    <w:p w14:paraId="0D26D98E" w14:textId="77777777" w:rsidR="00637CE9" w:rsidRDefault="008B0D99" w:rsidP="00BE03FC">
      <w:pPr>
        <w:spacing w:line="480" w:lineRule="auto"/>
        <w:ind w:firstLine="720"/>
        <w:jc w:val="both"/>
        <w:rPr>
          <w:rFonts w:ascii="Times New Roman" w:hAnsi="Times New Roman" w:cs="Times New Roman"/>
          <w:sz w:val="24"/>
          <w:szCs w:val="24"/>
          <w:lang w:val="id-ID" w:eastAsia="id-ID"/>
        </w:rPr>
      </w:pPr>
      <w:r w:rsidRPr="00333B57">
        <w:rPr>
          <w:rFonts w:ascii="Times New Roman" w:hAnsi="Times New Roman" w:cs="Times New Roman"/>
          <w:sz w:val="24"/>
          <w:szCs w:val="24"/>
          <w:lang w:val="id-ID" w:eastAsia="id-ID"/>
        </w:rPr>
        <w:t xml:space="preserve">Desain penelitian yang digunakan dalam penelitian ini ialah desain penelitian </w:t>
      </w:r>
      <w:r w:rsidR="00E86B51" w:rsidRPr="00333B57">
        <w:rPr>
          <w:rFonts w:ascii="Times New Roman" w:hAnsi="Times New Roman" w:cs="Times New Roman"/>
          <w:sz w:val="24"/>
          <w:szCs w:val="24"/>
          <w:lang w:val="id-ID" w:eastAsia="id-ID"/>
        </w:rPr>
        <w:t xml:space="preserve">deskriptif yaitu desain penelitian dengan tujuan untuk mendeskripsikan atau menggambarkan masalah yang ditemukan di lapangan yang kemudian menganalisnya berdasarkan suatu teori yang dipilih </w:t>
      </w:r>
      <w:r w:rsidR="00CC22A4" w:rsidRPr="00333B57">
        <w:rPr>
          <w:rFonts w:ascii="Times New Roman" w:hAnsi="Times New Roman" w:cs="Times New Roman"/>
          <w:sz w:val="24"/>
          <w:szCs w:val="24"/>
          <w:lang w:val="id-ID" w:eastAsia="id-ID"/>
        </w:rPr>
        <w:t xml:space="preserve">oleh peneliti sebagai pisau analisis. </w:t>
      </w:r>
    </w:p>
    <w:p w14:paraId="2674CB6B" w14:textId="77777777" w:rsidR="00BE03FC" w:rsidRPr="00333B57" w:rsidRDefault="00BE03FC" w:rsidP="00BE03FC">
      <w:pPr>
        <w:spacing w:line="480" w:lineRule="auto"/>
        <w:ind w:firstLine="720"/>
        <w:jc w:val="both"/>
        <w:rPr>
          <w:rFonts w:ascii="Times New Roman" w:hAnsi="Times New Roman" w:cs="Times New Roman"/>
          <w:sz w:val="24"/>
          <w:szCs w:val="24"/>
          <w:lang w:val="id-ID" w:eastAsia="id-ID"/>
        </w:rPr>
      </w:pPr>
    </w:p>
    <w:p w14:paraId="69AC8F80" w14:textId="77777777" w:rsidR="00A34C56" w:rsidRPr="00333B57" w:rsidRDefault="00A34C56" w:rsidP="00333B57">
      <w:pPr>
        <w:spacing w:line="480" w:lineRule="auto"/>
        <w:jc w:val="both"/>
        <w:rPr>
          <w:rFonts w:ascii="Times New Roman" w:hAnsi="Times New Roman" w:cs="Times New Roman"/>
          <w:b/>
          <w:bCs/>
          <w:sz w:val="24"/>
          <w:szCs w:val="24"/>
          <w:lang w:val="id-ID" w:eastAsia="id-ID"/>
        </w:rPr>
      </w:pPr>
      <w:r w:rsidRPr="00333B57">
        <w:rPr>
          <w:rFonts w:ascii="Times New Roman" w:hAnsi="Times New Roman" w:cs="Times New Roman"/>
          <w:b/>
          <w:bCs/>
          <w:sz w:val="24"/>
          <w:szCs w:val="24"/>
          <w:lang w:val="id-ID" w:eastAsia="id-ID"/>
        </w:rPr>
        <w:t>3.3. Informan dan Teknik Pengumpulan Data</w:t>
      </w:r>
    </w:p>
    <w:p w14:paraId="1C0A1438" w14:textId="77777777" w:rsidR="00E0165F" w:rsidRPr="00333B57" w:rsidRDefault="00E0165F" w:rsidP="00333B57">
      <w:pPr>
        <w:spacing w:line="480" w:lineRule="auto"/>
        <w:jc w:val="both"/>
        <w:rPr>
          <w:rFonts w:ascii="Times New Roman" w:hAnsi="Times New Roman" w:cs="Times New Roman"/>
          <w:b/>
          <w:bCs/>
          <w:sz w:val="24"/>
          <w:szCs w:val="24"/>
          <w:lang w:val="id-ID" w:eastAsia="id-ID"/>
        </w:rPr>
      </w:pPr>
      <w:r w:rsidRPr="00333B57">
        <w:rPr>
          <w:rFonts w:ascii="Times New Roman" w:hAnsi="Times New Roman" w:cs="Times New Roman"/>
          <w:b/>
          <w:bCs/>
          <w:sz w:val="24"/>
          <w:szCs w:val="24"/>
          <w:lang w:val="id-ID" w:eastAsia="id-ID"/>
        </w:rPr>
        <w:t>3.3.1</w:t>
      </w:r>
      <w:r w:rsidR="007375BA" w:rsidRPr="00333B57">
        <w:rPr>
          <w:rFonts w:ascii="Times New Roman" w:hAnsi="Times New Roman" w:cs="Times New Roman"/>
          <w:b/>
          <w:bCs/>
          <w:sz w:val="24"/>
          <w:szCs w:val="24"/>
          <w:lang w:val="id-ID" w:eastAsia="id-ID"/>
        </w:rPr>
        <w:t>.</w:t>
      </w:r>
      <w:r w:rsidRPr="00333B57">
        <w:rPr>
          <w:rFonts w:ascii="Times New Roman" w:hAnsi="Times New Roman" w:cs="Times New Roman"/>
          <w:b/>
          <w:bCs/>
          <w:sz w:val="24"/>
          <w:szCs w:val="24"/>
          <w:lang w:val="id-ID" w:eastAsia="id-ID"/>
        </w:rPr>
        <w:t xml:space="preserve"> Informan</w:t>
      </w:r>
    </w:p>
    <w:p w14:paraId="49B65F57" w14:textId="77777777" w:rsidR="00D91136" w:rsidRPr="00333B57" w:rsidRDefault="00CC22A4" w:rsidP="00333B57">
      <w:pPr>
        <w:spacing w:line="480" w:lineRule="auto"/>
        <w:jc w:val="both"/>
        <w:rPr>
          <w:rFonts w:ascii="Times New Roman" w:hAnsi="Times New Roman" w:cs="Times New Roman"/>
          <w:sz w:val="24"/>
          <w:szCs w:val="24"/>
          <w:lang w:val="id-ID" w:eastAsia="id-ID"/>
        </w:rPr>
      </w:pPr>
      <w:r w:rsidRPr="00333B57">
        <w:rPr>
          <w:rFonts w:ascii="Times New Roman" w:hAnsi="Times New Roman" w:cs="Times New Roman"/>
          <w:sz w:val="24"/>
          <w:szCs w:val="24"/>
          <w:lang w:val="id-ID" w:eastAsia="id-ID"/>
        </w:rPr>
        <w:tab/>
        <w:t xml:space="preserve">Informan </w:t>
      </w:r>
      <w:r w:rsidR="00F932E1">
        <w:rPr>
          <w:rFonts w:ascii="Times New Roman" w:hAnsi="Times New Roman" w:cs="Times New Roman"/>
          <w:sz w:val="24"/>
          <w:szCs w:val="24"/>
          <w:lang w:val="id-ID" w:eastAsia="id-ID"/>
        </w:rPr>
        <w:t xml:space="preserve">dalam buku Rukin (2019:67) </w:t>
      </w:r>
      <w:r w:rsidRPr="00333B57">
        <w:rPr>
          <w:rFonts w:ascii="Times New Roman" w:hAnsi="Times New Roman" w:cs="Times New Roman"/>
          <w:sz w:val="24"/>
          <w:szCs w:val="24"/>
          <w:lang w:val="id-ID" w:eastAsia="id-ID"/>
        </w:rPr>
        <w:t xml:space="preserve">adalah orang yang memberikan informasi/data yang diperlukan dalam penelitian. </w:t>
      </w:r>
      <w:r w:rsidR="00743970" w:rsidRPr="00333B57">
        <w:rPr>
          <w:rFonts w:ascii="Times New Roman" w:hAnsi="Times New Roman" w:cs="Times New Roman"/>
          <w:sz w:val="24"/>
          <w:szCs w:val="24"/>
          <w:lang w:val="id-ID" w:eastAsia="id-ID"/>
        </w:rPr>
        <w:t>Informan penelitian merupakan orang yang diyakini memiliki pengetahuan luas tentang permasalahan yang sedang diteliti</w:t>
      </w:r>
      <w:r w:rsidR="00F932E1">
        <w:rPr>
          <w:rFonts w:ascii="Times New Roman" w:hAnsi="Times New Roman" w:cs="Times New Roman"/>
          <w:sz w:val="24"/>
          <w:szCs w:val="24"/>
          <w:lang w:val="id-ID" w:eastAsia="id-ID"/>
        </w:rPr>
        <w:t xml:space="preserve">. </w:t>
      </w:r>
      <w:r w:rsidR="00E35973" w:rsidRPr="00333B57">
        <w:rPr>
          <w:rFonts w:ascii="Times New Roman" w:hAnsi="Times New Roman" w:cs="Times New Roman"/>
          <w:sz w:val="24"/>
          <w:szCs w:val="24"/>
          <w:lang w:val="id-ID" w:eastAsia="id-ID"/>
        </w:rPr>
        <w:t xml:space="preserve">Informan memiliki peran penting dalam penelitian kuliatatif </w:t>
      </w:r>
      <w:r w:rsidR="00E35973" w:rsidRPr="00333B57">
        <w:rPr>
          <w:rFonts w:ascii="Times New Roman" w:hAnsi="Times New Roman" w:cs="Times New Roman"/>
          <w:sz w:val="24"/>
          <w:szCs w:val="24"/>
          <w:lang w:val="id-ID" w:eastAsia="id-ID"/>
        </w:rPr>
        <w:lastRenderedPageBreak/>
        <w:t xml:space="preserve">karena merupakan sumber data utama. Data dari informan ini </w:t>
      </w:r>
      <w:r w:rsidR="00D91136" w:rsidRPr="00333B57">
        <w:rPr>
          <w:rFonts w:ascii="Times New Roman" w:hAnsi="Times New Roman" w:cs="Times New Roman"/>
          <w:sz w:val="24"/>
          <w:szCs w:val="24"/>
          <w:lang w:val="id-ID" w:eastAsia="id-ID"/>
        </w:rPr>
        <w:t xml:space="preserve">dipengaruji oleh wawancara mendalam. </w:t>
      </w:r>
    </w:p>
    <w:p w14:paraId="747472E1" w14:textId="77777777" w:rsidR="00133F8D" w:rsidRPr="00333B57" w:rsidRDefault="00D91136" w:rsidP="00333B57">
      <w:pPr>
        <w:spacing w:line="480" w:lineRule="auto"/>
        <w:jc w:val="both"/>
        <w:rPr>
          <w:rFonts w:ascii="Times New Roman" w:hAnsi="Times New Roman" w:cs="Times New Roman"/>
          <w:sz w:val="24"/>
          <w:szCs w:val="24"/>
          <w:lang w:val="id-ID" w:eastAsia="id-ID"/>
        </w:rPr>
      </w:pPr>
      <w:r w:rsidRPr="00333B57">
        <w:rPr>
          <w:rFonts w:ascii="Times New Roman" w:hAnsi="Times New Roman" w:cs="Times New Roman"/>
          <w:sz w:val="24"/>
          <w:szCs w:val="24"/>
          <w:lang w:val="id-ID" w:eastAsia="id-ID"/>
        </w:rPr>
        <w:tab/>
        <w:t xml:space="preserve">Informan terdiri dari informan kunci dan informan pendukung. Informan kunci adalah informan yang paling banyak mengetahui tentang masalah yang diteliti, sedangkan informan pendukung adalah </w:t>
      </w:r>
      <w:r w:rsidR="00285C7E" w:rsidRPr="00333B57">
        <w:rPr>
          <w:rFonts w:ascii="Times New Roman" w:hAnsi="Times New Roman" w:cs="Times New Roman"/>
          <w:sz w:val="24"/>
          <w:szCs w:val="24"/>
          <w:lang w:val="id-ID" w:eastAsia="id-ID"/>
        </w:rPr>
        <w:t xml:space="preserve">informan-informan lain diluar informan kunci. </w:t>
      </w:r>
    </w:p>
    <w:p w14:paraId="32681F9E" w14:textId="77777777" w:rsidR="00E0165F" w:rsidRPr="00333B57" w:rsidRDefault="007375BA" w:rsidP="00333B57">
      <w:pPr>
        <w:spacing w:line="480" w:lineRule="auto"/>
        <w:jc w:val="both"/>
        <w:rPr>
          <w:rFonts w:ascii="Times New Roman" w:hAnsi="Times New Roman" w:cs="Times New Roman"/>
          <w:b/>
          <w:bCs/>
          <w:sz w:val="24"/>
          <w:szCs w:val="24"/>
          <w:lang w:val="id-ID" w:eastAsia="id-ID"/>
        </w:rPr>
      </w:pPr>
      <w:r w:rsidRPr="00333B57">
        <w:rPr>
          <w:rFonts w:ascii="Times New Roman" w:hAnsi="Times New Roman" w:cs="Times New Roman"/>
          <w:b/>
          <w:bCs/>
          <w:sz w:val="24"/>
          <w:szCs w:val="24"/>
          <w:lang w:val="id-ID" w:eastAsia="id-ID"/>
        </w:rPr>
        <w:t>3.3.2. Teknik Pemilihan Informan</w:t>
      </w:r>
    </w:p>
    <w:p w14:paraId="5F91D03B" w14:textId="77777777" w:rsidR="00CC3340" w:rsidRPr="00333B57" w:rsidRDefault="00285C7E" w:rsidP="00333B57">
      <w:pPr>
        <w:spacing w:line="480" w:lineRule="auto"/>
        <w:jc w:val="both"/>
        <w:rPr>
          <w:rFonts w:ascii="Times New Roman" w:hAnsi="Times New Roman" w:cs="Times New Roman"/>
          <w:sz w:val="24"/>
          <w:szCs w:val="24"/>
          <w:lang w:val="id-ID" w:eastAsia="id-ID"/>
        </w:rPr>
      </w:pPr>
      <w:r w:rsidRPr="00333B57">
        <w:rPr>
          <w:rFonts w:ascii="Times New Roman" w:hAnsi="Times New Roman" w:cs="Times New Roman"/>
          <w:sz w:val="24"/>
          <w:szCs w:val="24"/>
          <w:lang w:val="id-ID" w:eastAsia="id-ID"/>
        </w:rPr>
        <w:tab/>
        <w:t xml:space="preserve">Teknik penentuan informan dalam penelitian ini menggunakan teknik </w:t>
      </w:r>
      <w:r w:rsidR="007A671C" w:rsidRPr="00333B57">
        <w:rPr>
          <w:rFonts w:ascii="Times New Roman" w:hAnsi="Times New Roman" w:cs="Times New Roman"/>
          <w:sz w:val="24"/>
          <w:szCs w:val="24"/>
          <w:lang w:val="id-ID" w:eastAsia="id-ID"/>
        </w:rPr>
        <w:t xml:space="preserve">purposif. </w:t>
      </w:r>
      <w:r w:rsidR="00372B31" w:rsidRPr="00333B57">
        <w:rPr>
          <w:rFonts w:ascii="Times New Roman" w:hAnsi="Times New Roman" w:cs="Times New Roman"/>
          <w:sz w:val="24"/>
          <w:szCs w:val="24"/>
          <w:lang w:val="id-ID" w:eastAsia="id-ID"/>
        </w:rPr>
        <w:t xml:space="preserve">Teknik </w:t>
      </w:r>
      <w:r w:rsidR="00113380" w:rsidRPr="00333B57">
        <w:rPr>
          <w:rFonts w:ascii="Times New Roman" w:hAnsi="Times New Roman" w:cs="Times New Roman"/>
          <w:sz w:val="24"/>
          <w:szCs w:val="24"/>
          <w:lang w:val="id-ID" w:eastAsia="id-ID"/>
        </w:rPr>
        <w:t xml:space="preserve">purposif adalah menetapkan dan memilih dengan sengaja beberapa informan yang mengetahui tentang masalah yang diteliti oleh peneliti. </w:t>
      </w:r>
      <w:r w:rsidR="007A671C" w:rsidRPr="00333B57">
        <w:rPr>
          <w:rFonts w:ascii="Times New Roman" w:hAnsi="Times New Roman" w:cs="Times New Roman"/>
          <w:sz w:val="24"/>
          <w:szCs w:val="24"/>
          <w:lang w:val="id-ID" w:eastAsia="id-ID"/>
        </w:rPr>
        <w:t>Menurut Moleong (2018)</w:t>
      </w:r>
      <w:r w:rsidR="00F932E1">
        <w:rPr>
          <w:rFonts w:ascii="Times New Roman" w:hAnsi="Times New Roman" w:cs="Times New Roman"/>
          <w:sz w:val="24"/>
          <w:szCs w:val="24"/>
          <w:lang w:val="id-ID" w:eastAsia="id-ID"/>
        </w:rPr>
        <w:t xml:space="preserve"> dalam buku Rukin (2019:67)</w:t>
      </w:r>
      <w:r w:rsidR="007A671C" w:rsidRPr="00333B57">
        <w:rPr>
          <w:rFonts w:ascii="Times New Roman" w:hAnsi="Times New Roman" w:cs="Times New Roman"/>
          <w:sz w:val="24"/>
          <w:szCs w:val="24"/>
          <w:lang w:val="id-ID" w:eastAsia="id-ID"/>
        </w:rPr>
        <w:t xml:space="preserve"> menjelaskan </w:t>
      </w:r>
      <w:r w:rsidR="00176736" w:rsidRPr="00333B57">
        <w:rPr>
          <w:rFonts w:ascii="Times New Roman" w:hAnsi="Times New Roman" w:cs="Times New Roman"/>
          <w:sz w:val="24"/>
          <w:szCs w:val="24"/>
          <w:lang w:val="id-ID" w:eastAsia="id-ID"/>
        </w:rPr>
        <w:t xml:space="preserve">bahwa penetapan informan dalam sebuah penelitian dapat menggunakan metode purposif dimana peneliti menetapkan informan berdasarkan anggapan bahwa informan dapat memberikan informasi yang di inginkan </w:t>
      </w:r>
      <w:r w:rsidR="00372B31" w:rsidRPr="00333B57">
        <w:rPr>
          <w:rFonts w:ascii="Times New Roman" w:hAnsi="Times New Roman" w:cs="Times New Roman"/>
          <w:sz w:val="24"/>
          <w:szCs w:val="24"/>
          <w:lang w:val="id-ID" w:eastAsia="id-ID"/>
        </w:rPr>
        <w:t>penelitian sesuai dengan permasalahan penelitian</w:t>
      </w:r>
      <w:r w:rsidR="00F932E1">
        <w:rPr>
          <w:rFonts w:ascii="Times New Roman" w:hAnsi="Times New Roman" w:cs="Times New Roman"/>
          <w:sz w:val="24"/>
          <w:szCs w:val="24"/>
          <w:lang w:val="id-ID" w:eastAsia="id-ID"/>
        </w:rPr>
        <w:t xml:space="preserve">. </w:t>
      </w:r>
      <w:r w:rsidR="00482591" w:rsidRPr="00333B57">
        <w:rPr>
          <w:rFonts w:ascii="Times New Roman" w:hAnsi="Times New Roman" w:cs="Times New Roman"/>
          <w:sz w:val="24"/>
          <w:szCs w:val="24"/>
          <w:lang w:val="id-ID" w:eastAsia="id-ID"/>
        </w:rPr>
        <w:t xml:space="preserve">Adapun kreteria </w:t>
      </w:r>
      <w:r w:rsidR="00803E03" w:rsidRPr="00333B57">
        <w:rPr>
          <w:rFonts w:ascii="Times New Roman" w:hAnsi="Times New Roman" w:cs="Times New Roman"/>
          <w:sz w:val="24"/>
          <w:szCs w:val="24"/>
          <w:lang w:val="id-ID" w:eastAsia="id-ID"/>
        </w:rPr>
        <w:t xml:space="preserve">informan yang dipilih dalam penelitian ini berdasarkan pada pendapat </w:t>
      </w:r>
      <w:r w:rsidR="00CC3340" w:rsidRPr="00333B57">
        <w:rPr>
          <w:rFonts w:ascii="Times New Roman" w:hAnsi="Times New Roman" w:cs="Times New Roman"/>
          <w:sz w:val="24"/>
          <w:szCs w:val="24"/>
          <w:lang w:val="id-ID" w:eastAsia="id-ID"/>
        </w:rPr>
        <w:t>F</w:t>
      </w:r>
      <w:r w:rsidR="00803E03" w:rsidRPr="00333B57">
        <w:rPr>
          <w:rFonts w:ascii="Times New Roman" w:hAnsi="Times New Roman" w:cs="Times New Roman"/>
          <w:sz w:val="24"/>
          <w:szCs w:val="24"/>
          <w:lang w:val="id-ID" w:eastAsia="id-ID"/>
        </w:rPr>
        <w:t xml:space="preserve">aisal, dengan </w:t>
      </w:r>
      <w:r w:rsidR="00CC3340" w:rsidRPr="00333B57">
        <w:rPr>
          <w:rFonts w:ascii="Times New Roman" w:hAnsi="Times New Roman" w:cs="Times New Roman"/>
          <w:sz w:val="24"/>
          <w:szCs w:val="24"/>
          <w:lang w:val="id-ID" w:eastAsia="id-ID"/>
        </w:rPr>
        <w:t>mengutip pendapat Sprandley sebagai berikut:</w:t>
      </w:r>
    </w:p>
    <w:p w14:paraId="77EE4D7C" w14:textId="77777777" w:rsidR="00CC3340" w:rsidRPr="00333B57" w:rsidRDefault="00B36568" w:rsidP="00333B57">
      <w:pPr>
        <w:pStyle w:val="ListParagraph"/>
        <w:numPr>
          <w:ilvl w:val="0"/>
          <w:numId w:val="10"/>
        </w:numPr>
        <w:spacing w:line="480" w:lineRule="auto"/>
        <w:jc w:val="both"/>
        <w:rPr>
          <w:rFonts w:ascii="Times New Roman" w:hAnsi="Times New Roman" w:cs="Times New Roman"/>
          <w:sz w:val="24"/>
          <w:szCs w:val="24"/>
          <w:lang w:val="id-ID" w:eastAsia="id-ID"/>
        </w:rPr>
      </w:pPr>
      <w:r w:rsidRPr="00333B57">
        <w:rPr>
          <w:rFonts w:ascii="Times New Roman" w:hAnsi="Times New Roman" w:cs="Times New Roman"/>
          <w:sz w:val="24"/>
          <w:szCs w:val="24"/>
          <w:lang w:val="id-ID" w:eastAsia="id-ID"/>
        </w:rPr>
        <w:t xml:space="preserve">Mereka yang meguasai atau memahami sesuatu melalui proses enkulturasi, sehingga sesuatu itu bukan sekedar diketahui, tetapi juga dihayati. </w:t>
      </w:r>
    </w:p>
    <w:p w14:paraId="0C1F7706" w14:textId="77777777" w:rsidR="00B36568" w:rsidRPr="00333B57" w:rsidRDefault="00B36568" w:rsidP="00333B57">
      <w:pPr>
        <w:pStyle w:val="ListParagraph"/>
        <w:numPr>
          <w:ilvl w:val="0"/>
          <w:numId w:val="10"/>
        </w:numPr>
        <w:spacing w:line="480" w:lineRule="auto"/>
        <w:jc w:val="both"/>
        <w:rPr>
          <w:rFonts w:ascii="Times New Roman" w:hAnsi="Times New Roman" w:cs="Times New Roman"/>
          <w:sz w:val="24"/>
          <w:szCs w:val="24"/>
          <w:lang w:val="id-ID" w:eastAsia="id-ID"/>
        </w:rPr>
      </w:pPr>
      <w:r w:rsidRPr="00333B57">
        <w:rPr>
          <w:rFonts w:ascii="Times New Roman" w:hAnsi="Times New Roman" w:cs="Times New Roman"/>
          <w:sz w:val="24"/>
          <w:szCs w:val="24"/>
          <w:lang w:val="id-ID" w:eastAsia="id-ID"/>
        </w:rPr>
        <w:t>Mereka yang tergilong masih sedang berkecimpung atau terlibat dengan kegiatan yang tengah diteliti.</w:t>
      </w:r>
    </w:p>
    <w:p w14:paraId="2E25E717" w14:textId="77777777" w:rsidR="00B36568" w:rsidRPr="00333B57" w:rsidRDefault="00B36568" w:rsidP="00333B57">
      <w:pPr>
        <w:pStyle w:val="ListParagraph"/>
        <w:numPr>
          <w:ilvl w:val="0"/>
          <w:numId w:val="10"/>
        </w:numPr>
        <w:spacing w:line="480" w:lineRule="auto"/>
        <w:jc w:val="both"/>
        <w:rPr>
          <w:rFonts w:ascii="Times New Roman" w:hAnsi="Times New Roman" w:cs="Times New Roman"/>
          <w:sz w:val="24"/>
          <w:szCs w:val="24"/>
          <w:lang w:val="id-ID" w:eastAsia="id-ID"/>
        </w:rPr>
      </w:pPr>
      <w:r w:rsidRPr="00333B57">
        <w:rPr>
          <w:rFonts w:ascii="Times New Roman" w:hAnsi="Times New Roman" w:cs="Times New Roman"/>
          <w:sz w:val="24"/>
          <w:szCs w:val="24"/>
          <w:lang w:val="id-ID" w:eastAsia="id-ID"/>
        </w:rPr>
        <w:lastRenderedPageBreak/>
        <w:t>Mereka yang mempunyai waktu yang memadai untuk diminta informasi.</w:t>
      </w:r>
    </w:p>
    <w:p w14:paraId="7F1F22E3" w14:textId="77777777" w:rsidR="00B36568" w:rsidRPr="00333B57" w:rsidRDefault="00F131D4" w:rsidP="00333B57">
      <w:pPr>
        <w:pStyle w:val="ListParagraph"/>
        <w:numPr>
          <w:ilvl w:val="0"/>
          <w:numId w:val="10"/>
        </w:numPr>
        <w:spacing w:line="480" w:lineRule="auto"/>
        <w:jc w:val="both"/>
        <w:rPr>
          <w:rFonts w:ascii="Times New Roman" w:hAnsi="Times New Roman" w:cs="Times New Roman"/>
          <w:sz w:val="24"/>
          <w:szCs w:val="24"/>
          <w:lang w:val="id-ID" w:eastAsia="id-ID"/>
        </w:rPr>
      </w:pPr>
      <w:r w:rsidRPr="00333B57">
        <w:rPr>
          <w:rFonts w:ascii="Times New Roman" w:hAnsi="Times New Roman" w:cs="Times New Roman"/>
          <w:sz w:val="24"/>
          <w:szCs w:val="24"/>
          <w:lang w:val="id-ID" w:eastAsia="id-ID"/>
        </w:rPr>
        <w:t>Mereka yang tidak cenderung menyampaikan informasi hasil “kemasannya” sendiri.</w:t>
      </w:r>
    </w:p>
    <w:p w14:paraId="688A4DE2" w14:textId="77777777" w:rsidR="00F131D4" w:rsidRPr="00333B57" w:rsidRDefault="00F131D4" w:rsidP="00333B57">
      <w:pPr>
        <w:pStyle w:val="ListParagraph"/>
        <w:numPr>
          <w:ilvl w:val="0"/>
          <w:numId w:val="10"/>
        </w:numPr>
        <w:spacing w:line="480" w:lineRule="auto"/>
        <w:jc w:val="both"/>
        <w:rPr>
          <w:rFonts w:ascii="Times New Roman" w:hAnsi="Times New Roman" w:cs="Times New Roman"/>
          <w:sz w:val="24"/>
          <w:szCs w:val="24"/>
          <w:lang w:val="id-ID" w:eastAsia="id-ID"/>
        </w:rPr>
      </w:pPr>
      <w:r w:rsidRPr="00333B57">
        <w:rPr>
          <w:rFonts w:ascii="Times New Roman" w:hAnsi="Times New Roman" w:cs="Times New Roman"/>
          <w:sz w:val="24"/>
          <w:szCs w:val="24"/>
          <w:lang w:val="id-ID" w:eastAsia="id-ID"/>
        </w:rPr>
        <w:t>Mereka yang pada mulanya tergolong “cukup asing” dengan penelitian sehingga lebih mengairahkan untuk dijadikan semacam guru atau narasumber.</w:t>
      </w:r>
    </w:p>
    <w:p w14:paraId="1CDAB4D7" w14:textId="77777777" w:rsidR="00A34C56" w:rsidRPr="00333B57" w:rsidRDefault="00A34C56" w:rsidP="00333B57">
      <w:pPr>
        <w:spacing w:line="480" w:lineRule="auto"/>
        <w:jc w:val="both"/>
        <w:rPr>
          <w:rFonts w:ascii="Times New Roman" w:hAnsi="Times New Roman" w:cs="Times New Roman"/>
          <w:b/>
          <w:bCs/>
          <w:sz w:val="24"/>
          <w:szCs w:val="24"/>
          <w:lang w:val="id-ID" w:eastAsia="id-ID"/>
        </w:rPr>
      </w:pPr>
      <w:r w:rsidRPr="00333B57">
        <w:rPr>
          <w:rFonts w:ascii="Times New Roman" w:hAnsi="Times New Roman" w:cs="Times New Roman"/>
          <w:b/>
          <w:bCs/>
          <w:sz w:val="24"/>
          <w:szCs w:val="24"/>
          <w:lang w:val="id-ID" w:eastAsia="id-ID"/>
        </w:rPr>
        <w:t>3.</w:t>
      </w:r>
      <w:r w:rsidR="007375BA" w:rsidRPr="00333B57">
        <w:rPr>
          <w:rFonts w:ascii="Times New Roman" w:hAnsi="Times New Roman" w:cs="Times New Roman"/>
          <w:b/>
          <w:bCs/>
          <w:sz w:val="24"/>
          <w:szCs w:val="24"/>
          <w:lang w:val="id-ID" w:eastAsia="id-ID"/>
        </w:rPr>
        <w:t>3</w:t>
      </w:r>
      <w:r w:rsidRPr="00333B57">
        <w:rPr>
          <w:rFonts w:ascii="Times New Roman" w:hAnsi="Times New Roman" w:cs="Times New Roman"/>
          <w:b/>
          <w:bCs/>
          <w:sz w:val="24"/>
          <w:szCs w:val="24"/>
          <w:lang w:val="id-ID" w:eastAsia="id-ID"/>
        </w:rPr>
        <w:t>.</w:t>
      </w:r>
      <w:r w:rsidR="007375BA" w:rsidRPr="00333B57">
        <w:rPr>
          <w:rFonts w:ascii="Times New Roman" w:hAnsi="Times New Roman" w:cs="Times New Roman"/>
          <w:b/>
          <w:bCs/>
          <w:sz w:val="24"/>
          <w:szCs w:val="24"/>
          <w:lang w:val="id-ID" w:eastAsia="id-ID"/>
        </w:rPr>
        <w:t>3.</w:t>
      </w:r>
      <w:r w:rsidRPr="00333B57">
        <w:rPr>
          <w:rFonts w:ascii="Times New Roman" w:hAnsi="Times New Roman" w:cs="Times New Roman"/>
          <w:b/>
          <w:bCs/>
          <w:sz w:val="24"/>
          <w:szCs w:val="24"/>
          <w:lang w:val="id-ID" w:eastAsia="id-ID"/>
        </w:rPr>
        <w:t xml:space="preserve"> </w:t>
      </w:r>
      <w:r w:rsidR="00E0165F" w:rsidRPr="00333B57">
        <w:rPr>
          <w:rFonts w:ascii="Times New Roman" w:hAnsi="Times New Roman" w:cs="Times New Roman"/>
          <w:b/>
          <w:bCs/>
          <w:sz w:val="24"/>
          <w:szCs w:val="24"/>
          <w:lang w:val="id-ID" w:eastAsia="id-ID"/>
        </w:rPr>
        <w:t xml:space="preserve">Teknik Pengumpulan </w:t>
      </w:r>
      <w:r w:rsidR="007375BA" w:rsidRPr="00333B57">
        <w:rPr>
          <w:rFonts w:ascii="Times New Roman" w:hAnsi="Times New Roman" w:cs="Times New Roman"/>
          <w:b/>
          <w:bCs/>
          <w:sz w:val="24"/>
          <w:szCs w:val="24"/>
          <w:lang w:val="id-ID" w:eastAsia="id-ID"/>
        </w:rPr>
        <w:t xml:space="preserve">Data </w:t>
      </w:r>
    </w:p>
    <w:p w14:paraId="0D585880" w14:textId="77777777" w:rsidR="007A2484" w:rsidRPr="00333B57" w:rsidRDefault="00C05466" w:rsidP="00333B57">
      <w:pPr>
        <w:spacing w:line="480" w:lineRule="auto"/>
        <w:jc w:val="both"/>
        <w:rPr>
          <w:rFonts w:ascii="Times New Roman" w:hAnsi="Times New Roman" w:cs="Times New Roman"/>
          <w:sz w:val="24"/>
          <w:szCs w:val="24"/>
          <w:lang w:val="id-ID" w:eastAsia="id-ID"/>
        </w:rPr>
      </w:pPr>
      <w:r w:rsidRPr="00333B57">
        <w:rPr>
          <w:rFonts w:ascii="Times New Roman" w:hAnsi="Times New Roman" w:cs="Times New Roman"/>
          <w:b/>
          <w:bCs/>
          <w:sz w:val="24"/>
          <w:szCs w:val="24"/>
          <w:lang w:val="id-ID" w:eastAsia="id-ID"/>
        </w:rPr>
        <w:tab/>
      </w:r>
      <w:r w:rsidR="00790E43" w:rsidRPr="00333B57">
        <w:rPr>
          <w:rFonts w:ascii="Times New Roman" w:hAnsi="Times New Roman" w:cs="Times New Roman"/>
          <w:sz w:val="24"/>
          <w:szCs w:val="24"/>
          <w:lang w:val="id-ID" w:eastAsia="id-ID"/>
        </w:rPr>
        <w:t>Teknik pengumpulan data adalah metode yang digunakan untuk mengumpulkan bahan nyata yang digunakan dalam penelitian. Teknik</w:t>
      </w:r>
      <w:r w:rsidR="00D85698" w:rsidRPr="00333B57">
        <w:rPr>
          <w:rFonts w:ascii="Times New Roman" w:hAnsi="Times New Roman" w:cs="Times New Roman"/>
          <w:sz w:val="24"/>
          <w:szCs w:val="24"/>
          <w:lang w:val="id-ID" w:eastAsia="id-ID"/>
        </w:rPr>
        <w:t xml:space="preserve"> </w:t>
      </w:r>
      <w:r w:rsidR="00790E43" w:rsidRPr="00333B57">
        <w:rPr>
          <w:rFonts w:ascii="Times New Roman" w:hAnsi="Times New Roman" w:cs="Times New Roman"/>
          <w:sz w:val="24"/>
          <w:szCs w:val="24"/>
          <w:lang w:val="id-ID" w:eastAsia="id-ID"/>
        </w:rPr>
        <w:t>pengumpulan</w:t>
      </w:r>
      <w:r w:rsidR="00487062" w:rsidRPr="00333B57">
        <w:rPr>
          <w:rFonts w:ascii="Times New Roman" w:hAnsi="Times New Roman" w:cs="Times New Roman"/>
          <w:sz w:val="24"/>
          <w:szCs w:val="24"/>
          <w:lang w:val="id-ID" w:eastAsia="id-ID"/>
        </w:rPr>
        <w:t xml:space="preserve"> data yang digunakan dalam penelitian penulis</w:t>
      </w:r>
      <w:r w:rsidR="00D85698" w:rsidRPr="00333B57">
        <w:rPr>
          <w:rFonts w:ascii="Times New Roman" w:hAnsi="Times New Roman" w:cs="Times New Roman"/>
          <w:sz w:val="24"/>
          <w:szCs w:val="24"/>
          <w:lang w:val="id-ID" w:eastAsia="id-ID"/>
        </w:rPr>
        <w:t xml:space="preserve"> terbagi dua yaitu</w:t>
      </w:r>
      <w:r w:rsidR="0029772B" w:rsidRPr="00333B57">
        <w:rPr>
          <w:rFonts w:ascii="Times New Roman" w:hAnsi="Times New Roman" w:cs="Times New Roman"/>
          <w:sz w:val="24"/>
          <w:szCs w:val="24"/>
          <w:lang w:val="id-ID" w:eastAsia="id-ID"/>
        </w:rPr>
        <w:t xml:space="preserve"> Studi literatur dan Studi lapangan. Metode studi literatur merupakan serangkaian kegiatan dengan metode pengumpulan data pustaka, membaca dan mencatat, serta mengelola bahan penelitian, sedangkan studi lapangan ialah salah satu bentuk pembelajaran outdoor dimana terjadi kegiatan observasi </w:t>
      </w:r>
      <w:r w:rsidR="00FF3E6A" w:rsidRPr="00333B57">
        <w:rPr>
          <w:rFonts w:ascii="Times New Roman" w:hAnsi="Times New Roman" w:cs="Times New Roman"/>
          <w:sz w:val="24"/>
          <w:szCs w:val="24"/>
          <w:lang w:val="id-ID" w:eastAsia="id-ID"/>
        </w:rPr>
        <w:t xml:space="preserve">untuk mengungkap fakta-fakta guna memperoleh data dengan cara terjun lansung kelapangan. </w:t>
      </w:r>
    </w:p>
    <w:p w14:paraId="1147E96A" w14:textId="77777777" w:rsidR="00801424" w:rsidRPr="00333B57" w:rsidRDefault="00FF3E6A" w:rsidP="00333B57">
      <w:pPr>
        <w:spacing w:line="480" w:lineRule="auto"/>
        <w:jc w:val="both"/>
        <w:rPr>
          <w:rFonts w:ascii="Times New Roman" w:hAnsi="Times New Roman" w:cs="Times New Roman"/>
          <w:sz w:val="24"/>
          <w:szCs w:val="24"/>
          <w:lang w:val="id-ID" w:eastAsia="id-ID"/>
        </w:rPr>
      </w:pPr>
      <w:r w:rsidRPr="00333B57">
        <w:rPr>
          <w:rFonts w:ascii="Times New Roman" w:hAnsi="Times New Roman" w:cs="Times New Roman"/>
          <w:sz w:val="24"/>
          <w:szCs w:val="24"/>
          <w:lang w:val="id-ID" w:eastAsia="id-ID"/>
        </w:rPr>
        <w:tab/>
        <w:t>Studi lapangan yang penulis lakukan dalam penelitian ini adalah:</w:t>
      </w:r>
    </w:p>
    <w:p w14:paraId="0ED242DB" w14:textId="123B12EC" w:rsidR="000C1868" w:rsidRPr="00130FDF" w:rsidRDefault="00487062" w:rsidP="00130FDF">
      <w:pPr>
        <w:pStyle w:val="ListParagraph"/>
        <w:numPr>
          <w:ilvl w:val="0"/>
          <w:numId w:val="28"/>
        </w:numPr>
        <w:spacing w:line="480" w:lineRule="auto"/>
        <w:jc w:val="both"/>
        <w:rPr>
          <w:rFonts w:ascii="Times New Roman" w:hAnsi="Times New Roman" w:cs="Times New Roman"/>
          <w:sz w:val="24"/>
          <w:szCs w:val="24"/>
          <w:lang w:val="id-ID" w:eastAsia="id-ID"/>
        </w:rPr>
      </w:pPr>
      <w:r w:rsidRPr="00130FDF">
        <w:rPr>
          <w:rFonts w:ascii="Times New Roman" w:hAnsi="Times New Roman" w:cs="Times New Roman"/>
          <w:sz w:val="24"/>
          <w:szCs w:val="24"/>
          <w:lang w:val="id-ID" w:eastAsia="id-ID"/>
        </w:rPr>
        <w:t xml:space="preserve">Obesrvasi </w:t>
      </w:r>
    </w:p>
    <w:p w14:paraId="335B79A4" w14:textId="77777777" w:rsidR="00F254BC" w:rsidRPr="00333B57" w:rsidRDefault="003273E1" w:rsidP="00333B57">
      <w:pPr>
        <w:pStyle w:val="ListParagraph"/>
        <w:spacing w:line="480" w:lineRule="auto"/>
        <w:ind w:firstLine="720"/>
        <w:jc w:val="both"/>
        <w:rPr>
          <w:rFonts w:ascii="Times New Roman" w:hAnsi="Times New Roman" w:cs="Times New Roman"/>
          <w:sz w:val="24"/>
          <w:szCs w:val="24"/>
          <w:lang w:val="id-ID" w:eastAsia="id-ID"/>
        </w:rPr>
      </w:pPr>
      <w:r w:rsidRPr="00333B57">
        <w:rPr>
          <w:rFonts w:ascii="Times New Roman" w:hAnsi="Times New Roman" w:cs="Times New Roman"/>
          <w:sz w:val="24"/>
          <w:szCs w:val="24"/>
          <w:lang w:val="id-ID" w:eastAsia="id-ID"/>
        </w:rPr>
        <w:t xml:space="preserve">Observasi </w:t>
      </w:r>
      <w:r w:rsidR="00F458A7" w:rsidRPr="00333B57">
        <w:rPr>
          <w:rFonts w:ascii="Times New Roman" w:hAnsi="Times New Roman" w:cs="Times New Roman"/>
          <w:sz w:val="24"/>
          <w:szCs w:val="24"/>
          <w:lang w:val="id-ID" w:eastAsia="id-ID"/>
        </w:rPr>
        <w:t xml:space="preserve">merupakan </w:t>
      </w:r>
      <w:r w:rsidR="000C1868" w:rsidRPr="00333B57">
        <w:rPr>
          <w:rFonts w:ascii="Times New Roman" w:hAnsi="Times New Roman" w:cs="Times New Roman"/>
          <w:sz w:val="24"/>
          <w:szCs w:val="24"/>
          <w:lang w:val="id-ID" w:eastAsia="id-ID"/>
        </w:rPr>
        <w:t xml:space="preserve">bagan dalam pengumpulan data. Observasi berarti pengumpulan data langsung dari lapangan(Semiawan,2010). Sedangkan menurut Zainal Arifin dalam buku (Kristanto, 2018) observasi adalah suatu proses yang didahului </w:t>
      </w:r>
      <w:r w:rsidR="00DC3C81" w:rsidRPr="00333B57">
        <w:rPr>
          <w:rFonts w:ascii="Times New Roman" w:hAnsi="Times New Roman" w:cs="Times New Roman"/>
          <w:sz w:val="24"/>
          <w:szCs w:val="24"/>
          <w:lang w:val="id-ID" w:eastAsia="id-ID"/>
        </w:rPr>
        <w:t xml:space="preserve">dengan pengamatan kemudian pencatatan yang bersifat sistematis, logis, objektif, dan rasional terhadap </w:t>
      </w:r>
      <w:r w:rsidR="00DC3C81" w:rsidRPr="00333B57">
        <w:rPr>
          <w:rFonts w:ascii="Times New Roman" w:hAnsi="Times New Roman" w:cs="Times New Roman"/>
          <w:sz w:val="24"/>
          <w:szCs w:val="24"/>
          <w:lang w:val="id-ID" w:eastAsia="id-ID"/>
        </w:rPr>
        <w:lastRenderedPageBreak/>
        <w:t>berbagai macam fenomena dalam situasi yang sebenarnya, maupun sitiasi buatan.</w:t>
      </w:r>
      <w:r w:rsidR="00F254BC" w:rsidRPr="00333B57">
        <w:rPr>
          <w:rFonts w:ascii="Times New Roman" w:hAnsi="Times New Roman" w:cs="Times New Roman"/>
          <w:sz w:val="24"/>
          <w:szCs w:val="24"/>
          <w:lang w:val="id-ID" w:eastAsia="id-ID"/>
        </w:rPr>
        <w:t xml:space="preserve"> </w:t>
      </w:r>
    </w:p>
    <w:p w14:paraId="57565740" w14:textId="77777777" w:rsidR="00FF3E6A" w:rsidRPr="00333B57" w:rsidRDefault="00F254BC" w:rsidP="00333B57">
      <w:pPr>
        <w:pStyle w:val="ListParagraph"/>
        <w:spacing w:line="480" w:lineRule="auto"/>
        <w:ind w:firstLine="720"/>
        <w:jc w:val="both"/>
        <w:rPr>
          <w:rFonts w:ascii="Times New Roman" w:hAnsi="Times New Roman" w:cs="Times New Roman"/>
          <w:sz w:val="24"/>
          <w:szCs w:val="24"/>
          <w:lang w:val="id-ID" w:eastAsia="id-ID"/>
        </w:rPr>
      </w:pPr>
      <w:r w:rsidRPr="00333B57">
        <w:rPr>
          <w:rFonts w:ascii="Times New Roman" w:hAnsi="Times New Roman" w:cs="Times New Roman"/>
          <w:sz w:val="24"/>
          <w:szCs w:val="24"/>
        </w:rPr>
        <w:t>Metode observasi atau pengamatan adalah kegiatan keseharian manusia dengan menggunakan panca indera mata dan dibantu dengan panca indera lainya. Kunci keberhasilan observasi sebagai teknik pengumpulan data sangat banyak ditentukan pengamat sendiri, sebab pengamat melihat, mendengar, mencium, atau mendengarkan suatu onjek penelitian dan kemudian ia menyimpulkan dari apa yang ia amati itu. Pengamat adalah kunci keberhasilan dan ketepatan hasil penelitian (yusuf, 2014).</w:t>
      </w:r>
    </w:p>
    <w:p w14:paraId="265E27D0" w14:textId="2451B623" w:rsidR="003024FB" w:rsidRPr="00333B57" w:rsidRDefault="003024FB" w:rsidP="00130FDF">
      <w:pPr>
        <w:pStyle w:val="ListParagraph"/>
        <w:numPr>
          <w:ilvl w:val="0"/>
          <w:numId w:val="28"/>
        </w:numPr>
        <w:spacing w:line="480" w:lineRule="auto"/>
        <w:jc w:val="both"/>
        <w:rPr>
          <w:rFonts w:ascii="Times New Roman" w:hAnsi="Times New Roman" w:cs="Times New Roman"/>
          <w:sz w:val="24"/>
          <w:szCs w:val="24"/>
          <w:lang w:val="id-ID" w:eastAsia="id-ID"/>
        </w:rPr>
      </w:pPr>
      <w:r w:rsidRPr="00333B57">
        <w:rPr>
          <w:rFonts w:ascii="Times New Roman" w:hAnsi="Times New Roman" w:cs="Times New Roman"/>
          <w:sz w:val="24"/>
          <w:szCs w:val="24"/>
          <w:lang w:val="id-ID" w:eastAsia="id-ID"/>
        </w:rPr>
        <w:t>Wawancara</w:t>
      </w:r>
    </w:p>
    <w:p w14:paraId="052A302E" w14:textId="77777777" w:rsidR="00F254BC" w:rsidRPr="00333B57" w:rsidRDefault="00F254BC" w:rsidP="00333B57">
      <w:pPr>
        <w:pStyle w:val="ListParagraph"/>
        <w:spacing w:line="480" w:lineRule="auto"/>
        <w:ind w:firstLine="720"/>
        <w:jc w:val="both"/>
        <w:rPr>
          <w:rFonts w:ascii="Times New Roman" w:hAnsi="Times New Roman" w:cs="Times New Roman"/>
          <w:sz w:val="24"/>
          <w:szCs w:val="24"/>
        </w:rPr>
      </w:pPr>
      <w:r w:rsidRPr="00333B57">
        <w:rPr>
          <w:rFonts w:ascii="Times New Roman" w:hAnsi="Times New Roman" w:cs="Times New Roman"/>
          <w:sz w:val="24"/>
          <w:szCs w:val="24"/>
        </w:rPr>
        <w:t>Wawancara merupakan salah satu teknik yang dapat digunakan untuk mengumpulkan data penelitian. Secara sederhana dapat dikatakan bahwa wawancara (interview) adalah suatu kejadian atau suatu proses interaksi antara pewawancara (interviewer) dan sumber informasi atau orang yang di wawancarai (interviewee) melalui komunikasi langsung (yusuf, 2014). Metode wawancara/interview juga merupakan proses memperoleh keterangan untuk tujuan penelitian dengan cara Tanya jawab sambil bertatap muka antara pewawancara dengan responden/ orang yang di wawancarai, dengan atau tanpa menggunakan pedoman (guide) wawancara. Dalam wawancara tersebut biasa dilakukan secara individu maupun dalam bentuk kelompok, sehingga di dapat data informatik yang orientik.</w:t>
      </w:r>
    </w:p>
    <w:p w14:paraId="3E87117A" w14:textId="77777777" w:rsidR="00F254BC" w:rsidRPr="00333B57" w:rsidRDefault="00F254BC" w:rsidP="00333B57">
      <w:pPr>
        <w:pStyle w:val="ListParagraph"/>
        <w:spacing w:line="480" w:lineRule="auto"/>
        <w:ind w:firstLine="720"/>
        <w:jc w:val="both"/>
        <w:rPr>
          <w:rFonts w:ascii="Times New Roman" w:hAnsi="Times New Roman" w:cs="Times New Roman"/>
          <w:sz w:val="24"/>
          <w:szCs w:val="24"/>
          <w:lang w:val="id-ID" w:eastAsia="id-ID"/>
        </w:rPr>
      </w:pPr>
      <w:r w:rsidRPr="00333B57">
        <w:rPr>
          <w:rFonts w:ascii="Times New Roman" w:hAnsi="Times New Roman" w:cs="Times New Roman"/>
          <w:sz w:val="24"/>
          <w:szCs w:val="24"/>
        </w:rPr>
        <w:lastRenderedPageBreak/>
        <w:t>Wawancara bertujuan mencatat opini, perasaan, emosi, dan hal lain berkaitan dengan individu yang ada dalam organisasi. Dengan melakukan interview, peneliti dapat memperoleh data yang lebih banyak sehingga peneliti dapat memahami budaya melalui bahasa dan ekspresipi hak yang diinterview; dan dapat melakukan klarifikasi atas hal‐ hal yang tidak diketahui.</w:t>
      </w:r>
    </w:p>
    <w:p w14:paraId="5EB65B12" w14:textId="77777777" w:rsidR="003024FB" w:rsidRPr="00333B57" w:rsidRDefault="003024FB" w:rsidP="00130FDF">
      <w:pPr>
        <w:pStyle w:val="ListParagraph"/>
        <w:numPr>
          <w:ilvl w:val="0"/>
          <w:numId w:val="28"/>
        </w:numPr>
        <w:spacing w:line="480" w:lineRule="auto"/>
        <w:jc w:val="both"/>
        <w:rPr>
          <w:rFonts w:ascii="Times New Roman" w:hAnsi="Times New Roman" w:cs="Times New Roman"/>
          <w:sz w:val="24"/>
          <w:szCs w:val="24"/>
          <w:lang w:val="id-ID" w:eastAsia="id-ID"/>
        </w:rPr>
      </w:pPr>
      <w:r w:rsidRPr="00333B57">
        <w:rPr>
          <w:rFonts w:ascii="Times New Roman" w:hAnsi="Times New Roman" w:cs="Times New Roman"/>
          <w:sz w:val="24"/>
          <w:szCs w:val="24"/>
          <w:lang w:val="id-ID" w:eastAsia="id-ID"/>
        </w:rPr>
        <w:t>Studi Dokumentasi</w:t>
      </w:r>
    </w:p>
    <w:p w14:paraId="14D0B502" w14:textId="77777777" w:rsidR="00333B57" w:rsidRPr="00333B57" w:rsidRDefault="00333B57" w:rsidP="00333B57">
      <w:pPr>
        <w:pStyle w:val="ListParagraph"/>
        <w:spacing w:line="480" w:lineRule="auto"/>
        <w:ind w:firstLine="720"/>
        <w:jc w:val="both"/>
        <w:rPr>
          <w:rFonts w:ascii="Times New Roman" w:hAnsi="Times New Roman" w:cs="Times New Roman"/>
          <w:sz w:val="24"/>
          <w:szCs w:val="24"/>
        </w:rPr>
      </w:pPr>
      <w:r w:rsidRPr="00333B57">
        <w:rPr>
          <w:rFonts w:ascii="Times New Roman" w:hAnsi="Times New Roman" w:cs="Times New Roman"/>
          <w:sz w:val="24"/>
          <w:szCs w:val="24"/>
          <w:lang w:val="id-ID" w:eastAsia="id-ID"/>
        </w:rPr>
        <w:t xml:space="preserve">Selain melalui wawancara dan observasi, </w:t>
      </w:r>
      <w:r w:rsidRPr="00333B57">
        <w:rPr>
          <w:rFonts w:ascii="Times New Roman" w:hAnsi="Times New Roman" w:cs="Times New Roman"/>
          <w:sz w:val="24"/>
          <w:szCs w:val="24"/>
        </w:rPr>
        <w:t>informasi juga bisa diperoleh lewat fakta yang tersimpan dalam bentuk surat, catatan harian, arsip foto, hasil rapat, cenderamata, jurnal kegiatan dan sebagainya. Data berupa dokumen seperti ini bisa dipakai untuk menggali infromasi yang terjadi di masa silam. Peneliti perlu memiliki kepekaan teoretik untuk memaknai semua dokumen tersebut sehingga tidak sekadar barang yang tidak bermakna.</w:t>
      </w:r>
    </w:p>
    <w:p w14:paraId="25BCBDAF" w14:textId="77777777" w:rsidR="00F932E1" w:rsidRPr="00336EC9" w:rsidRDefault="00333B57" w:rsidP="00336EC9">
      <w:pPr>
        <w:pStyle w:val="ListParagraph"/>
        <w:spacing w:line="480" w:lineRule="auto"/>
        <w:ind w:firstLine="720"/>
        <w:jc w:val="both"/>
        <w:rPr>
          <w:rFonts w:ascii="Times New Roman" w:hAnsi="Times New Roman" w:cs="Times New Roman"/>
          <w:sz w:val="24"/>
          <w:szCs w:val="24"/>
        </w:rPr>
      </w:pPr>
      <w:r w:rsidRPr="00333B57">
        <w:rPr>
          <w:rFonts w:ascii="Times New Roman" w:hAnsi="Times New Roman" w:cs="Times New Roman"/>
          <w:sz w:val="24"/>
          <w:szCs w:val="24"/>
        </w:rPr>
        <w:t xml:space="preserve">Dokumentasi berasal dari kata dokumen, yang berarti barang tertulis, metode dokumentasi berarti tata cara pengumpulan data dengan mencatat data-data yang sudah ada. Metode dokumentasi adalah metode pengumpulan data yang digunakan untuk menelusuri data historis. Dokumen tentang orang atau sekelompok orang, peristiwa, atau kejadian dalam situasi sosial yang sangat berguna dalam penelitian kualitatif (yusuf, 2014). Teknik atau studi dokumentasi adalah cara pengumpulan data melalui peninggalan arsiparsip dan termasuk juga buku-buku tentang pendapat, teori, dalil-dalil atau hukum-hukum dan lain-lain berhubungan </w:t>
      </w:r>
      <w:r w:rsidRPr="00333B57">
        <w:rPr>
          <w:rFonts w:ascii="Times New Roman" w:hAnsi="Times New Roman" w:cs="Times New Roman"/>
          <w:sz w:val="24"/>
          <w:szCs w:val="24"/>
        </w:rPr>
        <w:lastRenderedPageBreak/>
        <w:t>dengan masalah penelitian. Dalam penelitian kualitatif taknik pengumpulan data yang utama karena pembuktian hipotesisnya yang diajukan secara logis dan rasional melalui pendapat, teori, atau hukum-hukum, baik mendukung maupun menolak hipotesis tersebut.</w:t>
      </w:r>
    </w:p>
    <w:p w14:paraId="54C59FA4" w14:textId="77777777" w:rsidR="007375BA" w:rsidRDefault="002B0963" w:rsidP="00333B57">
      <w:pPr>
        <w:spacing w:line="480" w:lineRule="auto"/>
        <w:jc w:val="both"/>
        <w:rPr>
          <w:rFonts w:ascii="Times New Roman" w:hAnsi="Times New Roman" w:cs="Times New Roman"/>
          <w:b/>
          <w:bCs/>
          <w:sz w:val="24"/>
          <w:szCs w:val="24"/>
          <w:lang w:val="id-ID" w:eastAsia="id-ID"/>
        </w:rPr>
      </w:pPr>
      <w:r w:rsidRPr="00333B57">
        <w:rPr>
          <w:rFonts w:ascii="Times New Roman" w:hAnsi="Times New Roman" w:cs="Times New Roman"/>
          <w:b/>
          <w:bCs/>
          <w:sz w:val="24"/>
          <w:szCs w:val="24"/>
          <w:lang w:val="id-ID" w:eastAsia="id-ID"/>
        </w:rPr>
        <w:t>3.4. Operasionalisasi Konsep Penelitian</w:t>
      </w:r>
    </w:p>
    <w:p w14:paraId="3C8A31D7" w14:textId="77777777" w:rsidR="005B24BC" w:rsidRDefault="005B24BC" w:rsidP="00A2799D">
      <w:pPr>
        <w:spacing w:after="0" w:line="240" w:lineRule="auto"/>
        <w:jc w:val="center"/>
        <w:rPr>
          <w:rFonts w:ascii="Times New Roman" w:hAnsi="Times New Roman" w:cs="Times New Roman"/>
          <w:b/>
          <w:bCs/>
          <w:sz w:val="24"/>
          <w:szCs w:val="24"/>
          <w:lang w:val="id-ID" w:eastAsia="id-ID"/>
        </w:rPr>
      </w:pPr>
      <w:r>
        <w:rPr>
          <w:rFonts w:ascii="Times New Roman" w:hAnsi="Times New Roman" w:cs="Times New Roman"/>
          <w:b/>
          <w:bCs/>
          <w:sz w:val="24"/>
          <w:szCs w:val="24"/>
          <w:lang w:val="id-ID" w:eastAsia="id-ID"/>
        </w:rPr>
        <w:t>Tabel 3.2</w:t>
      </w:r>
    </w:p>
    <w:p w14:paraId="1CA6E817" w14:textId="77777777" w:rsidR="005B24BC" w:rsidRDefault="005B24BC" w:rsidP="00A2799D">
      <w:pPr>
        <w:spacing w:after="0" w:line="240" w:lineRule="auto"/>
        <w:jc w:val="center"/>
        <w:rPr>
          <w:rFonts w:ascii="Times New Roman" w:hAnsi="Times New Roman" w:cs="Times New Roman"/>
          <w:b/>
          <w:bCs/>
          <w:sz w:val="24"/>
          <w:szCs w:val="24"/>
          <w:lang w:val="id-ID" w:eastAsia="id-ID"/>
        </w:rPr>
      </w:pPr>
      <w:r>
        <w:rPr>
          <w:rFonts w:ascii="Times New Roman" w:hAnsi="Times New Roman" w:cs="Times New Roman"/>
          <w:b/>
          <w:bCs/>
          <w:sz w:val="24"/>
          <w:szCs w:val="24"/>
          <w:lang w:val="id-ID" w:eastAsia="id-ID"/>
        </w:rPr>
        <w:t xml:space="preserve">Oprasionalisasi Konsep Penelitian </w:t>
      </w:r>
    </w:p>
    <w:p w14:paraId="4A226BCF" w14:textId="77777777" w:rsidR="00A2799D" w:rsidRDefault="00A2799D" w:rsidP="00A2799D">
      <w:pPr>
        <w:spacing w:after="0" w:line="240" w:lineRule="auto"/>
        <w:jc w:val="center"/>
        <w:rPr>
          <w:rFonts w:ascii="Times New Roman" w:hAnsi="Times New Roman" w:cs="Times New Roman"/>
          <w:b/>
          <w:bCs/>
          <w:sz w:val="24"/>
          <w:szCs w:val="24"/>
          <w:lang w:val="id-ID" w:eastAsia="id-ID"/>
        </w:rPr>
      </w:pPr>
    </w:p>
    <w:tbl>
      <w:tblPr>
        <w:tblStyle w:val="TableGrid"/>
        <w:tblW w:w="9207" w:type="dxa"/>
        <w:jc w:val="center"/>
        <w:tblLook w:val="04A0" w:firstRow="1" w:lastRow="0" w:firstColumn="1" w:lastColumn="0" w:noHBand="0" w:noVBand="1"/>
      </w:tblPr>
      <w:tblGrid>
        <w:gridCol w:w="2460"/>
        <w:gridCol w:w="2636"/>
        <w:gridCol w:w="4111"/>
      </w:tblGrid>
      <w:tr w:rsidR="00C83002" w:rsidRPr="00C83002" w14:paraId="6AC9F5B4" w14:textId="77777777" w:rsidTr="00631365">
        <w:trPr>
          <w:jc w:val="center"/>
        </w:trPr>
        <w:tc>
          <w:tcPr>
            <w:tcW w:w="2460" w:type="dxa"/>
            <w:tcBorders>
              <w:bottom w:val="single" w:sz="4" w:space="0" w:color="auto"/>
            </w:tcBorders>
            <w:vAlign w:val="center"/>
          </w:tcPr>
          <w:p w14:paraId="258EB98B" w14:textId="77777777" w:rsidR="00C83002" w:rsidRPr="00C83002" w:rsidRDefault="00C83002" w:rsidP="00631365">
            <w:pPr>
              <w:jc w:val="center"/>
              <w:rPr>
                <w:rFonts w:ascii="Times New Roman" w:hAnsi="Times New Roman" w:cs="Times New Roman"/>
                <w:sz w:val="24"/>
                <w:szCs w:val="24"/>
                <w:lang w:val="id-ID" w:eastAsia="id-ID"/>
              </w:rPr>
            </w:pPr>
            <w:r w:rsidRPr="00C83002">
              <w:rPr>
                <w:rFonts w:ascii="Times New Roman" w:hAnsi="Times New Roman" w:cs="Times New Roman"/>
                <w:sz w:val="24"/>
                <w:szCs w:val="24"/>
                <w:lang w:val="id-ID" w:eastAsia="id-ID"/>
              </w:rPr>
              <w:t>Konsep</w:t>
            </w:r>
          </w:p>
        </w:tc>
        <w:tc>
          <w:tcPr>
            <w:tcW w:w="2636" w:type="dxa"/>
            <w:vAlign w:val="center"/>
          </w:tcPr>
          <w:p w14:paraId="6F70DF10" w14:textId="77777777" w:rsidR="00C83002" w:rsidRPr="00C83002" w:rsidRDefault="00C83002" w:rsidP="00631365">
            <w:pPr>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Dimensi</w:t>
            </w:r>
          </w:p>
        </w:tc>
        <w:tc>
          <w:tcPr>
            <w:tcW w:w="4111" w:type="dxa"/>
            <w:vAlign w:val="center"/>
          </w:tcPr>
          <w:p w14:paraId="582A5349" w14:textId="77777777" w:rsidR="00C83002" w:rsidRPr="00C83002" w:rsidRDefault="00C83002" w:rsidP="00631365">
            <w:pPr>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Parameter</w:t>
            </w:r>
          </w:p>
        </w:tc>
      </w:tr>
      <w:tr w:rsidR="00C3476E" w:rsidRPr="00C83002" w14:paraId="57431FC0" w14:textId="77777777" w:rsidTr="00631365">
        <w:trPr>
          <w:jc w:val="center"/>
        </w:trPr>
        <w:tc>
          <w:tcPr>
            <w:tcW w:w="2460" w:type="dxa"/>
            <w:vMerge w:val="restart"/>
          </w:tcPr>
          <w:p w14:paraId="60E3E097" w14:textId="77777777" w:rsidR="00C3476E" w:rsidRPr="00C83002" w:rsidRDefault="005E5A07" w:rsidP="005E5A07">
            <w:pP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 xml:space="preserve">Kreteria Ukuran </w:t>
            </w:r>
            <w:r w:rsidR="00C3476E" w:rsidRPr="00AE5249">
              <w:rPr>
                <w:rFonts w:ascii="Times New Roman" w:hAnsi="Times New Roman" w:cs="Times New Roman"/>
                <w:sz w:val="24"/>
                <w:szCs w:val="24"/>
                <w:lang w:val="id-ID" w:eastAsia="id-ID"/>
              </w:rPr>
              <w:t>Efektivitas Organisasi menurut (</w:t>
            </w:r>
            <w:r>
              <w:rPr>
                <w:rFonts w:ascii="Times New Roman" w:hAnsi="Times New Roman" w:cs="Times New Roman"/>
                <w:sz w:val="24"/>
                <w:szCs w:val="24"/>
                <w:lang w:val="id-ID" w:eastAsia="id-ID"/>
              </w:rPr>
              <w:t>Steers</w:t>
            </w:r>
            <w:r w:rsidR="00C3476E" w:rsidRPr="00AE5249">
              <w:rPr>
                <w:rFonts w:ascii="Times New Roman" w:hAnsi="Times New Roman" w:cs="Times New Roman"/>
                <w:sz w:val="24"/>
                <w:szCs w:val="24"/>
                <w:lang w:val="id-ID" w:eastAsia="id-ID"/>
              </w:rPr>
              <w:t xml:space="preserve">, </w:t>
            </w:r>
            <w:r>
              <w:rPr>
                <w:rFonts w:ascii="Times New Roman" w:hAnsi="Times New Roman" w:cs="Times New Roman"/>
                <w:sz w:val="24"/>
                <w:szCs w:val="24"/>
                <w:lang w:val="id-ID" w:eastAsia="id-ID"/>
              </w:rPr>
              <w:t>1977</w:t>
            </w:r>
            <w:r w:rsidR="00C3476E" w:rsidRPr="00AE5249">
              <w:rPr>
                <w:rFonts w:ascii="Times New Roman" w:hAnsi="Times New Roman" w:cs="Times New Roman"/>
                <w:sz w:val="24"/>
                <w:szCs w:val="24"/>
                <w:lang w:val="id-ID" w:eastAsia="id-ID"/>
              </w:rPr>
              <w:t>)</w:t>
            </w:r>
          </w:p>
        </w:tc>
        <w:tc>
          <w:tcPr>
            <w:tcW w:w="2636" w:type="dxa"/>
          </w:tcPr>
          <w:p w14:paraId="212BF7C5" w14:textId="77777777" w:rsidR="00C3476E" w:rsidRPr="00874783" w:rsidRDefault="00C3476E" w:rsidP="00631365">
            <w:pPr>
              <w:jc w:val="both"/>
              <w:rPr>
                <w:rFonts w:ascii="Times New Roman" w:hAnsi="Times New Roman" w:cs="Times New Roman"/>
                <w:sz w:val="24"/>
                <w:szCs w:val="24"/>
                <w:lang w:val="id-ID" w:eastAsia="id-ID"/>
              </w:rPr>
            </w:pPr>
            <w:r w:rsidRPr="00874783">
              <w:rPr>
                <w:rFonts w:ascii="Times New Roman" w:hAnsi="Times New Roman" w:cs="Times New Roman"/>
                <w:sz w:val="24"/>
                <w:szCs w:val="24"/>
                <w:lang w:val="id-ID" w:eastAsia="id-ID"/>
              </w:rPr>
              <w:t>1. Produksi</w:t>
            </w:r>
          </w:p>
        </w:tc>
        <w:tc>
          <w:tcPr>
            <w:tcW w:w="4111" w:type="dxa"/>
          </w:tcPr>
          <w:p w14:paraId="2ECCFE29" w14:textId="77777777" w:rsidR="00C3476E" w:rsidRPr="005D1CD1" w:rsidRDefault="003F4901" w:rsidP="00631365">
            <w:pPr>
              <w:pStyle w:val="ListParagraph"/>
              <w:numPr>
                <w:ilvl w:val="0"/>
                <w:numId w:val="22"/>
              </w:numPr>
              <w:ind w:left="316"/>
              <w:jc w:val="both"/>
              <w:rPr>
                <w:rFonts w:ascii="Times New Roman" w:hAnsi="Times New Roman" w:cs="Times New Roman"/>
                <w:sz w:val="24"/>
                <w:szCs w:val="24"/>
                <w:lang w:val="id-ID" w:eastAsia="id-ID"/>
              </w:rPr>
            </w:pPr>
            <w:r w:rsidRPr="005D1CD1">
              <w:rPr>
                <w:rFonts w:ascii="Times New Roman" w:hAnsi="Times New Roman" w:cs="Times New Roman"/>
                <w:sz w:val="24"/>
                <w:szCs w:val="24"/>
                <w:lang w:val="id-ID" w:eastAsia="id-ID"/>
              </w:rPr>
              <w:t xml:space="preserve">Hasil kerja </w:t>
            </w:r>
            <w:r w:rsidR="00BD0C81" w:rsidRPr="005D1CD1">
              <w:rPr>
                <w:rFonts w:ascii="Times New Roman" w:hAnsi="Times New Roman" w:cs="Times New Roman"/>
                <w:sz w:val="24"/>
                <w:szCs w:val="24"/>
                <w:lang w:val="id-ID" w:eastAsia="id-ID"/>
              </w:rPr>
              <w:t>secara</w:t>
            </w:r>
            <w:r w:rsidRPr="005D1CD1">
              <w:rPr>
                <w:rFonts w:ascii="Times New Roman" w:hAnsi="Times New Roman" w:cs="Times New Roman"/>
                <w:sz w:val="24"/>
                <w:szCs w:val="24"/>
                <w:lang w:val="id-ID" w:eastAsia="id-ID"/>
              </w:rPr>
              <w:t xml:space="preserve"> kualitas </w:t>
            </w:r>
          </w:p>
          <w:p w14:paraId="093F2A36" w14:textId="77777777" w:rsidR="003F4901" w:rsidRPr="005D1CD1" w:rsidRDefault="003F4901" w:rsidP="00631365">
            <w:pPr>
              <w:pStyle w:val="ListParagraph"/>
              <w:numPr>
                <w:ilvl w:val="0"/>
                <w:numId w:val="22"/>
              </w:numPr>
              <w:ind w:left="316"/>
              <w:jc w:val="both"/>
              <w:rPr>
                <w:rFonts w:ascii="Times New Roman" w:hAnsi="Times New Roman" w:cs="Times New Roman"/>
                <w:sz w:val="24"/>
                <w:szCs w:val="24"/>
                <w:lang w:val="id-ID" w:eastAsia="id-ID"/>
              </w:rPr>
            </w:pPr>
            <w:r w:rsidRPr="005D1CD1">
              <w:rPr>
                <w:rFonts w:ascii="Times New Roman" w:hAnsi="Times New Roman" w:cs="Times New Roman"/>
                <w:sz w:val="24"/>
                <w:szCs w:val="24"/>
                <w:lang w:val="id-ID" w:eastAsia="id-ID"/>
              </w:rPr>
              <w:t xml:space="preserve">Hasil kerja </w:t>
            </w:r>
            <w:r w:rsidR="00BD0C81" w:rsidRPr="005D1CD1">
              <w:rPr>
                <w:rFonts w:ascii="Times New Roman" w:hAnsi="Times New Roman" w:cs="Times New Roman"/>
                <w:sz w:val="24"/>
                <w:szCs w:val="24"/>
                <w:lang w:val="id-ID" w:eastAsia="id-ID"/>
              </w:rPr>
              <w:t>secara</w:t>
            </w:r>
            <w:r w:rsidRPr="005D1CD1">
              <w:rPr>
                <w:rFonts w:ascii="Times New Roman" w:hAnsi="Times New Roman" w:cs="Times New Roman"/>
                <w:sz w:val="24"/>
                <w:szCs w:val="24"/>
                <w:lang w:val="id-ID" w:eastAsia="id-ID"/>
              </w:rPr>
              <w:t xml:space="preserve"> kuantitas</w:t>
            </w:r>
          </w:p>
        </w:tc>
      </w:tr>
      <w:tr w:rsidR="00C3476E" w:rsidRPr="00C83002" w14:paraId="50A9B60C" w14:textId="77777777" w:rsidTr="00631365">
        <w:trPr>
          <w:jc w:val="center"/>
        </w:trPr>
        <w:tc>
          <w:tcPr>
            <w:tcW w:w="2460" w:type="dxa"/>
            <w:vMerge/>
          </w:tcPr>
          <w:p w14:paraId="4525E330" w14:textId="77777777" w:rsidR="00C3476E" w:rsidRPr="00C83002" w:rsidRDefault="00C3476E" w:rsidP="00631365">
            <w:pPr>
              <w:jc w:val="both"/>
              <w:rPr>
                <w:rFonts w:ascii="Times New Roman" w:hAnsi="Times New Roman" w:cs="Times New Roman"/>
                <w:sz w:val="24"/>
                <w:szCs w:val="24"/>
                <w:lang w:val="id-ID" w:eastAsia="id-ID"/>
              </w:rPr>
            </w:pPr>
          </w:p>
        </w:tc>
        <w:tc>
          <w:tcPr>
            <w:tcW w:w="2636" w:type="dxa"/>
          </w:tcPr>
          <w:p w14:paraId="59898B7E" w14:textId="77777777" w:rsidR="00C3476E" w:rsidRPr="00C83002" w:rsidRDefault="00C3476E" w:rsidP="00631365">
            <w:pPr>
              <w:jc w:val="both"/>
              <w:rPr>
                <w:rFonts w:ascii="Times New Roman" w:hAnsi="Times New Roman" w:cs="Times New Roman"/>
                <w:sz w:val="24"/>
                <w:szCs w:val="24"/>
                <w:lang w:val="id-ID" w:eastAsia="id-ID"/>
              </w:rPr>
            </w:pPr>
            <w:r w:rsidRPr="00874783">
              <w:rPr>
                <w:rFonts w:ascii="Times New Roman" w:hAnsi="Times New Roman" w:cs="Times New Roman"/>
                <w:sz w:val="24"/>
                <w:szCs w:val="24"/>
                <w:lang w:val="id-ID" w:eastAsia="id-ID"/>
              </w:rPr>
              <w:t>2. Efesiensi</w:t>
            </w:r>
          </w:p>
        </w:tc>
        <w:tc>
          <w:tcPr>
            <w:tcW w:w="4111" w:type="dxa"/>
          </w:tcPr>
          <w:p w14:paraId="0CB93F90" w14:textId="77777777" w:rsidR="00C3476E" w:rsidRPr="005D1CD1" w:rsidRDefault="00E013C8" w:rsidP="00631365">
            <w:pPr>
              <w:pStyle w:val="ListParagraph"/>
              <w:numPr>
                <w:ilvl w:val="0"/>
                <w:numId w:val="23"/>
              </w:numPr>
              <w:ind w:left="316"/>
              <w:rPr>
                <w:rFonts w:ascii="Times New Roman" w:hAnsi="Times New Roman" w:cs="Times New Roman"/>
                <w:sz w:val="24"/>
                <w:szCs w:val="24"/>
                <w:lang w:val="id-ID" w:eastAsia="id-ID"/>
              </w:rPr>
            </w:pPr>
            <w:r w:rsidRPr="005D1CD1">
              <w:rPr>
                <w:rFonts w:ascii="Times New Roman" w:hAnsi="Times New Roman" w:cs="Times New Roman"/>
                <w:sz w:val="24"/>
                <w:szCs w:val="24"/>
                <w:lang w:val="id-ID" w:eastAsia="id-ID"/>
              </w:rPr>
              <w:t>Efisiensi dalam biaya</w:t>
            </w:r>
          </w:p>
          <w:p w14:paraId="39C8222C" w14:textId="77777777" w:rsidR="00E013C8" w:rsidRPr="005D1CD1" w:rsidRDefault="00E013C8" w:rsidP="00631365">
            <w:pPr>
              <w:pStyle w:val="ListParagraph"/>
              <w:numPr>
                <w:ilvl w:val="0"/>
                <w:numId w:val="23"/>
              </w:numPr>
              <w:ind w:left="316"/>
              <w:rPr>
                <w:rFonts w:ascii="Times New Roman" w:hAnsi="Times New Roman" w:cs="Times New Roman"/>
                <w:sz w:val="24"/>
                <w:szCs w:val="24"/>
                <w:lang w:val="id-ID" w:eastAsia="id-ID"/>
              </w:rPr>
            </w:pPr>
            <w:r w:rsidRPr="005D1CD1">
              <w:rPr>
                <w:rFonts w:ascii="Times New Roman" w:hAnsi="Times New Roman" w:cs="Times New Roman"/>
                <w:sz w:val="24"/>
                <w:szCs w:val="24"/>
                <w:lang w:val="id-ID" w:eastAsia="id-ID"/>
              </w:rPr>
              <w:t>Efisiensi dalam tenaga</w:t>
            </w:r>
          </w:p>
          <w:p w14:paraId="4DD3C7ED" w14:textId="77777777" w:rsidR="00E013C8" w:rsidRPr="005D1CD1" w:rsidRDefault="00E013C8" w:rsidP="00631365">
            <w:pPr>
              <w:pStyle w:val="ListParagraph"/>
              <w:numPr>
                <w:ilvl w:val="0"/>
                <w:numId w:val="23"/>
              </w:numPr>
              <w:ind w:left="316"/>
              <w:rPr>
                <w:rFonts w:ascii="Times New Roman" w:hAnsi="Times New Roman" w:cs="Times New Roman"/>
                <w:sz w:val="24"/>
                <w:szCs w:val="24"/>
                <w:lang w:val="id-ID" w:eastAsia="id-ID"/>
              </w:rPr>
            </w:pPr>
            <w:r w:rsidRPr="005D1CD1">
              <w:rPr>
                <w:rFonts w:ascii="Times New Roman" w:hAnsi="Times New Roman" w:cs="Times New Roman"/>
                <w:sz w:val="24"/>
                <w:szCs w:val="24"/>
                <w:lang w:val="id-ID" w:eastAsia="id-ID"/>
              </w:rPr>
              <w:t>Efisiensi dalam waktu</w:t>
            </w:r>
          </w:p>
        </w:tc>
      </w:tr>
      <w:tr w:rsidR="00C3476E" w:rsidRPr="00C83002" w14:paraId="638557D1" w14:textId="77777777" w:rsidTr="00631365">
        <w:trPr>
          <w:jc w:val="center"/>
        </w:trPr>
        <w:tc>
          <w:tcPr>
            <w:tcW w:w="2460" w:type="dxa"/>
            <w:vMerge/>
          </w:tcPr>
          <w:p w14:paraId="19B9DA3B" w14:textId="77777777" w:rsidR="00C3476E" w:rsidRPr="00C83002" w:rsidRDefault="00C3476E" w:rsidP="00631365">
            <w:pPr>
              <w:jc w:val="both"/>
              <w:rPr>
                <w:rFonts w:ascii="Times New Roman" w:hAnsi="Times New Roman" w:cs="Times New Roman"/>
                <w:sz w:val="24"/>
                <w:szCs w:val="24"/>
                <w:lang w:val="id-ID" w:eastAsia="id-ID"/>
              </w:rPr>
            </w:pPr>
          </w:p>
        </w:tc>
        <w:tc>
          <w:tcPr>
            <w:tcW w:w="2636" w:type="dxa"/>
          </w:tcPr>
          <w:p w14:paraId="09F5C42E" w14:textId="77777777" w:rsidR="00C3476E" w:rsidRPr="00C83002" w:rsidRDefault="00C3476E" w:rsidP="00631365">
            <w:pPr>
              <w:jc w:val="both"/>
              <w:rPr>
                <w:rFonts w:ascii="Times New Roman" w:hAnsi="Times New Roman" w:cs="Times New Roman"/>
                <w:sz w:val="24"/>
                <w:szCs w:val="24"/>
                <w:lang w:val="id-ID" w:eastAsia="id-ID"/>
              </w:rPr>
            </w:pPr>
            <w:r w:rsidRPr="00874783">
              <w:rPr>
                <w:rFonts w:ascii="Times New Roman" w:hAnsi="Times New Roman" w:cs="Times New Roman"/>
                <w:sz w:val="24"/>
                <w:szCs w:val="24"/>
                <w:lang w:val="id-ID" w:eastAsia="id-ID"/>
              </w:rPr>
              <w:t xml:space="preserve">3. </w:t>
            </w:r>
            <w:r>
              <w:rPr>
                <w:rFonts w:ascii="Times New Roman" w:hAnsi="Times New Roman" w:cs="Times New Roman"/>
                <w:sz w:val="24"/>
                <w:szCs w:val="24"/>
                <w:lang w:val="id-ID" w:eastAsia="id-ID"/>
              </w:rPr>
              <w:t>K</w:t>
            </w:r>
            <w:r w:rsidRPr="00874783">
              <w:rPr>
                <w:rFonts w:ascii="Times New Roman" w:hAnsi="Times New Roman" w:cs="Times New Roman"/>
                <w:sz w:val="24"/>
                <w:szCs w:val="24"/>
                <w:lang w:val="id-ID" w:eastAsia="id-ID"/>
              </w:rPr>
              <w:t>epuasan</w:t>
            </w:r>
          </w:p>
        </w:tc>
        <w:tc>
          <w:tcPr>
            <w:tcW w:w="4111" w:type="dxa"/>
          </w:tcPr>
          <w:p w14:paraId="3473DBC6" w14:textId="77777777" w:rsidR="00C3476E" w:rsidRPr="005D1CD1" w:rsidRDefault="00C3476E" w:rsidP="00631365">
            <w:pPr>
              <w:pStyle w:val="ListParagraph"/>
              <w:numPr>
                <w:ilvl w:val="0"/>
                <w:numId w:val="24"/>
              </w:numPr>
              <w:ind w:left="316"/>
              <w:rPr>
                <w:rFonts w:ascii="Times New Roman" w:hAnsi="Times New Roman" w:cs="Times New Roman"/>
                <w:sz w:val="24"/>
                <w:szCs w:val="24"/>
                <w:lang w:val="id-ID" w:eastAsia="id-ID"/>
              </w:rPr>
            </w:pPr>
            <w:r w:rsidRPr="005D1CD1">
              <w:rPr>
                <w:rFonts w:ascii="Times New Roman" w:hAnsi="Times New Roman" w:cs="Times New Roman"/>
                <w:sz w:val="24"/>
                <w:szCs w:val="24"/>
                <w:lang w:val="id-ID" w:eastAsia="id-ID"/>
              </w:rPr>
              <w:t>K</w:t>
            </w:r>
            <w:r w:rsidR="00A75A9B" w:rsidRPr="005D1CD1">
              <w:rPr>
                <w:rFonts w:ascii="Times New Roman" w:hAnsi="Times New Roman" w:cs="Times New Roman"/>
                <w:sz w:val="24"/>
                <w:szCs w:val="24"/>
                <w:lang w:val="id-ID" w:eastAsia="id-ID"/>
              </w:rPr>
              <w:t>epuasan pelaku industri</w:t>
            </w:r>
          </w:p>
          <w:p w14:paraId="5BC30435" w14:textId="77777777" w:rsidR="00C3476E" w:rsidRPr="005D1CD1" w:rsidRDefault="00E1390E" w:rsidP="00631365">
            <w:pPr>
              <w:pStyle w:val="ListParagraph"/>
              <w:numPr>
                <w:ilvl w:val="0"/>
                <w:numId w:val="24"/>
              </w:numPr>
              <w:ind w:left="316"/>
              <w:rPr>
                <w:rFonts w:ascii="Times New Roman" w:hAnsi="Times New Roman" w:cs="Times New Roman"/>
                <w:sz w:val="24"/>
                <w:szCs w:val="24"/>
                <w:lang w:val="id-ID" w:eastAsia="id-ID"/>
              </w:rPr>
            </w:pPr>
            <w:r w:rsidRPr="005D1CD1">
              <w:rPr>
                <w:rFonts w:ascii="Times New Roman" w:hAnsi="Times New Roman" w:cs="Times New Roman"/>
                <w:sz w:val="24"/>
                <w:szCs w:val="24"/>
                <w:lang w:val="id-ID" w:eastAsia="id-ID"/>
              </w:rPr>
              <w:t xml:space="preserve">Kepuasan tenaga pembinaan  </w:t>
            </w:r>
          </w:p>
        </w:tc>
      </w:tr>
      <w:tr w:rsidR="00C3476E" w:rsidRPr="00C83002" w14:paraId="282F3D5A" w14:textId="77777777" w:rsidTr="00631365">
        <w:trPr>
          <w:jc w:val="center"/>
        </w:trPr>
        <w:tc>
          <w:tcPr>
            <w:tcW w:w="2460" w:type="dxa"/>
            <w:vMerge/>
          </w:tcPr>
          <w:p w14:paraId="0D86E2B7" w14:textId="77777777" w:rsidR="00C3476E" w:rsidRPr="00C83002" w:rsidRDefault="00C3476E" w:rsidP="00631365">
            <w:pPr>
              <w:jc w:val="both"/>
              <w:rPr>
                <w:rFonts w:ascii="Times New Roman" w:hAnsi="Times New Roman" w:cs="Times New Roman"/>
                <w:sz w:val="24"/>
                <w:szCs w:val="24"/>
                <w:lang w:val="id-ID" w:eastAsia="id-ID"/>
              </w:rPr>
            </w:pPr>
          </w:p>
        </w:tc>
        <w:tc>
          <w:tcPr>
            <w:tcW w:w="2636" w:type="dxa"/>
          </w:tcPr>
          <w:p w14:paraId="0AB44EA4" w14:textId="77777777" w:rsidR="00C3476E" w:rsidRPr="00C83002" w:rsidRDefault="00C3476E" w:rsidP="00631365">
            <w:pPr>
              <w:jc w:val="both"/>
              <w:rPr>
                <w:rFonts w:ascii="Times New Roman" w:hAnsi="Times New Roman" w:cs="Times New Roman"/>
                <w:sz w:val="24"/>
                <w:szCs w:val="24"/>
                <w:lang w:val="id-ID" w:eastAsia="id-ID"/>
              </w:rPr>
            </w:pPr>
            <w:r w:rsidRPr="00874783">
              <w:rPr>
                <w:rFonts w:ascii="Times New Roman" w:hAnsi="Times New Roman" w:cs="Times New Roman"/>
                <w:sz w:val="24"/>
                <w:szCs w:val="24"/>
                <w:lang w:val="id-ID" w:eastAsia="id-ID"/>
              </w:rPr>
              <w:t>4. Adaptasi</w:t>
            </w:r>
          </w:p>
        </w:tc>
        <w:tc>
          <w:tcPr>
            <w:tcW w:w="4111" w:type="dxa"/>
          </w:tcPr>
          <w:p w14:paraId="423999FB" w14:textId="77777777" w:rsidR="00092329" w:rsidRPr="005D1CD1" w:rsidRDefault="00165FC0" w:rsidP="00631365">
            <w:pPr>
              <w:pStyle w:val="ListParagraph"/>
              <w:numPr>
                <w:ilvl w:val="0"/>
                <w:numId w:val="21"/>
              </w:numPr>
              <w:ind w:left="316"/>
              <w:rPr>
                <w:rFonts w:ascii="Times New Roman" w:hAnsi="Times New Roman" w:cs="Times New Roman"/>
                <w:sz w:val="24"/>
                <w:szCs w:val="24"/>
                <w:lang w:val="id-ID" w:eastAsia="id-ID"/>
              </w:rPr>
            </w:pPr>
            <w:r w:rsidRPr="005D1CD1">
              <w:rPr>
                <w:rFonts w:ascii="Times New Roman" w:hAnsi="Times New Roman" w:cs="Times New Roman"/>
                <w:sz w:val="24"/>
                <w:szCs w:val="24"/>
                <w:lang w:val="id-ID" w:eastAsia="id-ID"/>
              </w:rPr>
              <w:t>Adaptasi terhadap perubahan</w:t>
            </w:r>
            <w:r w:rsidR="00BE790F" w:rsidRPr="005D1CD1">
              <w:rPr>
                <w:rFonts w:ascii="Times New Roman" w:hAnsi="Times New Roman" w:cs="Times New Roman"/>
                <w:sz w:val="24"/>
                <w:szCs w:val="24"/>
                <w:lang w:val="id-ID" w:eastAsia="id-ID"/>
              </w:rPr>
              <w:t xml:space="preserve"> </w:t>
            </w:r>
            <w:r w:rsidRPr="005D1CD1">
              <w:rPr>
                <w:rFonts w:ascii="Times New Roman" w:hAnsi="Times New Roman" w:cs="Times New Roman"/>
                <w:sz w:val="24"/>
                <w:szCs w:val="24"/>
                <w:lang w:val="id-ID" w:eastAsia="id-ID"/>
              </w:rPr>
              <w:t>lingkungan</w:t>
            </w:r>
          </w:p>
          <w:p w14:paraId="36D51910" w14:textId="77777777" w:rsidR="00C3476E" w:rsidRPr="005D1CD1" w:rsidRDefault="00165FC0" w:rsidP="00631365">
            <w:pPr>
              <w:pStyle w:val="ListParagraph"/>
              <w:numPr>
                <w:ilvl w:val="0"/>
                <w:numId w:val="21"/>
              </w:numPr>
              <w:ind w:left="316"/>
              <w:rPr>
                <w:rFonts w:ascii="Times New Roman" w:hAnsi="Times New Roman" w:cs="Times New Roman"/>
                <w:sz w:val="24"/>
                <w:szCs w:val="24"/>
                <w:lang w:val="id-ID" w:eastAsia="id-ID"/>
              </w:rPr>
            </w:pPr>
            <w:r w:rsidRPr="005D1CD1">
              <w:rPr>
                <w:rFonts w:ascii="Times New Roman" w:hAnsi="Times New Roman" w:cs="Times New Roman"/>
                <w:sz w:val="24"/>
                <w:szCs w:val="24"/>
                <w:lang w:val="id-ID" w:eastAsia="id-ID"/>
              </w:rPr>
              <w:t>responsif terhadap tuntutan pelaku industri</w:t>
            </w:r>
          </w:p>
        </w:tc>
      </w:tr>
      <w:tr w:rsidR="00C3476E" w:rsidRPr="00C83002" w14:paraId="4F9EAFB5" w14:textId="77777777" w:rsidTr="00631365">
        <w:trPr>
          <w:jc w:val="center"/>
        </w:trPr>
        <w:tc>
          <w:tcPr>
            <w:tcW w:w="2460" w:type="dxa"/>
            <w:vMerge/>
          </w:tcPr>
          <w:p w14:paraId="37516490" w14:textId="77777777" w:rsidR="00C3476E" w:rsidRPr="00C83002" w:rsidRDefault="00C3476E" w:rsidP="00631365">
            <w:pPr>
              <w:jc w:val="both"/>
              <w:rPr>
                <w:rFonts w:ascii="Times New Roman" w:hAnsi="Times New Roman" w:cs="Times New Roman"/>
                <w:sz w:val="24"/>
                <w:szCs w:val="24"/>
                <w:lang w:val="id-ID" w:eastAsia="id-ID"/>
              </w:rPr>
            </w:pPr>
          </w:p>
        </w:tc>
        <w:tc>
          <w:tcPr>
            <w:tcW w:w="2636" w:type="dxa"/>
          </w:tcPr>
          <w:p w14:paraId="488BAB00" w14:textId="77777777" w:rsidR="00C3476E" w:rsidRPr="00C83002" w:rsidRDefault="00C3476E" w:rsidP="00631365">
            <w:pPr>
              <w:jc w:val="both"/>
              <w:rPr>
                <w:rFonts w:ascii="Times New Roman" w:hAnsi="Times New Roman" w:cs="Times New Roman"/>
                <w:sz w:val="24"/>
                <w:szCs w:val="24"/>
                <w:lang w:val="id-ID" w:eastAsia="id-ID"/>
              </w:rPr>
            </w:pPr>
            <w:r w:rsidRPr="00874783">
              <w:rPr>
                <w:rFonts w:ascii="Times New Roman" w:hAnsi="Times New Roman" w:cs="Times New Roman"/>
                <w:sz w:val="24"/>
                <w:szCs w:val="24"/>
                <w:lang w:val="id-ID" w:eastAsia="id-ID"/>
              </w:rPr>
              <w:t>5.Perkembangan</w:t>
            </w:r>
          </w:p>
        </w:tc>
        <w:tc>
          <w:tcPr>
            <w:tcW w:w="4111" w:type="dxa"/>
          </w:tcPr>
          <w:p w14:paraId="312BEBCD" w14:textId="77777777" w:rsidR="00C3476E" w:rsidRPr="00631365" w:rsidRDefault="00C3476E" w:rsidP="00631365">
            <w:pPr>
              <w:pStyle w:val="ListParagraph"/>
              <w:numPr>
                <w:ilvl w:val="0"/>
                <w:numId w:val="25"/>
              </w:numPr>
              <w:ind w:left="316"/>
              <w:rPr>
                <w:rFonts w:ascii="Times New Roman" w:hAnsi="Times New Roman" w:cs="Times New Roman"/>
                <w:sz w:val="24"/>
                <w:szCs w:val="24"/>
                <w:lang w:val="id-ID" w:eastAsia="id-ID"/>
              </w:rPr>
            </w:pPr>
            <w:r w:rsidRPr="00631365">
              <w:rPr>
                <w:rFonts w:ascii="Times New Roman" w:hAnsi="Times New Roman" w:cs="Times New Roman"/>
                <w:sz w:val="24"/>
                <w:szCs w:val="24"/>
                <w:lang w:val="id-ID" w:eastAsia="id-ID"/>
              </w:rPr>
              <w:t>P</w:t>
            </w:r>
            <w:r w:rsidR="00BD0C81" w:rsidRPr="00631365">
              <w:rPr>
                <w:rFonts w:ascii="Times New Roman" w:hAnsi="Times New Roman" w:cs="Times New Roman"/>
                <w:sz w:val="24"/>
                <w:szCs w:val="24"/>
                <w:lang w:val="id-ID" w:eastAsia="id-ID"/>
              </w:rPr>
              <w:t xml:space="preserve">erkembangan dalam hasil pembinaan </w:t>
            </w:r>
          </w:p>
          <w:p w14:paraId="7D01F847" w14:textId="77777777" w:rsidR="00BD0C81" w:rsidRPr="00631365" w:rsidRDefault="00BD0C81" w:rsidP="00631365">
            <w:pPr>
              <w:pStyle w:val="ListParagraph"/>
              <w:numPr>
                <w:ilvl w:val="0"/>
                <w:numId w:val="25"/>
              </w:numPr>
              <w:ind w:left="316"/>
              <w:rPr>
                <w:rFonts w:ascii="Times New Roman" w:hAnsi="Times New Roman" w:cs="Times New Roman"/>
                <w:sz w:val="24"/>
                <w:szCs w:val="24"/>
                <w:lang w:val="id-ID" w:eastAsia="id-ID"/>
              </w:rPr>
            </w:pPr>
            <w:r w:rsidRPr="00631365">
              <w:rPr>
                <w:rFonts w:ascii="Times New Roman" w:hAnsi="Times New Roman" w:cs="Times New Roman"/>
                <w:sz w:val="24"/>
                <w:szCs w:val="24"/>
                <w:lang w:val="id-ID" w:eastAsia="id-ID"/>
              </w:rPr>
              <w:t>perkembangan dalam kualitas produk industri</w:t>
            </w:r>
          </w:p>
        </w:tc>
      </w:tr>
    </w:tbl>
    <w:p w14:paraId="15C78C99" w14:textId="77777777" w:rsidR="009B6295" w:rsidRDefault="009B6295" w:rsidP="00333B57">
      <w:pPr>
        <w:spacing w:line="480" w:lineRule="auto"/>
        <w:jc w:val="both"/>
        <w:rPr>
          <w:rFonts w:ascii="Times New Roman" w:hAnsi="Times New Roman" w:cs="Times New Roman"/>
          <w:b/>
          <w:bCs/>
          <w:sz w:val="24"/>
          <w:szCs w:val="24"/>
          <w:lang w:val="id-ID" w:eastAsia="id-ID"/>
        </w:rPr>
      </w:pPr>
    </w:p>
    <w:p w14:paraId="236974E5" w14:textId="77777777" w:rsidR="002B0963" w:rsidRDefault="002B0963" w:rsidP="00333B57">
      <w:pPr>
        <w:spacing w:line="480" w:lineRule="auto"/>
        <w:jc w:val="both"/>
        <w:rPr>
          <w:rFonts w:ascii="Times New Roman" w:hAnsi="Times New Roman" w:cs="Times New Roman"/>
          <w:b/>
          <w:bCs/>
          <w:sz w:val="24"/>
          <w:szCs w:val="24"/>
          <w:lang w:val="id-ID" w:eastAsia="id-ID"/>
        </w:rPr>
      </w:pPr>
      <w:r w:rsidRPr="00333B57">
        <w:rPr>
          <w:rFonts w:ascii="Times New Roman" w:hAnsi="Times New Roman" w:cs="Times New Roman"/>
          <w:b/>
          <w:bCs/>
          <w:sz w:val="24"/>
          <w:szCs w:val="24"/>
          <w:lang w:val="id-ID" w:eastAsia="id-ID"/>
        </w:rPr>
        <w:t>3.5. Pengujian Keabsahan</w:t>
      </w:r>
    </w:p>
    <w:p w14:paraId="1FB62838" w14:textId="77777777" w:rsidR="00336EC9" w:rsidRDefault="00AD3556" w:rsidP="001A3C71">
      <w:pPr>
        <w:spacing w:line="480" w:lineRule="auto"/>
        <w:ind w:firstLine="720"/>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t xml:space="preserve">Keabsahan data merupakan data yang tidak berbeda antara data yang diperoleh dengan data yang terjadi sesungguhnya pada objek penelitian sehingga </w:t>
      </w:r>
      <w:r w:rsidR="001A3C71">
        <w:rPr>
          <w:rFonts w:ascii="Times New Roman" w:hAnsi="Times New Roman" w:cs="Times New Roman"/>
          <w:sz w:val="24"/>
          <w:szCs w:val="24"/>
          <w:lang w:val="id-ID" w:eastAsia="id-ID"/>
        </w:rPr>
        <w:t>keabsahan data yang telah disajikan dapat dipertanggung jawabkan. Dalam pengujian keabsahan ini, penulis menggunakan teknik pengujian keabsahan data Triangulasi.</w:t>
      </w:r>
      <w:r w:rsidR="00854A62">
        <w:rPr>
          <w:rFonts w:ascii="Times New Roman" w:hAnsi="Times New Roman" w:cs="Times New Roman"/>
          <w:sz w:val="24"/>
          <w:szCs w:val="24"/>
          <w:lang w:val="id-ID" w:eastAsia="id-ID"/>
        </w:rPr>
        <w:t xml:space="preserve"> Triangilasi pada hakikatnya merupakan pendekatan multimetode yang dilakukan peneliti pada saat mengumpulkan dan menganalisis data. </w:t>
      </w:r>
    </w:p>
    <w:p w14:paraId="2A31BA92" w14:textId="77777777" w:rsidR="00637CE9" w:rsidRDefault="00854A62" w:rsidP="001A3C71">
      <w:pPr>
        <w:spacing w:line="480" w:lineRule="auto"/>
        <w:ind w:firstLine="720"/>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lastRenderedPageBreak/>
        <w:t>Ide dasarnya adalah bahwa fenomena yang diteliti dapat dipahami dengan baik sehingga diperoleh kebenaran tingkat tinggi jika didekati dari berbagai sudut pandang</w:t>
      </w:r>
      <w:r w:rsidR="00E57E97">
        <w:rPr>
          <w:rFonts w:ascii="Times New Roman" w:hAnsi="Times New Roman" w:cs="Times New Roman"/>
          <w:sz w:val="24"/>
          <w:szCs w:val="24"/>
          <w:lang w:val="id-ID" w:eastAsia="id-ID"/>
        </w:rPr>
        <w:t xml:space="preserve">. Memotret fenomena tunggal dari sudut pandang yang berbeda-beda akan memungkinkan diperoleh tingkat kebenaran yang handal. Karena itu, triangulasi adalah usaha mengecek kebenaran data atau informasi yang diperoleh peneliti dari berbagai sudut pandang yang berbeda dengan cara mengurangi banyak </w:t>
      </w:r>
      <w:r w:rsidR="00801424">
        <w:rPr>
          <w:rFonts w:ascii="Times New Roman" w:hAnsi="Times New Roman" w:cs="Times New Roman"/>
          <w:sz w:val="24"/>
          <w:szCs w:val="24"/>
          <w:lang w:val="id-ID" w:eastAsia="id-ID"/>
        </w:rPr>
        <w:t>mungkin bias yang terjadi pada saat pengumpulan dan analisis data.</w:t>
      </w:r>
    </w:p>
    <w:p w14:paraId="50CF3ECA" w14:textId="77777777" w:rsidR="00C272ED" w:rsidRDefault="00D402A8" w:rsidP="001A3C71">
      <w:pPr>
        <w:spacing w:line="480" w:lineRule="auto"/>
        <w:ind w:firstLine="720"/>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t>Dalam berbagai karyanya, Norman K. Denkin mendefinisikan</w:t>
      </w:r>
      <w:r w:rsidR="00830F70">
        <w:rPr>
          <w:rFonts w:ascii="Times New Roman" w:hAnsi="Times New Roman" w:cs="Times New Roman"/>
          <w:sz w:val="24"/>
          <w:szCs w:val="24"/>
          <w:lang w:val="id-ID" w:eastAsia="id-ID"/>
        </w:rPr>
        <w:t xml:space="preserve"> triangulasi sebagai gabungan atau kombinasi berbagai metode yang dipakai untuk mengkaji fenomena yang saling terkait dari sudut pandang dan perspektif yang berbeda. </w:t>
      </w:r>
      <w:r w:rsidR="00C272ED">
        <w:rPr>
          <w:rFonts w:ascii="Times New Roman" w:hAnsi="Times New Roman" w:cs="Times New Roman"/>
          <w:sz w:val="24"/>
          <w:szCs w:val="24"/>
          <w:lang w:val="id-ID" w:eastAsia="id-ID"/>
        </w:rPr>
        <w:t>Menurutnya, tringulasi meliputi empat hal, yaitu:</w:t>
      </w:r>
    </w:p>
    <w:p w14:paraId="39A8BDB9" w14:textId="77777777" w:rsidR="00C272ED" w:rsidRDefault="00C272ED" w:rsidP="00C272ED">
      <w:pPr>
        <w:pStyle w:val="ListParagraph"/>
        <w:numPr>
          <w:ilvl w:val="0"/>
          <w:numId w:val="14"/>
        </w:numPr>
        <w:spacing w:line="480" w:lineRule="auto"/>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t>Triangulasi metode, yaitu yang dilakukan dengan cara membanding informasi atau data dengan cara yang berbeda.</w:t>
      </w:r>
    </w:p>
    <w:p w14:paraId="19834318" w14:textId="77777777" w:rsidR="003E0D69" w:rsidRDefault="00C272ED" w:rsidP="00C272ED">
      <w:pPr>
        <w:pStyle w:val="ListParagraph"/>
        <w:numPr>
          <w:ilvl w:val="0"/>
          <w:numId w:val="14"/>
        </w:numPr>
        <w:spacing w:line="480" w:lineRule="auto"/>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t xml:space="preserve">Triangulasi </w:t>
      </w:r>
      <w:r w:rsidR="003E0D69">
        <w:rPr>
          <w:rFonts w:ascii="Times New Roman" w:hAnsi="Times New Roman" w:cs="Times New Roman"/>
          <w:sz w:val="24"/>
          <w:szCs w:val="24"/>
          <w:lang w:val="id-ID" w:eastAsia="id-ID"/>
        </w:rPr>
        <w:t>antar-peneliti, yakni dilkukan dengan cara menggunakan lebih dari satu orang dalam pengumpulan dan analisis data.</w:t>
      </w:r>
    </w:p>
    <w:p w14:paraId="5BB19DE0" w14:textId="77777777" w:rsidR="00801424" w:rsidRDefault="003E0D69" w:rsidP="00C272ED">
      <w:pPr>
        <w:pStyle w:val="ListParagraph"/>
        <w:numPr>
          <w:ilvl w:val="0"/>
          <w:numId w:val="14"/>
        </w:numPr>
        <w:spacing w:line="480" w:lineRule="auto"/>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t>Triangulasi sumber data, yakni menggali kebenaran informasi tertentu melalui berbagai metode dan sumber perolehan data.</w:t>
      </w:r>
    </w:p>
    <w:p w14:paraId="48027005" w14:textId="77777777" w:rsidR="009B6295" w:rsidRDefault="00E7056F" w:rsidP="002F0020">
      <w:pPr>
        <w:pStyle w:val="ListParagraph"/>
        <w:numPr>
          <w:ilvl w:val="0"/>
          <w:numId w:val="14"/>
        </w:numPr>
        <w:spacing w:line="480" w:lineRule="auto"/>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t xml:space="preserve">Triangulasi teori, yaitu informasi yang sudah di dapat dibandingkan dengan </w:t>
      </w:r>
      <w:r w:rsidR="002F0020">
        <w:rPr>
          <w:rFonts w:ascii="Times New Roman" w:hAnsi="Times New Roman" w:cs="Times New Roman"/>
          <w:sz w:val="24"/>
          <w:szCs w:val="24"/>
          <w:lang w:val="id-ID" w:eastAsia="id-ID"/>
        </w:rPr>
        <w:t>perspektif teori yang relevan untuk menghindari bias individual peneliti atas temuan atau kesimpulan yang dihasilkan.</w:t>
      </w:r>
    </w:p>
    <w:p w14:paraId="20903AE6" w14:textId="77777777" w:rsidR="00631365" w:rsidRDefault="00631365" w:rsidP="00631365">
      <w:pPr>
        <w:pStyle w:val="ListParagraph"/>
        <w:spacing w:line="480" w:lineRule="auto"/>
        <w:ind w:left="1080"/>
        <w:jc w:val="both"/>
        <w:rPr>
          <w:rFonts w:ascii="Times New Roman" w:hAnsi="Times New Roman" w:cs="Times New Roman"/>
          <w:sz w:val="24"/>
          <w:szCs w:val="24"/>
          <w:lang w:val="id-ID" w:eastAsia="id-ID"/>
        </w:rPr>
      </w:pPr>
    </w:p>
    <w:p w14:paraId="58303D2E" w14:textId="77777777" w:rsidR="00336EC9" w:rsidRPr="00631365" w:rsidRDefault="00336EC9" w:rsidP="00631365">
      <w:pPr>
        <w:pStyle w:val="ListParagraph"/>
        <w:spacing w:line="480" w:lineRule="auto"/>
        <w:ind w:left="1080"/>
        <w:jc w:val="both"/>
        <w:rPr>
          <w:rFonts w:ascii="Times New Roman" w:hAnsi="Times New Roman" w:cs="Times New Roman"/>
          <w:sz w:val="24"/>
          <w:szCs w:val="24"/>
          <w:lang w:val="id-ID" w:eastAsia="id-ID"/>
        </w:rPr>
      </w:pPr>
    </w:p>
    <w:p w14:paraId="4DA7ED52" w14:textId="77777777" w:rsidR="002F0020" w:rsidRDefault="002B0963" w:rsidP="00333B57">
      <w:pPr>
        <w:spacing w:line="480" w:lineRule="auto"/>
        <w:jc w:val="both"/>
        <w:rPr>
          <w:rFonts w:ascii="Times New Roman" w:hAnsi="Times New Roman" w:cs="Times New Roman"/>
          <w:b/>
          <w:bCs/>
          <w:sz w:val="24"/>
          <w:szCs w:val="24"/>
          <w:lang w:val="id-ID" w:eastAsia="id-ID"/>
        </w:rPr>
      </w:pPr>
      <w:r w:rsidRPr="00333B57">
        <w:rPr>
          <w:rFonts w:ascii="Times New Roman" w:hAnsi="Times New Roman" w:cs="Times New Roman"/>
          <w:b/>
          <w:bCs/>
          <w:sz w:val="24"/>
          <w:szCs w:val="24"/>
          <w:lang w:val="id-ID" w:eastAsia="id-ID"/>
        </w:rPr>
        <w:lastRenderedPageBreak/>
        <w:t>3.6. Teknik Analisis Data</w:t>
      </w:r>
    </w:p>
    <w:p w14:paraId="3E4833F0" w14:textId="77777777" w:rsidR="002F0020" w:rsidRDefault="001C47AB" w:rsidP="00333B57">
      <w:pPr>
        <w:spacing w:line="480" w:lineRule="auto"/>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t>Teknik analisis data yang peneliti ambil dalam penelitian ini adalah dengan menggunakan analisis deskriptif, dengan tahap-tahap sebagai berikut:</w:t>
      </w:r>
    </w:p>
    <w:p w14:paraId="72FD4D29" w14:textId="77777777" w:rsidR="001C47AB" w:rsidRDefault="000142F8" w:rsidP="000142F8">
      <w:pPr>
        <w:pStyle w:val="ListParagraph"/>
        <w:numPr>
          <w:ilvl w:val="0"/>
          <w:numId w:val="15"/>
        </w:numPr>
        <w:spacing w:line="480" w:lineRule="auto"/>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t>Reduksi data, data yang diperoleh dari lapangan jumlahnya cukup banyak</w:t>
      </w:r>
      <w:r w:rsidR="008A1FF0">
        <w:rPr>
          <w:rFonts w:ascii="Times New Roman" w:hAnsi="Times New Roman" w:cs="Times New Roman"/>
          <w:sz w:val="24"/>
          <w:szCs w:val="24"/>
          <w:lang w:val="id-ID" w:eastAsia="id-ID"/>
        </w:rPr>
        <w:t>, sehingga perlu dicatat secara teliti dan rinci. Mereduksi data berarti merangkum, memilih hal-hal yang pokok, memfokuskan pada hal-hal yang penting, serta dicari tem dan polanya.</w:t>
      </w:r>
      <w:r w:rsidR="00F65DE5">
        <w:rPr>
          <w:rFonts w:ascii="Times New Roman" w:hAnsi="Times New Roman" w:cs="Times New Roman"/>
          <w:sz w:val="24"/>
          <w:szCs w:val="24"/>
          <w:lang w:val="id-ID" w:eastAsia="id-ID"/>
        </w:rPr>
        <w:t xml:space="preserve"> Karenanya, reduksi data adalah memilih dan memilah data yang relevan dengan masalah yang diteliti.</w:t>
      </w:r>
    </w:p>
    <w:p w14:paraId="7A8608F7" w14:textId="77777777" w:rsidR="00F65DE5" w:rsidRDefault="00F65DE5" w:rsidP="000142F8">
      <w:pPr>
        <w:pStyle w:val="ListParagraph"/>
        <w:numPr>
          <w:ilvl w:val="0"/>
          <w:numId w:val="15"/>
        </w:numPr>
        <w:spacing w:line="480" w:lineRule="auto"/>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t>Display data</w:t>
      </w:r>
      <w:r w:rsidR="00011F06">
        <w:rPr>
          <w:rFonts w:ascii="Times New Roman" w:hAnsi="Times New Roman" w:cs="Times New Roman"/>
          <w:sz w:val="24"/>
          <w:szCs w:val="24"/>
          <w:lang w:val="id-ID" w:eastAsia="id-ID"/>
        </w:rPr>
        <w:t xml:space="preserve"> (Penyajian data) , penyajian data dapat dilakukan dengan menggunakan </w:t>
      </w:r>
      <w:r w:rsidR="007A10C0">
        <w:rPr>
          <w:rFonts w:ascii="Times New Roman" w:hAnsi="Times New Roman" w:cs="Times New Roman"/>
          <w:sz w:val="24"/>
          <w:szCs w:val="24"/>
          <w:lang w:val="id-ID" w:eastAsia="id-ID"/>
        </w:rPr>
        <w:t xml:space="preserve">teks yang bersifat naratif, </w:t>
      </w:r>
      <w:r w:rsidR="00011F06">
        <w:rPr>
          <w:rFonts w:ascii="Times New Roman" w:hAnsi="Times New Roman" w:cs="Times New Roman"/>
          <w:sz w:val="24"/>
          <w:szCs w:val="24"/>
          <w:lang w:val="id-ID" w:eastAsia="id-ID"/>
        </w:rPr>
        <w:t xml:space="preserve">tabel, grafik, pictogram, dan sebagainya. Melalui penyajian data </w:t>
      </w:r>
      <w:r w:rsidR="007A10C0">
        <w:rPr>
          <w:rFonts w:ascii="Times New Roman" w:hAnsi="Times New Roman" w:cs="Times New Roman"/>
          <w:sz w:val="24"/>
          <w:szCs w:val="24"/>
          <w:lang w:val="id-ID" w:eastAsia="id-ID"/>
        </w:rPr>
        <w:t>tersebut, maka data terorganisasikan dan tersusun dalam pola hubungan sehingga akan semakin mudah dipahami.</w:t>
      </w:r>
    </w:p>
    <w:p w14:paraId="0312DB4E" w14:textId="77777777" w:rsidR="007C5231" w:rsidRDefault="007C5231" w:rsidP="000142F8">
      <w:pPr>
        <w:pStyle w:val="ListParagraph"/>
        <w:numPr>
          <w:ilvl w:val="0"/>
          <w:numId w:val="15"/>
        </w:numPr>
        <w:spacing w:line="480" w:lineRule="auto"/>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t xml:space="preserve">Penarikan Kesimpulan, </w:t>
      </w:r>
      <w:r w:rsidR="00133647">
        <w:rPr>
          <w:rFonts w:ascii="Times New Roman" w:hAnsi="Times New Roman" w:cs="Times New Roman"/>
          <w:sz w:val="24"/>
          <w:szCs w:val="24"/>
          <w:lang w:val="id-ID" w:eastAsia="id-ID"/>
        </w:rPr>
        <w:t>yaitu pengecekan data sebelum peneliti menarik kesimpulan. Tahap-tahap verifikasi untuk penarikan kesimpulan memuat unsur-unsur yaitu:</w:t>
      </w:r>
    </w:p>
    <w:p w14:paraId="0573DE49" w14:textId="77777777" w:rsidR="00133647" w:rsidRDefault="006161D6" w:rsidP="00133647">
      <w:pPr>
        <w:pStyle w:val="ListParagraph"/>
        <w:numPr>
          <w:ilvl w:val="0"/>
          <w:numId w:val="16"/>
        </w:numPr>
        <w:spacing w:line="480" w:lineRule="auto"/>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t>V</w:t>
      </w:r>
      <w:r w:rsidR="00133647">
        <w:rPr>
          <w:rFonts w:ascii="Times New Roman" w:hAnsi="Times New Roman" w:cs="Times New Roman"/>
          <w:sz w:val="24"/>
          <w:szCs w:val="24"/>
          <w:lang w:val="id-ID" w:eastAsia="id-ID"/>
        </w:rPr>
        <w:t>erstehen</w:t>
      </w:r>
      <w:r>
        <w:rPr>
          <w:rFonts w:ascii="Times New Roman" w:hAnsi="Times New Roman" w:cs="Times New Roman"/>
          <w:sz w:val="24"/>
          <w:szCs w:val="24"/>
          <w:lang w:val="id-ID" w:eastAsia="id-ID"/>
        </w:rPr>
        <w:t>, yaitu data yang dikumpulkan dipahami berdasarkan kategori dan karakteristik masing-masing.</w:t>
      </w:r>
    </w:p>
    <w:p w14:paraId="49234AAC" w14:textId="77777777" w:rsidR="006161D6" w:rsidRDefault="006161D6" w:rsidP="00133647">
      <w:pPr>
        <w:pStyle w:val="ListParagraph"/>
        <w:numPr>
          <w:ilvl w:val="0"/>
          <w:numId w:val="16"/>
        </w:numPr>
        <w:spacing w:line="480" w:lineRule="auto"/>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t>Intrepretasi, yaitu memahami setempat mungkin arti dan maksud data yang disampaikan.</w:t>
      </w:r>
    </w:p>
    <w:p w14:paraId="69F48323" w14:textId="77777777" w:rsidR="006161D6" w:rsidRDefault="006161D6" w:rsidP="00133647">
      <w:pPr>
        <w:pStyle w:val="ListParagraph"/>
        <w:numPr>
          <w:ilvl w:val="0"/>
          <w:numId w:val="16"/>
        </w:numPr>
        <w:spacing w:line="480" w:lineRule="auto"/>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t>Koherensi, yaitu untuk melakukan keselarasan yang didapat dari bahan-bahan yang beragam.</w:t>
      </w:r>
    </w:p>
    <w:p w14:paraId="6457BE63" w14:textId="77777777" w:rsidR="006161D6" w:rsidRDefault="00F37CCE" w:rsidP="00133647">
      <w:pPr>
        <w:pStyle w:val="ListParagraph"/>
        <w:numPr>
          <w:ilvl w:val="0"/>
          <w:numId w:val="16"/>
        </w:numPr>
        <w:spacing w:line="480" w:lineRule="auto"/>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lastRenderedPageBreak/>
        <w:t>Hermeneutika, yaitu analisis penafsiran terhadap data yang terkumpul, sehingga esensi data dapat dipahami sesuai dengan waktu sekarang.</w:t>
      </w:r>
    </w:p>
    <w:p w14:paraId="152FD2A7" w14:textId="77777777" w:rsidR="00E817F9" w:rsidRDefault="00F37CCE" w:rsidP="009B6295">
      <w:pPr>
        <w:pStyle w:val="ListParagraph"/>
        <w:numPr>
          <w:ilvl w:val="0"/>
          <w:numId w:val="16"/>
        </w:numPr>
        <w:spacing w:line="480" w:lineRule="auto"/>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t xml:space="preserve">Induktif, yaitu melakukan penyimpulan berdasarkan data-data yang telah dikumpulkan dan </w:t>
      </w:r>
      <w:r w:rsidR="009E2E70">
        <w:rPr>
          <w:rFonts w:ascii="Times New Roman" w:hAnsi="Times New Roman" w:cs="Times New Roman"/>
          <w:sz w:val="24"/>
          <w:szCs w:val="24"/>
          <w:lang w:val="id-ID" w:eastAsia="id-ID"/>
        </w:rPr>
        <w:t xml:space="preserve">yang telah </w:t>
      </w:r>
      <w:r>
        <w:rPr>
          <w:rFonts w:ascii="Times New Roman" w:hAnsi="Times New Roman" w:cs="Times New Roman"/>
          <w:sz w:val="24"/>
          <w:szCs w:val="24"/>
          <w:lang w:val="id-ID" w:eastAsia="id-ID"/>
        </w:rPr>
        <w:t xml:space="preserve">dilakukan </w:t>
      </w:r>
      <w:r w:rsidR="009E2E70">
        <w:rPr>
          <w:rFonts w:ascii="Times New Roman" w:hAnsi="Times New Roman" w:cs="Times New Roman"/>
          <w:sz w:val="24"/>
          <w:szCs w:val="24"/>
          <w:lang w:val="id-ID" w:eastAsia="id-ID"/>
        </w:rPr>
        <w:t xml:space="preserve">suatu analisis. Penyimpulan dimaksudkan untuk wemujudkan suatu kontruksi teoritis melalui suatu pengetahuan intuitif untuk merumusakan suatu kejelasan kontruksi logis. </w:t>
      </w:r>
    </w:p>
    <w:p w14:paraId="66B11FB7" w14:textId="77777777" w:rsidR="004B66F1" w:rsidRDefault="004B66F1" w:rsidP="004B66F1">
      <w:pPr>
        <w:spacing w:line="480" w:lineRule="auto"/>
        <w:jc w:val="both"/>
        <w:rPr>
          <w:rFonts w:ascii="Times New Roman" w:hAnsi="Times New Roman" w:cs="Times New Roman"/>
          <w:sz w:val="24"/>
          <w:szCs w:val="24"/>
          <w:lang w:val="id-ID" w:eastAsia="id-ID"/>
        </w:rPr>
      </w:pPr>
    </w:p>
    <w:p w14:paraId="341AA186" w14:textId="77777777" w:rsidR="00354980" w:rsidRDefault="00354980" w:rsidP="004B66F1">
      <w:pPr>
        <w:spacing w:line="480" w:lineRule="auto"/>
        <w:jc w:val="both"/>
        <w:rPr>
          <w:rFonts w:ascii="Times New Roman" w:hAnsi="Times New Roman" w:cs="Times New Roman"/>
          <w:sz w:val="24"/>
          <w:szCs w:val="24"/>
          <w:lang w:val="id-ID" w:eastAsia="id-ID"/>
        </w:rPr>
      </w:pPr>
    </w:p>
    <w:p w14:paraId="7CB356AF" w14:textId="77777777" w:rsidR="00354980" w:rsidRDefault="00354980" w:rsidP="004B66F1">
      <w:pPr>
        <w:spacing w:line="480" w:lineRule="auto"/>
        <w:jc w:val="both"/>
        <w:rPr>
          <w:rFonts w:ascii="Times New Roman" w:hAnsi="Times New Roman" w:cs="Times New Roman"/>
          <w:sz w:val="24"/>
          <w:szCs w:val="24"/>
          <w:lang w:val="id-ID" w:eastAsia="id-ID"/>
        </w:rPr>
      </w:pPr>
    </w:p>
    <w:p w14:paraId="071182F2" w14:textId="77777777" w:rsidR="00354980" w:rsidRDefault="00354980" w:rsidP="004B66F1">
      <w:pPr>
        <w:spacing w:line="480" w:lineRule="auto"/>
        <w:jc w:val="both"/>
        <w:rPr>
          <w:rFonts w:ascii="Times New Roman" w:hAnsi="Times New Roman" w:cs="Times New Roman"/>
          <w:sz w:val="24"/>
          <w:szCs w:val="24"/>
          <w:lang w:val="id-ID" w:eastAsia="id-ID"/>
        </w:rPr>
      </w:pPr>
    </w:p>
    <w:p w14:paraId="45D92BB2" w14:textId="77777777" w:rsidR="00354980" w:rsidRDefault="00354980" w:rsidP="004B66F1">
      <w:pPr>
        <w:spacing w:line="480" w:lineRule="auto"/>
        <w:jc w:val="both"/>
        <w:rPr>
          <w:rFonts w:ascii="Times New Roman" w:hAnsi="Times New Roman" w:cs="Times New Roman"/>
          <w:sz w:val="24"/>
          <w:szCs w:val="24"/>
          <w:lang w:val="id-ID" w:eastAsia="id-ID"/>
        </w:rPr>
      </w:pPr>
    </w:p>
    <w:p w14:paraId="376E24D4" w14:textId="77777777" w:rsidR="00354980" w:rsidRDefault="00354980" w:rsidP="004B66F1">
      <w:pPr>
        <w:spacing w:line="480" w:lineRule="auto"/>
        <w:jc w:val="both"/>
        <w:rPr>
          <w:rFonts w:ascii="Times New Roman" w:hAnsi="Times New Roman" w:cs="Times New Roman"/>
          <w:sz w:val="24"/>
          <w:szCs w:val="24"/>
          <w:lang w:val="id-ID" w:eastAsia="id-ID"/>
        </w:rPr>
      </w:pPr>
    </w:p>
    <w:p w14:paraId="1787B8B4" w14:textId="77777777" w:rsidR="00354980" w:rsidRDefault="00354980" w:rsidP="004B66F1">
      <w:pPr>
        <w:spacing w:line="480" w:lineRule="auto"/>
        <w:jc w:val="both"/>
        <w:rPr>
          <w:rFonts w:ascii="Times New Roman" w:hAnsi="Times New Roman" w:cs="Times New Roman"/>
          <w:sz w:val="24"/>
          <w:szCs w:val="24"/>
          <w:lang w:val="id-ID" w:eastAsia="id-ID"/>
        </w:rPr>
      </w:pPr>
    </w:p>
    <w:p w14:paraId="4CC58324" w14:textId="77777777" w:rsidR="00354980" w:rsidRDefault="00354980" w:rsidP="004B66F1">
      <w:pPr>
        <w:spacing w:line="480" w:lineRule="auto"/>
        <w:jc w:val="both"/>
        <w:rPr>
          <w:rFonts w:ascii="Times New Roman" w:hAnsi="Times New Roman" w:cs="Times New Roman"/>
          <w:sz w:val="24"/>
          <w:szCs w:val="24"/>
          <w:lang w:val="id-ID" w:eastAsia="id-ID"/>
        </w:rPr>
      </w:pPr>
    </w:p>
    <w:p w14:paraId="5044ED4B" w14:textId="77777777" w:rsidR="00354980" w:rsidRDefault="00354980" w:rsidP="004B66F1">
      <w:pPr>
        <w:spacing w:line="480" w:lineRule="auto"/>
        <w:jc w:val="both"/>
        <w:rPr>
          <w:rFonts w:ascii="Times New Roman" w:hAnsi="Times New Roman" w:cs="Times New Roman"/>
          <w:sz w:val="24"/>
          <w:szCs w:val="24"/>
          <w:lang w:val="id-ID" w:eastAsia="id-ID"/>
        </w:rPr>
      </w:pPr>
    </w:p>
    <w:p w14:paraId="7F5041B1" w14:textId="77777777" w:rsidR="00354980" w:rsidRDefault="00354980" w:rsidP="004B66F1">
      <w:pPr>
        <w:spacing w:line="480" w:lineRule="auto"/>
        <w:jc w:val="both"/>
        <w:rPr>
          <w:rFonts w:ascii="Times New Roman" w:hAnsi="Times New Roman" w:cs="Times New Roman"/>
          <w:sz w:val="24"/>
          <w:szCs w:val="24"/>
          <w:lang w:val="id-ID" w:eastAsia="id-ID"/>
        </w:rPr>
      </w:pPr>
    </w:p>
    <w:p w14:paraId="44F50F46" w14:textId="77777777" w:rsidR="00CB1D39" w:rsidRDefault="00CB1D39" w:rsidP="004B66F1">
      <w:pPr>
        <w:spacing w:line="480" w:lineRule="auto"/>
        <w:jc w:val="both"/>
        <w:rPr>
          <w:rFonts w:ascii="Times New Roman" w:hAnsi="Times New Roman" w:cs="Times New Roman"/>
          <w:sz w:val="24"/>
          <w:szCs w:val="24"/>
          <w:lang w:val="id-ID" w:eastAsia="id-ID"/>
        </w:rPr>
      </w:pPr>
    </w:p>
    <w:p w14:paraId="0857C088" w14:textId="77777777" w:rsidR="00336EC9" w:rsidRPr="004B66F1" w:rsidRDefault="00336EC9" w:rsidP="004B66F1">
      <w:pPr>
        <w:spacing w:line="480" w:lineRule="auto"/>
        <w:jc w:val="both"/>
        <w:rPr>
          <w:rFonts w:ascii="Times New Roman" w:hAnsi="Times New Roman" w:cs="Times New Roman"/>
          <w:sz w:val="24"/>
          <w:szCs w:val="24"/>
          <w:lang w:val="id-ID" w:eastAsia="id-ID"/>
        </w:rPr>
      </w:pPr>
    </w:p>
    <w:p w14:paraId="2981DB8D" w14:textId="77777777" w:rsidR="009A79DB" w:rsidRDefault="006A4844" w:rsidP="009A79DB">
      <w:pPr>
        <w:pStyle w:val="ListParagraph"/>
        <w:numPr>
          <w:ilvl w:val="1"/>
          <w:numId w:val="15"/>
        </w:numPr>
        <w:spacing w:line="480" w:lineRule="auto"/>
        <w:ind w:left="426"/>
        <w:jc w:val="both"/>
        <w:rPr>
          <w:rFonts w:ascii="Times New Roman" w:hAnsi="Times New Roman" w:cs="Times New Roman"/>
          <w:b/>
          <w:bCs/>
          <w:sz w:val="24"/>
          <w:szCs w:val="24"/>
          <w:lang w:val="id-ID" w:eastAsia="id-ID"/>
        </w:rPr>
      </w:pPr>
      <w:r w:rsidRPr="009A79DB">
        <w:rPr>
          <w:rFonts w:ascii="Times New Roman" w:hAnsi="Times New Roman" w:cs="Times New Roman"/>
          <w:b/>
          <w:bCs/>
          <w:sz w:val="24"/>
          <w:szCs w:val="24"/>
          <w:lang w:val="id-ID" w:eastAsia="id-ID"/>
        </w:rPr>
        <w:lastRenderedPageBreak/>
        <w:t>Jadwal Penelitian</w:t>
      </w:r>
    </w:p>
    <w:p w14:paraId="75D08843" w14:textId="77777777" w:rsidR="00C422F7" w:rsidRPr="00C422F7" w:rsidRDefault="00C422F7" w:rsidP="00C422F7">
      <w:pPr>
        <w:pStyle w:val="ListParagraph"/>
        <w:spacing w:line="480" w:lineRule="auto"/>
        <w:ind w:left="426"/>
        <w:jc w:val="both"/>
        <w:rPr>
          <w:rFonts w:ascii="Times New Roman" w:hAnsi="Times New Roman" w:cs="Times New Roman"/>
          <w:sz w:val="24"/>
          <w:szCs w:val="24"/>
          <w:lang w:val="id-ID" w:eastAsia="id-ID"/>
        </w:rPr>
      </w:pPr>
      <w:r>
        <w:rPr>
          <w:rFonts w:ascii="Times New Roman" w:hAnsi="Times New Roman" w:cs="Times New Roman"/>
          <w:sz w:val="24"/>
          <w:szCs w:val="24"/>
          <w:lang w:val="id-ID" w:eastAsia="id-ID"/>
        </w:rPr>
        <w:t>Berikut adalah jadwal penelitian yang peneliti buat dengan menggunakan Diagram</w:t>
      </w:r>
      <w:r w:rsidR="001A45DE">
        <w:rPr>
          <w:rFonts w:ascii="Times New Roman" w:hAnsi="Times New Roman" w:cs="Times New Roman"/>
          <w:sz w:val="24"/>
          <w:szCs w:val="24"/>
          <w:lang w:val="id-ID" w:eastAsia="id-ID"/>
        </w:rPr>
        <w:t xml:space="preserve"> Gantt.</w:t>
      </w:r>
    </w:p>
    <w:p w14:paraId="5C085C96" w14:textId="77777777" w:rsidR="009A79DB" w:rsidRDefault="00C422F7" w:rsidP="00A2799D">
      <w:pPr>
        <w:pStyle w:val="ListParagraph"/>
        <w:spacing w:line="240" w:lineRule="auto"/>
        <w:ind w:left="426"/>
        <w:jc w:val="center"/>
        <w:rPr>
          <w:rFonts w:ascii="Times New Roman" w:hAnsi="Times New Roman" w:cs="Times New Roman"/>
          <w:b/>
          <w:bCs/>
          <w:sz w:val="24"/>
          <w:szCs w:val="24"/>
          <w:lang w:val="id-ID" w:eastAsia="id-ID"/>
        </w:rPr>
      </w:pPr>
      <w:r>
        <w:rPr>
          <w:rFonts w:ascii="Times New Roman" w:hAnsi="Times New Roman" w:cs="Times New Roman"/>
          <w:b/>
          <w:bCs/>
          <w:sz w:val="24"/>
          <w:szCs w:val="24"/>
          <w:lang w:val="id-ID" w:eastAsia="id-ID"/>
        </w:rPr>
        <w:t>Tabel</w:t>
      </w:r>
      <w:r w:rsidR="006F3E91">
        <w:rPr>
          <w:rFonts w:ascii="Times New Roman" w:hAnsi="Times New Roman" w:cs="Times New Roman"/>
          <w:b/>
          <w:bCs/>
          <w:sz w:val="24"/>
          <w:szCs w:val="24"/>
          <w:lang w:val="id-ID" w:eastAsia="id-ID"/>
        </w:rPr>
        <w:t xml:space="preserve"> 3.</w:t>
      </w:r>
      <w:r w:rsidR="00A2799D">
        <w:rPr>
          <w:rFonts w:ascii="Times New Roman" w:hAnsi="Times New Roman" w:cs="Times New Roman"/>
          <w:b/>
          <w:bCs/>
          <w:sz w:val="24"/>
          <w:szCs w:val="24"/>
          <w:lang w:val="id-ID" w:eastAsia="id-ID"/>
        </w:rPr>
        <w:t>3</w:t>
      </w:r>
    </w:p>
    <w:p w14:paraId="47D4D636" w14:textId="77777777" w:rsidR="006F3E91" w:rsidRPr="009A79DB" w:rsidRDefault="006F3E91" w:rsidP="00A2799D">
      <w:pPr>
        <w:pStyle w:val="ListParagraph"/>
        <w:spacing w:line="240" w:lineRule="auto"/>
        <w:ind w:left="426"/>
        <w:jc w:val="center"/>
        <w:rPr>
          <w:rFonts w:ascii="Times New Roman" w:hAnsi="Times New Roman" w:cs="Times New Roman"/>
          <w:b/>
          <w:bCs/>
          <w:sz w:val="24"/>
          <w:szCs w:val="24"/>
          <w:lang w:val="id-ID" w:eastAsia="id-ID"/>
        </w:rPr>
      </w:pPr>
      <w:r>
        <w:rPr>
          <w:rFonts w:ascii="Times New Roman" w:hAnsi="Times New Roman" w:cs="Times New Roman"/>
          <w:b/>
          <w:bCs/>
          <w:sz w:val="24"/>
          <w:szCs w:val="24"/>
          <w:lang w:val="id-ID" w:eastAsia="id-ID"/>
        </w:rPr>
        <w:t>Jadwal Penelitian</w:t>
      </w:r>
    </w:p>
    <w:tbl>
      <w:tblPr>
        <w:tblW w:w="11292" w:type="dxa"/>
        <w:tblInd w:w="-1965" w:type="dxa"/>
        <w:tblLook w:val="04A0" w:firstRow="1" w:lastRow="0" w:firstColumn="1" w:lastColumn="0" w:noHBand="0" w:noVBand="1"/>
      </w:tblPr>
      <w:tblGrid>
        <w:gridCol w:w="563"/>
        <w:gridCol w:w="2697"/>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28"/>
        <w:gridCol w:w="328"/>
        <w:gridCol w:w="328"/>
        <w:gridCol w:w="328"/>
      </w:tblGrid>
      <w:tr w:rsidR="00EF7776" w:rsidRPr="00EF7776" w14:paraId="17BC9F7F" w14:textId="77777777" w:rsidTr="00EF7776">
        <w:trPr>
          <w:trHeight w:val="312"/>
        </w:trPr>
        <w:tc>
          <w:tcPr>
            <w:tcW w:w="5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C2D18" w14:textId="77777777" w:rsidR="00EF7776" w:rsidRPr="00EF7776" w:rsidRDefault="00EF7776" w:rsidP="00EF7776">
            <w:pPr>
              <w:spacing w:after="0" w:line="240" w:lineRule="auto"/>
              <w:jc w:val="center"/>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NO</w:t>
            </w:r>
          </w:p>
        </w:tc>
        <w:tc>
          <w:tcPr>
            <w:tcW w:w="26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AD3A6" w14:textId="77777777" w:rsidR="00EF7776" w:rsidRPr="00EF7776" w:rsidRDefault="00EF7776" w:rsidP="00EF7776">
            <w:pPr>
              <w:spacing w:after="0" w:line="240" w:lineRule="auto"/>
              <w:jc w:val="center"/>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Kegiatan</w:t>
            </w:r>
          </w:p>
        </w:tc>
        <w:tc>
          <w:tcPr>
            <w:tcW w:w="8032" w:type="dxa"/>
            <w:gridSpan w:val="24"/>
            <w:tcBorders>
              <w:top w:val="single" w:sz="4" w:space="0" w:color="auto"/>
              <w:left w:val="nil"/>
              <w:bottom w:val="single" w:sz="4" w:space="0" w:color="auto"/>
              <w:right w:val="single" w:sz="4" w:space="0" w:color="auto"/>
            </w:tcBorders>
            <w:shd w:val="clear" w:color="auto" w:fill="auto"/>
            <w:noWrap/>
            <w:vAlign w:val="center"/>
            <w:hideMark/>
          </w:tcPr>
          <w:p w14:paraId="022670A8" w14:textId="77777777" w:rsidR="00EF7776" w:rsidRPr="00EF7776" w:rsidRDefault="00EF7776" w:rsidP="00EF7776">
            <w:pPr>
              <w:spacing w:after="0" w:line="240" w:lineRule="auto"/>
              <w:jc w:val="center"/>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2023</w:t>
            </w:r>
          </w:p>
        </w:tc>
      </w:tr>
      <w:tr w:rsidR="00EF7776" w:rsidRPr="00EF7776" w14:paraId="4B9B127F" w14:textId="77777777" w:rsidTr="00EF7776">
        <w:trPr>
          <w:trHeight w:val="312"/>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3A3F8309"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p>
        </w:tc>
        <w:tc>
          <w:tcPr>
            <w:tcW w:w="2697" w:type="dxa"/>
            <w:vMerge/>
            <w:tcBorders>
              <w:top w:val="single" w:sz="4" w:space="0" w:color="auto"/>
              <w:left w:val="single" w:sz="4" w:space="0" w:color="auto"/>
              <w:bottom w:val="single" w:sz="4" w:space="0" w:color="auto"/>
              <w:right w:val="single" w:sz="4" w:space="0" w:color="auto"/>
            </w:tcBorders>
            <w:vAlign w:val="center"/>
            <w:hideMark/>
          </w:tcPr>
          <w:p w14:paraId="3192CE15"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p>
        </w:tc>
        <w:tc>
          <w:tcPr>
            <w:tcW w:w="1344" w:type="dxa"/>
            <w:gridSpan w:val="4"/>
            <w:tcBorders>
              <w:top w:val="single" w:sz="4" w:space="0" w:color="auto"/>
              <w:left w:val="nil"/>
              <w:bottom w:val="single" w:sz="4" w:space="0" w:color="auto"/>
              <w:right w:val="single" w:sz="4" w:space="0" w:color="auto"/>
            </w:tcBorders>
            <w:shd w:val="clear" w:color="auto" w:fill="auto"/>
            <w:noWrap/>
            <w:vAlign w:val="center"/>
            <w:hideMark/>
          </w:tcPr>
          <w:p w14:paraId="67F8BEFD" w14:textId="77777777" w:rsidR="00EF7776" w:rsidRPr="00EF7776" w:rsidRDefault="00EF7776" w:rsidP="00EF7776">
            <w:pPr>
              <w:spacing w:after="0" w:line="240" w:lineRule="auto"/>
              <w:jc w:val="center"/>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Februari</w:t>
            </w:r>
          </w:p>
        </w:tc>
        <w:tc>
          <w:tcPr>
            <w:tcW w:w="1344" w:type="dxa"/>
            <w:gridSpan w:val="4"/>
            <w:tcBorders>
              <w:top w:val="single" w:sz="4" w:space="0" w:color="auto"/>
              <w:left w:val="nil"/>
              <w:bottom w:val="single" w:sz="4" w:space="0" w:color="auto"/>
              <w:right w:val="single" w:sz="4" w:space="0" w:color="auto"/>
            </w:tcBorders>
            <w:shd w:val="clear" w:color="auto" w:fill="auto"/>
            <w:noWrap/>
            <w:vAlign w:val="center"/>
            <w:hideMark/>
          </w:tcPr>
          <w:p w14:paraId="4CC3D510" w14:textId="77777777" w:rsidR="00EF7776" w:rsidRPr="00EF7776" w:rsidRDefault="00EF7776" w:rsidP="00EF7776">
            <w:pPr>
              <w:spacing w:after="0" w:line="240" w:lineRule="auto"/>
              <w:jc w:val="center"/>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Maret</w:t>
            </w:r>
          </w:p>
        </w:tc>
        <w:tc>
          <w:tcPr>
            <w:tcW w:w="1344" w:type="dxa"/>
            <w:gridSpan w:val="4"/>
            <w:tcBorders>
              <w:top w:val="single" w:sz="4" w:space="0" w:color="auto"/>
              <w:left w:val="nil"/>
              <w:bottom w:val="single" w:sz="4" w:space="0" w:color="auto"/>
              <w:right w:val="single" w:sz="4" w:space="0" w:color="auto"/>
            </w:tcBorders>
            <w:shd w:val="clear" w:color="auto" w:fill="auto"/>
            <w:noWrap/>
            <w:vAlign w:val="center"/>
            <w:hideMark/>
          </w:tcPr>
          <w:p w14:paraId="0FD1A8E6" w14:textId="77777777" w:rsidR="00EF7776" w:rsidRPr="00EF7776" w:rsidRDefault="00EF7776" w:rsidP="00EF7776">
            <w:pPr>
              <w:spacing w:after="0" w:line="240" w:lineRule="auto"/>
              <w:jc w:val="center"/>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April</w:t>
            </w:r>
          </w:p>
        </w:tc>
        <w:tc>
          <w:tcPr>
            <w:tcW w:w="1344" w:type="dxa"/>
            <w:gridSpan w:val="4"/>
            <w:tcBorders>
              <w:top w:val="single" w:sz="4" w:space="0" w:color="auto"/>
              <w:left w:val="nil"/>
              <w:bottom w:val="single" w:sz="4" w:space="0" w:color="auto"/>
              <w:right w:val="single" w:sz="4" w:space="0" w:color="auto"/>
            </w:tcBorders>
            <w:shd w:val="clear" w:color="auto" w:fill="auto"/>
            <w:noWrap/>
            <w:vAlign w:val="center"/>
            <w:hideMark/>
          </w:tcPr>
          <w:p w14:paraId="79492A1C" w14:textId="77777777" w:rsidR="00EF7776" w:rsidRPr="00EF7776" w:rsidRDefault="00EF7776" w:rsidP="00EF7776">
            <w:pPr>
              <w:spacing w:after="0" w:line="240" w:lineRule="auto"/>
              <w:jc w:val="center"/>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Mei</w:t>
            </w:r>
          </w:p>
        </w:tc>
        <w:tc>
          <w:tcPr>
            <w:tcW w:w="1344" w:type="dxa"/>
            <w:gridSpan w:val="4"/>
            <w:tcBorders>
              <w:top w:val="single" w:sz="4" w:space="0" w:color="auto"/>
              <w:left w:val="nil"/>
              <w:bottom w:val="single" w:sz="4" w:space="0" w:color="auto"/>
              <w:right w:val="single" w:sz="4" w:space="0" w:color="auto"/>
            </w:tcBorders>
            <w:shd w:val="clear" w:color="auto" w:fill="auto"/>
            <w:noWrap/>
            <w:vAlign w:val="center"/>
            <w:hideMark/>
          </w:tcPr>
          <w:p w14:paraId="06E17AF9" w14:textId="77777777" w:rsidR="00EF7776" w:rsidRPr="00EF7776" w:rsidRDefault="00EF7776" w:rsidP="00EF7776">
            <w:pPr>
              <w:spacing w:after="0" w:line="240" w:lineRule="auto"/>
              <w:jc w:val="center"/>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Juni</w:t>
            </w:r>
          </w:p>
        </w:tc>
        <w:tc>
          <w:tcPr>
            <w:tcW w:w="1312" w:type="dxa"/>
            <w:gridSpan w:val="4"/>
            <w:tcBorders>
              <w:top w:val="single" w:sz="4" w:space="0" w:color="auto"/>
              <w:left w:val="nil"/>
              <w:bottom w:val="single" w:sz="4" w:space="0" w:color="auto"/>
              <w:right w:val="single" w:sz="4" w:space="0" w:color="auto"/>
            </w:tcBorders>
            <w:shd w:val="clear" w:color="auto" w:fill="auto"/>
            <w:noWrap/>
            <w:vAlign w:val="bottom"/>
            <w:hideMark/>
          </w:tcPr>
          <w:p w14:paraId="13374D3F" w14:textId="77777777" w:rsidR="00EF7776" w:rsidRPr="00EF7776" w:rsidRDefault="00EF7776" w:rsidP="00EF7776">
            <w:pPr>
              <w:spacing w:after="0" w:line="240" w:lineRule="auto"/>
              <w:jc w:val="center"/>
              <w:rPr>
                <w:rFonts w:ascii="Times New Roman" w:eastAsia="Times New Roman" w:hAnsi="Times New Roman" w:cs="Times New Roman"/>
                <w:color w:val="000000"/>
                <w:lang w:eastAsia="en-ID"/>
              </w:rPr>
            </w:pPr>
            <w:r w:rsidRPr="00EF7776">
              <w:rPr>
                <w:rFonts w:ascii="Times New Roman" w:eastAsia="Times New Roman" w:hAnsi="Times New Roman" w:cs="Times New Roman"/>
                <w:color w:val="000000"/>
                <w:lang w:eastAsia="en-ID"/>
              </w:rPr>
              <w:t>Juli</w:t>
            </w:r>
          </w:p>
        </w:tc>
      </w:tr>
      <w:tr w:rsidR="00EF7776" w:rsidRPr="00EF7776" w14:paraId="7FBD7DC9" w14:textId="77777777" w:rsidTr="00EF7776">
        <w:trPr>
          <w:trHeight w:val="312"/>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17217D36"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p>
        </w:tc>
        <w:tc>
          <w:tcPr>
            <w:tcW w:w="2697" w:type="dxa"/>
            <w:vMerge/>
            <w:tcBorders>
              <w:top w:val="single" w:sz="4" w:space="0" w:color="auto"/>
              <w:left w:val="single" w:sz="4" w:space="0" w:color="auto"/>
              <w:bottom w:val="single" w:sz="4" w:space="0" w:color="auto"/>
              <w:right w:val="single" w:sz="4" w:space="0" w:color="auto"/>
            </w:tcBorders>
            <w:vAlign w:val="center"/>
            <w:hideMark/>
          </w:tcPr>
          <w:p w14:paraId="7ACD49BE"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p>
        </w:tc>
        <w:tc>
          <w:tcPr>
            <w:tcW w:w="336" w:type="dxa"/>
            <w:tcBorders>
              <w:top w:val="nil"/>
              <w:left w:val="nil"/>
              <w:bottom w:val="single" w:sz="4" w:space="0" w:color="auto"/>
              <w:right w:val="single" w:sz="4" w:space="0" w:color="auto"/>
            </w:tcBorders>
            <w:shd w:val="clear" w:color="auto" w:fill="auto"/>
            <w:noWrap/>
            <w:vAlign w:val="center"/>
            <w:hideMark/>
          </w:tcPr>
          <w:p w14:paraId="30930904" w14:textId="77777777" w:rsidR="00EF7776" w:rsidRPr="00EF7776" w:rsidRDefault="00EF7776" w:rsidP="00EF7776">
            <w:pPr>
              <w:spacing w:after="0" w:line="240" w:lineRule="auto"/>
              <w:jc w:val="center"/>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14:paraId="13CDB632" w14:textId="77777777" w:rsidR="00EF7776" w:rsidRPr="00EF7776" w:rsidRDefault="00EF7776" w:rsidP="00EF7776">
            <w:pPr>
              <w:spacing w:after="0" w:line="240" w:lineRule="auto"/>
              <w:jc w:val="center"/>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2</w:t>
            </w:r>
          </w:p>
        </w:tc>
        <w:tc>
          <w:tcPr>
            <w:tcW w:w="336" w:type="dxa"/>
            <w:tcBorders>
              <w:top w:val="nil"/>
              <w:left w:val="nil"/>
              <w:bottom w:val="single" w:sz="4" w:space="0" w:color="auto"/>
              <w:right w:val="single" w:sz="4" w:space="0" w:color="auto"/>
            </w:tcBorders>
            <w:shd w:val="clear" w:color="auto" w:fill="auto"/>
            <w:noWrap/>
            <w:vAlign w:val="center"/>
            <w:hideMark/>
          </w:tcPr>
          <w:p w14:paraId="55D36A8A" w14:textId="77777777" w:rsidR="00EF7776" w:rsidRPr="00EF7776" w:rsidRDefault="00EF7776" w:rsidP="00EF7776">
            <w:pPr>
              <w:spacing w:after="0" w:line="240" w:lineRule="auto"/>
              <w:jc w:val="center"/>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3</w:t>
            </w:r>
          </w:p>
        </w:tc>
        <w:tc>
          <w:tcPr>
            <w:tcW w:w="336" w:type="dxa"/>
            <w:tcBorders>
              <w:top w:val="nil"/>
              <w:left w:val="nil"/>
              <w:bottom w:val="single" w:sz="4" w:space="0" w:color="auto"/>
              <w:right w:val="single" w:sz="4" w:space="0" w:color="auto"/>
            </w:tcBorders>
            <w:shd w:val="clear" w:color="auto" w:fill="auto"/>
            <w:noWrap/>
            <w:vAlign w:val="center"/>
            <w:hideMark/>
          </w:tcPr>
          <w:p w14:paraId="2AAB09D3" w14:textId="77777777" w:rsidR="00EF7776" w:rsidRPr="00EF7776" w:rsidRDefault="00EF7776" w:rsidP="00EF7776">
            <w:pPr>
              <w:spacing w:after="0" w:line="240" w:lineRule="auto"/>
              <w:jc w:val="center"/>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4</w:t>
            </w:r>
          </w:p>
        </w:tc>
        <w:tc>
          <w:tcPr>
            <w:tcW w:w="336" w:type="dxa"/>
            <w:tcBorders>
              <w:top w:val="nil"/>
              <w:left w:val="nil"/>
              <w:bottom w:val="single" w:sz="4" w:space="0" w:color="auto"/>
              <w:right w:val="single" w:sz="4" w:space="0" w:color="auto"/>
            </w:tcBorders>
            <w:shd w:val="clear" w:color="auto" w:fill="auto"/>
            <w:noWrap/>
            <w:vAlign w:val="center"/>
            <w:hideMark/>
          </w:tcPr>
          <w:p w14:paraId="7EA4A762" w14:textId="77777777" w:rsidR="00EF7776" w:rsidRPr="00EF7776" w:rsidRDefault="00EF7776" w:rsidP="00EF7776">
            <w:pPr>
              <w:spacing w:after="0" w:line="240" w:lineRule="auto"/>
              <w:jc w:val="center"/>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14:paraId="0DB6629A" w14:textId="77777777" w:rsidR="00EF7776" w:rsidRPr="00EF7776" w:rsidRDefault="00EF7776" w:rsidP="00EF7776">
            <w:pPr>
              <w:spacing w:after="0" w:line="240" w:lineRule="auto"/>
              <w:jc w:val="center"/>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2</w:t>
            </w:r>
          </w:p>
        </w:tc>
        <w:tc>
          <w:tcPr>
            <w:tcW w:w="336" w:type="dxa"/>
            <w:tcBorders>
              <w:top w:val="nil"/>
              <w:left w:val="nil"/>
              <w:bottom w:val="single" w:sz="4" w:space="0" w:color="auto"/>
              <w:right w:val="single" w:sz="4" w:space="0" w:color="auto"/>
            </w:tcBorders>
            <w:shd w:val="clear" w:color="auto" w:fill="auto"/>
            <w:noWrap/>
            <w:vAlign w:val="center"/>
            <w:hideMark/>
          </w:tcPr>
          <w:p w14:paraId="28F15522" w14:textId="77777777" w:rsidR="00EF7776" w:rsidRPr="00EF7776" w:rsidRDefault="00EF7776" w:rsidP="00EF7776">
            <w:pPr>
              <w:spacing w:after="0" w:line="240" w:lineRule="auto"/>
              <w:jc w:val="center"/>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3</w:t>
            </w:r>
          </w:p>
        </w:tc>
        <w:tc>
          <w:tcPr>
            <w:tcW w:w="336" w:type="dxa"/>
            <w:tcBorders>
              <w:top w:val="nil"/>
              <w:left w:val="nil"/>
              <w:bottom w:val="single" w:sz="4" w:space="0" w:color="auto"/>
              <w:right w:val="single" w:sz="4" w:space="0" w:color="auto"/>
            </w:tcBorders>
            <w:shd w:val="clear" w:color="auto" w:fill="auto"/>
            <w:noWrap/>
            <w:vAlign w:val="center"/>
            <w:hideMark/>
          </w:tcPr>
          <w:p w14:paraId="4D5BD31D" w14:textId="77777777" w:rsidR="00EF7776" w:rsidRPr="00EF7776" w:rsidRDefault="00EF7776" w:rsidP="00EF7776">
            <w:pPr>
              <w:spacing w:after="0" w:line="240" w:lineRule="auto"/>
              <w:jc w:val="center"/>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4</w:t>
            </w:r>
          </w:p>
        </w:tc>
        <w:tc>
          <w:tcPr>
            <w:tcW w:w="336" w:type="dxa"/>
            <w:tcBorders>
              <w:top w:val="nil"/>
              <w:left w:val="nil"/>
              <w:bottom w:val="single" w:sz="4" w:space="0" w:color="auto"/>
              <w:right w:val="single" w:sz="4" w:space="0" w:color="auto"/>
            </w:tcBorders>
            <w:shd w:val="clear" w:color="auto" w:fill="auto"/>
            <w:noWrap/>
            <w:vAlign w:val="center"/>
            <w:hideMark/>
          </w:tcPr>
          <w:p w14:paraId="56BEF09A" w14:textId="77777777" w:rsidR="00EF7776" w:rsidRPr="00EF7776" w:rsidRDefault="00EF7776" w:rsidP="00EF7776">
            <w:pPr>
              <w:spacing w:after="0" w:line="240" w:lineRule="auto"/>
              <w:jc w:val="center"/>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14:paraId="76212174" w14:textId="77777777" w:rsidR="00EF7776" w:rsidRPr="00EF7776" w:rsidRDefault="00EF7776" w:rsidP="00EF7776">
            <w:pPr>
              <w:spacing w:after="0" w:line="240" w:lineRule="auto"/>
              <w:jc w:val="center"/>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2</w:t>
            </w:r>
          </w:p>
        </w:tc>
        <w:tc>
          <w:tcPr>
            <w:tcW w:w="336" w:type="dxa"/>
            <w:tcBorders>
              <w:top w:val="nil"/>
              <w:left w:val="nil"/>
              <w:bottom w:val="single" w:sz="4" w:space="0" w:color="auto"/>
              <w:right w:val="single" w:sz="4" w:space="0" w:color="auto"/>
            </w:tcBorders>
            <w:shd w:val="clear" w:color="auto" w:fill="auto"/>
            <w:noWrap/>
            <w:vAlign w:val="center"/>
            <w:hideMark/>
          </w:tcPr>
          <w:p w14:paraId="700D535A" w14:textId="77777777" w:rsidR="00EF7776" w:rsidRPr="00EF7776" w:rsidRDefault="00EF7776" w:rsidP="00EF7776">
            <w:pPr>
              <w:spacing w:after="0" w:line="240" w:lineRule="auto"/>
              <w:jc w:val="center"/>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3</w:t>
            </w:r>
          </w:p>
        </w:tc>
        <w:tc>
          <w:tcPr>
            <w:tcW w:w="336" w:type="dxa"/>
            <w:tcBorders>
              <w:top w:val="nil"/>
              <w:left w:val="nil"/>
              <w:bottom w:val="single" w:sz="4" w:space="0" w:color="auto"/>
              <w:right w:val="single" w:sz="4" w:space="0" w:color="auto"/>
            </w:tcBorders>
            <w:shd w:val="clear" w:color="auto" w:fill="auto"/>
            <w:noWrap/>
            <w:vAlign w:val="center"/>
            <w:hideMark/>
          </w:tcPr>
          <w:p w14:paraId="4A439968" w14:textId="77777777" w:rsidR="00EF7776" w:rsidRPr="00EF7776" w:rsidRDefault="00EF7776" w:rsidP="00EF7776">
            <w:pPr>
              <w:spacing w:after="0" w:line="240" w:lineRule="auto"/>
              <w:jc w:val="center"/>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4</w:t>
            </w:r>
          </w:p>
        </w:tc>
        <w:tc>
          <w:tcPr>
            <w:tcW w:w="336" w:type="dxa"/>
            <w:tcBorders>
              <w:top w:val="nil"/>
              <w:left w:val="nil"/>
              <w:bottom w:val="single" w:sz="4" w:space="0" w:color="auto"/>
              <w:right w:val="single" w:sz="4" w:space="0" w:color="auto"/>
            </w:tcBorders>
            <w:shd w:val="clear" w:color="auto" w:fill="auto"/>
            <w:noWrap/>
            <w:vAlign w:val="center"/>
            <w:hideMark/>
          </w:tcPr>
          <w:p w14:paraId="1E611269" w14:textId="77777777" w:rsidR="00EF7776" w:rsidRPr="00EF7776" w:rsidRDefault="00EF7776" w:rsidP="00EF7776">
            <w:pPr>
              <w:spacing w:after="0" w:line="240" w:lineRule="auto"/>
              <w:jc w:val="center"/>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14:paraId="0D0C01A4" w14:textId="77777777" w:rsidR="00EF7776" w:rsidRPr="00EF7776" w:rsidRDefault="00EF7776" w:rsidP="00EF7776">
            <w:pPr>
              <w:spacing w:after="0" w:line="240" w:lineRule="auto"/>
              <w:jc w:val="center"/>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2</w:t>
            </w:r>
          </w:p>
        </w:tc>
        <w:tc>
          <w:tcPr>
            <w:tcW w:w="336" w:type="dxa"/>
            <w:tcBorders>
              <w:top w:val="nil"/>
              <w:left w:val="nil"/>
              <w:bottom w:val="single" w:sz="4" w:space="0" w:color="auto"/>
              <w:right w:val="single" w:sz="4" w:space="0" w:color="auto"/>
            </w:tcBorders>
            <w:shd w:val="clear" w:color="auto" w:fill="auto"/>
            <w:noWrap/>
            <w:vAlign w:val="center"/>
            <w:hideMark/>
          </w:tcPr>
          <w:p w14:paraId="20A7AC99" w14:textId="77777777" w:rsidR="00EF7776" w:rsidRPr="00EF7776" w:rsidRDefault="00EF7776" w:rsidP="00EF7776">
            <w:pPr>
              <w:spacing w:after="0" w:line="240" w:lineRule="auto"/>
              <w:jc w:val="center"/>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3</w:t>
            </w:r>
          </w:p>
        </w:tc>
        <w:tc>
          <w:tcPr>
            <w:tcW w:w="336" w:type="dxa"/>
            <w:tcBorders>
              <w:top w:val="nil"/>
              <w:left w:val="nil"/>
              <w:bottom w:val="single" w:sz="4" w:space="0" w:color="auto"/>
              <w:right w:val="single" w:sz="4" w:space="0" w:color="auto"/>
            </w:tcBorders>
            <w:shd w:val="clear" w:color="auto" w:fill="auto"/>
            <w:noWrap/>
            <w:vAlign w:val="center"/>
            <w:hideMark/>
          </w:tcPr>
          <w:p w14:paraId="5B953003" w14:textId="77777777" w:rsidR="00EF7776" w:rsidRPr="00EF7776" w:rsidRDefault="00EF7776" w:rsidP="00EF7776">
            <w:pPr>
              <w:spacing w:after="0" w:line="240" w:lineRule="auto"/>
              <w:jc w:val="center"/>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4</w:t>
            </w:r>
          </w:p>
        </w:tc>
        <w:tc>
          <w:tcPr>
            <w:tcW w:w="336" w:type="dxa"/>
            <w:tcBorders>
              <w:top w:val="nil"/>
              <w:left w:val="nil"/>
              <w:bottom w:val="single" w:sz="4" w:space="0" w:color="auto"/>
              <w:right w:val="single" w:sz="4" w:space="0" w:color="auto"/>
            </w:tcBorders>
            <w:shd w:val="clear" w:color="auto" w:fill="auto"/>
            <w:noWrap/>
            <w:vAlign w:val="center"/>
            <w:hideMark/>
          </w:tcPr>
          <w:p w14:paraId="055FD968" w14:textId="77777777" w:rsidR="00EF7776" w:rsidRPr="00EF7776" w:rsidRDefault="00EF7776" w:rsidP="00EF7776">
            <w:pPr>
              <w:spacing w:after="0" w:line="240" w:lineRule="auto"/>
              <w:jc w:val="center"/>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14:paraId="492416FD" w14:textId="77777777" w:rsidR="00EF7776" w:rsidRPr="00EF7776" w:rsidRDefault="00EF7776" w:rsidP="00EF7776">
            <w:pPr>
              <w:spacing w:after="0" w:line="240" w:lineRule="auto"/>
              <w:jc w:val="center"/>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2</w:t>
            </w:r>
          </w:p>
        </w:tc>
        <w:tc>
          <w:tcPr>
            <w:tcW w:w="336" w:type="dxa"/>
            <w:tcBorders>
              <w:top w:val="nil"/>
              <w:left w:val="nil"/>
              <w:bottom w:val="single" w:sz="4" w:space="0" w:color="auto"/>
              <w:right w:val="single" w:sz="4" w:space="0" w:color="auto"/>
            </w:tcBorders>
            <w:shd w:val="clear" w:color="auto" w:fill="auto"/>
            <w:noWrap/>
            <w:vAlign w:val="center"/>
            <w:hideMark/>
          </w:tcPr>
          <w:p w14:paraId="0892C832" w14:textId="77777777" w:rsidR="00EF7776" w:rsidRPr="00EF7776" w:rsidRDefault="00EF7776" w:rsidP="00EF7776">
            <w:pPr>
              <w:spacing w:after="0" w:line="240" w:lineRule="auto"/>
              <w:jc w:val="center"/>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3</w:t>
            </w:r>
          </w:p>
        </w:tc>
        <w:tc>
          <w:tcPr>
            <w:tcW w:w="336" w:type="dxa"/>
            <w:tcBorders>
              <w:top w:val="nil"/>
              <w:left w:val="nil"/>
              <w:bottom w:val="single" w:sz="4" w:space="0" w:color="auto"/>
              <w:right w:val="single" w:sz="4" w:space="0" w:color="auto"/>
            </w:tcBorders>
            <w:shd w:val="clear" w:color="auto" w:fill="auto"/>
            <w:noWrap/>
            <w:vAlign w:val="center"/>
            <w:hideMark/>
          </w:tcPr>
          <w:p w14:paraId="0216E94E" w14:textId="77777777" w:rsidR="00EF7776" w:rsidRPr="00EF7776" w:rsidRDefault="00EF7776" w:rsidP="00EF7776">
            <w:pPr>
              <w:spacing w:after="0" w:line="240" w:lineRule="auto"/>
              <w:jc w:val="center"/>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4</w:t>
            </w:r>
          </w:p>
        </w:tc>
        <w:tc>
          <w:tcPr>
            <w:tcW w:w="328" w:type="dxa"/>
            <w:tcBorders>
              <w:top w:val="nil"/>
              <w:left w:val="nil"/>
              <w:bottom w:val="single" w:sz="4" w:space="0" w:color="auto"/>
              <w:right w:val="single" w:sz="4" w:space="0" w:color="auto"/>
            </w:tcBorders>
            <w:shd w:val="clear" w:color="auto" w:fill="auto"/>
            <w:noWrap/>
            <w:vAlign w:val="bottom"/>
            <w:hideMark/>
          </w:tcPr>
          <w:p w14:paraId="4400FF39" w14:textId="77777777" w:rsidR="00EF7776" w:rsidRPr="00EF7776" w:rsidRDefault="00EF7776" w:rsidP="00EF7776">
            <w:pPr>
              <w:spacing w:after="0" w:line="240" w:lineRule="auto"/>
              <w:jc w:val="right"/>
              <w:rPr>
                <w:rFonts w:ascii="Calibri" w:eastAsia="Times New Roman" w:hAnsi="Calibri" w:cs="Calibri"/>
                <w:color w:val="000000"/>
                <w:lang w:eastAsia="en-ID"/>
              </w:rPr>
            </w:pPr>
            <w:r w:rsidRPr="00EF7776">
              <w:rPr>
                <w:rFonts w:ascii="Calibri" w:eastAsia="Times New Roman" w:hAnsi="Calibri" w:cs="Calibri"/>
                <w:color w:val="000000"/>
                <w:lang w:eastAsia="en-ID"/>
              </w:rPr>
              <w:t>1</w:t>
            </w:r>
          </w:p>
        </w:tc>
        <w:tc>
          <w:tcPr>
            <w:tcW w:w="328" w:type="dxa"/>
            <w:tcBorders>
              <w:top w:val="nil"/>
              <w:left w:val="nil"/>
              <w:bottom w:val="single" w:sz="4" w:space="0" w:color="auto"/>
              <w:right w:val="single" w:sz="4" w:space="0" w:color="auto"/>
            </w:tcBorders>
            <w:shd w:val="clear" w:color="auto" w:fill="auto"/>
            <w:noWrap/>
            <w:vAlign w:val="bottom"/>
            <w:hideMark/>
          </w:tcPr>
          <w:p w14:paraId="754BF5CA" w14:textId="77777777" w:rsidR="00EF7776" w:rsidRPr="00EF7776" w:rsidRDefault="00EF7776" w:rsidP="00EF7776">
            <w:pPr>
              <w:spacing w:after="0" w:line="240" w:lineRule="auto"/>
              <w:jc w:val="right"/>
              <w:rPr>
                <w:rFonts w:ascii="Calibri" w:eastAsia="Times New Roman" w:hAnsi="Calibri" w:cs="Calibri"/>
                <w:color w:val="000000"/>
                <w:lang w:eastAsia="en-ID"/>
              </w:rPr>
            </w:pPr>
            <w:r w:rsidRPr="00EF7776">
              <w:rPr>
                <w:rFonts w:ascii="Calibri" w:eastAsia="Times New Roman" w:hAnsi="Calibri" w:cs="Calibri"/>
                <w:color w:val="000000"/>
                <w:lang w:eastAsia="en-ID"/>
              </w:rPr>
              <w:t>2</w:t>
            </w:r>
          </w:p>
        </w:tc>
        <w:tc>
          <w:tcPr>
            <w:tcW w:w="328" w:type="dxa"/>
            <w:tcBorders>
              <w:top w:val="nil"/>
              <w:left w:val="nil"/>
              <w:bottom w:val="single" w:sz="4" w:space="0" w:color="auto"/>
              <w:right w:val="single" w:sz="4" w:space="0" w:color="auto"/>
            </w:tcBorders>
            <w:shd w:val="clear" w:color="auto" w:fill="auto"/>
            <w:noWrap/>
            <w:vAlign w:val="bottom"/>
            <w:hideMark/>
          </w:tcPr>
          <w:p w14:paraId="7E212D2E" w14:textId="77777777" w:rsidR="00EF7776" w:rsidRPr="00EF7776" w:rsidRDefault="00EF7776" w:rsidP="00EF7776">
            <w:pPr>
              <w:spacing w:after="0" w:line="240" w:lineRule="auto"/>
              <w:jc w:val="right"/>
              <w:rPr>
                <w:rFonts w:ascii="Calibri" w:eastAsia="Times New Roman" w:hAnsi="Calibri" w:cs="Calibri"/>
                <w:color w:val="000000"/>
                <w:lang w:eastAsia="en-ID"/>
              </w:rPr>
            </w:pPr>
            <w:r w:rsidRPr="00EF7776">
              <w:rPr>
                <w:rFonts w:ascii="Calibri" w:eastAsia="Times New Roman" w:hAnsi="Calibri" w:cs="Calibri"/>
                <w:color w:val="000000"/>
                <w:lang w:eastAsia="en-ID"/>
              </w:rPr>
              <w:t>3</w:t>
            </w:r>
          </w:p>
        </w:tc>
        <w:tc>
          <w:tcPr>
            <w:tcW w:w="328" w:type="dxa"/>
            <w:tcBorders>
              <w:top w:val="nil"/>
              <w:left w:val="nil"/>
              <w:bottom w:val="single" w:sz="4" w:space="0" w:color="auto"/>
              <w:right w:val="single" w:sz="4" w:space="0" w:color="auto"/>
            </w:tcBorders>
            <w:shd w:val="clear" w:color="auto" w:fill="auto"/>
            <w:noWrap/>
            <w:vAlign w:val="bottom"/>
            <w:hideMark/>
          </w:tcPr>
          <w:p w14:paraId="59CF4601" w14:textId="77777777" w:rsidR="00EF7776" w:rsidRPr="00EF7776" w:rsidRDefault="00EF7776" w:rsidP="00EF7776">
            <w:pPr>
              <w:spacing w:after="0" w:line="240" w:lineRule="auto"/>
              <w:jc w:val="right"/>
              <w:rPr>
                <w:rFonts w:ascii="Calibri" w:eastAsia="Times New Roman" w:hAnsi="Calibri" w:cs="Calibri"/>
                <w:color w:val="000000"/>
                <w:lang w:eastAsia="en-ID"/>
              </w:rPr>
            </w:pPr>
            <w:r w:rsidRPr="00EF7776">
              <w:rPr>
                <w:rFonts w:ascii="Calibri" w:eastAsia="Times New Roman" w:hAnsi="Calibri" w:cs="Calibri"/>
                <w:color w:val="000000"/>
                <w:lang w:eastAsia="en-ID"/>
              </w:rPr>
              <w:t>4</w:t>
            </w:r>
          </w:p>
        </w:tc>
      </w:tr>
      <w:tr w:rsidR="00EF7776" w:rsidRPr="00EF7776" w14:paraId="60061C2F" w14:textId="77777777" w:rsidTr="00EF7776">
        <w:trPr>
          <w:trHeight w:val="312"/>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238F77AA" w14:textId="77777777" w:rsidR="00EF7776" w:rsidRPr="00EF7776" w:rsidRDefault="00EF7776" w:rsidP="00EF7776">
            <w:pPr>
              <w:spacing w:after="0" w:line="240" w:lineRule="auto"/>
              <w:jc w:val="center"/>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1</w:t>
            </w:r>
          </w:p>
        </w:tc>
        <w:tc>
          <w:tcPr>
            <w:tcW w:w="2697" w:type="dxa"/>
            <w:tcBorders>
              <w:top w:val="nil"/>
              <w:left w:val="nil"/>
              <w:bottom w:val="single" w:sz="4" w:space="0" w:color="auto"/>
              <w:right w:val="single" w:sz="4" w:space="0" w:color="auto"/>
            </w:tcBorders>
            <w:shd w:val="clear" w:color="auto" w:fill="auto"/>
            <w:noWrap/>
            <w:vAlign w:val="center"/>
            <w:hideMark/>
          </w:tcPr>
          <w:p w14:paraId="51EE811C"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Sosialisasi SKRIPSI</w:t>
            </w:r>
          </w:p>
        </w:tc>
        <w:tc>
          <w:tcPr>
            <w:tcW w:w="336" w:type="dxa"/>
            <w:tcBorders>
              <w:top w:val="nil"/>
              <w:left w:val="nil"/>
              <w:bottom w:val="single" w:sz="4" w:space="0" w:color="auto"/>
              <w:right w:val="single" w:sz="4" w:space="0" w:color="auto"/>
            </w:tcBorders>
            <w:shd w:val="clear" w:color="auto" w:fill="auto"/>
            <w:noWrap/>
            <w:vAlign w:val="center"/>
            <w:hideMark/>
          </w:tcPr>
          <w:p w14:paraId="45DBEC88"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10E03B0"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31B02817"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4DFEDA30"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4505497D"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76E12962"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6FD80CD"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642F70A"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420C07CF"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2946D7C"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73390D5A"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EC237B2"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BDF8733"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95279C8"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C16C7B9"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0F8C46D"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2943042"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A0C49B0"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7473D7F3"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B307E84"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2E723D89"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6FAF715B"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389C9FED"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6BB02847"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r>
      <w:tr w:rsidR="00EF7776" w:rsidRPr="00EF7776" w14:paraId="430DD838" w14:textId="77777777" w:rsidTr="00EF7776">
        <w:trPr>
          <w:trHeight w:val="312"/>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65742298" w14:textId="77777777" w:rsidR="00EF7776" w:rsidRPr="00EF7776" w:rsidRDefault="00EF7776" w:rsidP="00EF7776">
            <w:pPr>
              <w:spacing w:after="0" w:line="240" w:lineRule="auto"/>
              <w:jc w:val="center"/>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2</w:t>
            </w:r>
          </w:p>
        </w:tc>
        <w:tc>
          <w:tcPr>
            <w:tcW w:w="2697" w:type="dxa"/>
            <w:tcBorders>
              <w:top w:val="nil"/>
              <w:left w:val="nil"/>
              <w:bottom w:val="single" w:sz="4" w:space="0" w:color="auto"/>
              <w:right w:val="single" w:sz="4" w:space="0" w:color="auto"/>
            </w:tcBorders>
            <w:shd w:val="clear" w:color="auto" w:fill="auto"/>
            <w:noWrap/>
            <w:vAlign w:val="center"/>
            <w:hideMark/>
          </w:tcPr>
          <w:p w14:paraId="33601429"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Perwalian</w:t>
            </w:r>
          </w:p>
        </w:tc>
        <w:tc>
          <w:tcPr>
            <w:tcW w:w="336" w:type="dxa"/>
            <w:tcBorders>
              <w:top w:val="nil"/>
              <w:left w:val="nil"/>
              <w:bottom w:val="single" w:sz="4" w:space="0" w:color="auto"/>
              <w:right w:val="single" w:sz="4" w:space="0" w:color="auto"/>
            </w:tcBorders>
            <w:shd w:val="clear" w:color="auto" w:fill="auto"/>
            <w:noWrap/>
            <w:vAlign w:val="center"/>
            <w:hideMark/>
          </w:tcPr>
          <w:p w14:paraId="07F234CD"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71E05005"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456ACED2"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D8D23A2"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A9CD36C"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D679A59"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5A990014"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AA4DE80"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1F8A92B"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B7EBA34"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7BA1FB9"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A5FFD4E"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7F859843"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432F3701"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55DF42A"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06C97B9"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1054AFA"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31A508F"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439146EE"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75AEF27"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36958B14"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220544ED"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3F31F697"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7ACDC50F"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r>
      <w:tr w:rsidR="00EF7776" w:rsidRPr="00EF7776" w14:paraId="653A216B" w14:textId="77777777" w:rsidTr="00EF7776">
        <w:trPr>
          <w:trHeight w:val="576"/>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052CBB48" w14:textId="77777777" w:rsidR="00EF7776" w:rsidRPr="00EF7776" w:rsidRDefault="00EF7776" w:rsidP="00EF7776">
            <w:pPr>
              <w:spacing w:after="0" w:line="240" w:lineRule="auto"/>
              <w:jc w:val="center"/>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3</w:t>
            </w:r>
          </w:p>
        </w:tc>
        <w:tc>
          <w:tcPr>
            <w:tcW w:w="2697" w:type="dxa"/>
            <w:tcBorders>
              <w:top w:val="nil"/>
              <w:left w:val="nil"/>
              <w:bottom w:val="single" w:sz="4" w:space="0" w:color="auto"/>
              <w:right w:val="single" w:sz="4" w:space="0" w:color="auto"/>
            </w:tcBorders>
            <w:shd w:val="clear" w:color="auto" w:fill="auto"/>
            <w:vAlign w:val="center"/>
            <w:hideMark/>
          </w:tcPr>
          <w:p w14:paraId="201971F4"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Pengajuan judul dan nama pembimbing</w:t>
            </w:r>
          </w:p>
        </w:tc>
        <w:tc>
          <w:tcPr>
            <w:tcW w:w="336" w:type="dxa"/>
            <w:tcBorders>
              <w:top w:val="nil"/>
              <w:left w:val="nil"/>
              <w:bottom w:val="single" w:sz="4" w:space="0" w:color="auto"/>
              <w:right w:val="single" w:sz="4" w:space="0" w:color="auto"/>
            </w:tcBorders>
            <w:shd w:val="clear" w:color="auto" w:fill="auto"/>
            <w:noWrap/>
            <w:vAlign w:val="center"/>
            <w:hideMark/>
          </w:tcPr>
          <w:p w14:paraId="0B356B58"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B63D04F"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5F3B2929"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7BA6E827"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4D250D57"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17D8F1C"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8E7EA1B"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40CEBD8"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EC095BD"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5D3D2616"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DEAFD33"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B0053E3"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69EF472"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B14901B"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EE93BB8"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74A4C880"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70ACBB5A"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D9C586B"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1F8C9ED"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06766C3"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39DDFC44"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142383BD"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3181A4A1"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55958C74"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r>
      <w:tr w:rsidR="00EF7776" w:rsidRPr="00EF7776" w14:paraId="52024B32" w14:textId="77777777" w:rsidTr="00EF7776">
        <w:trPr>
          <w:trHeight w:val="288"/>
        </w:trPr>
        <w:tc>
          <w:tcPr>
            <w:tcW w:w="5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20F991" w14:textId="77777777" w:rsidR="00EF7776" w:rsidRPr="00EF7776" w:rsidRDefault="00EF7776" w:rsidP="00EF7776">
            <w:pPr>
              <w:spacing w:after="0" w:line="240" w:lineRule="auto"/>
              <w:jc w:val="center"/>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4</w:t>
            </w:r>
          </w:p>
        </w:tc>
        <w:tc>
          <w:tcPr>
            <w:tcW w:w="269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12CE2C" w14:textId="77777777" w:rsidR="00EF7776" w:rsidRPr="00EF7776" w:rsidRDefault="00EF7776" w:rsidP="00EF7776">
            <w:pPr>
              <w:spacing w:after="0" w:line="240" w:lineRule="auto"/>
              <w:jc w:val="center"/>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Penerbitan SK pembimbing</w:t>
            </w:r>
          </w:p>
        </w:tc>
        <w:tc>
          <w:tcPr>
            <w:tcW w:w="3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7C450D"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71F71C"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21E2E2"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09DFBB"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vMerge w:val="restart"/>
            <w:tcBorders>
              <w:top w:val="nil"/>
              <w:left w:val="single" w:sz="4" w:space="0" w:color="auto"/>
              <w:bottom w:val="single" w:sz="4" w:space="0" w:color="auto"/>
              <w:right w:val="single" w:sz="4" w:space="0" w:color="auto"/>
            </w:tcBorders>
            <w:shd w:val="clear" w:color="000000" w:fill="000000"/>
            <w:noWrap/>
            <w:vAlign w:val="center"/>
            <w:hideMark/>
          </w:tcPr>
          <w:p w14:paraId="2BD8C481"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F74BDA"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25AC81"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57C78D"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8F3B47"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E1B81B"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60CF2F"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F8FCB8"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03CCA0"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CDEF4A"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61C992"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7E97CA"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921199"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BA0607"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862684"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8065FA"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2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9D5015C" w14:textId="77777777" w:rsidR="00EF7776" w:rsidRPr="00EF7776" w:rsidRDefault="00EF7776" w:rsidP="00EF7776">
            <w:pPr>
              <w:spacing w:after="0" w:line="240" w:lineRule="auto"/>
              <w:jc w:val="center"/>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2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BA20296" w14:textId="77777777" w:rsidR="00EF7776" w:rsidRPr="00EF7776" w:rsidRDefault="00EF7776" w:rsidP="00EF7776">
            <w:pPr>
              <w:spacing w:after="0" w:line="240" w:lineRule="auto"/>
              <w:jc w:val="center"/>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28" w:type="dxa"/>
            <w:tcBorders>
              <w:top w:val="nil"/>
              <w:left w:val="nil"/>
              <w:bottom w:val="nil"/>
              <w:right w:val="single" w:sz="4" w:space="0" w:color="auto"/>
            </w:tcBorders>
            <w:shd w:val="clear" w:color="auto" w:fill="auto"/>
            <w:noWrap/>
            <w:vAlign w:val="bottom"/>
            <w:hideMark/>
          </w:tcPr>
          <w:p w14:paraId="5149F800"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2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DBC0B18" w14:textId="77777777" w:rsidR="00EF7776" w:rsidRPr="00EF7776" w:rsidRDefault="00EF7776" w:rsidP="00EF7776">
            <w:pPr>
              <w:spacing w:after="0" w:line="240" w:lineRule="auto"/>
              <w:jc w:val="center"/>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r>
      <w:tr w:rsidR="00EF7776" w:rsidRPr="00EF7776" w14:paraId="3A31BD08" w14:textId="77777777" w:rsidTr="00EF7776">
        <w:trPr>
          <w:trHeight w:val="288"/>
        </w:trPr>
        <w:tc>
          <w:tcPr>
            <w:tcW w:w="563" w:type="dxa"/>
            <w:vMerge/>
            <w:tcBorders>
              <w:top w:val="nil"/>
              <w:left w:val="single" w:sz="4" w:space="0" w:color="auto"/>
              <w:bottom w:val="single" w:sz="4" w:space="0" w:color="auto"/>
              <w:right w:val="single" w:sz="4" w:space="0" w:color="auto"/>
            </w:tcBorders>
            <w:vAlign w:val="center"/>
            <w:hideMark/>
          </w:tcPr>
          <w:p w14:paraId="3D0B8ED6"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p>
        </w:tc>
        <w:tc>
          <w:tcPr>
            <w:tcW w:w="2697" w:type="dxa"/>
            <w:vMerge/>
            <w:tcBorders>
              <w:top w:val="nil"/>
              <w:left w:val="single" w:sz="4" w:space="0" w:color="auto"/>
              <w:bottom w:val="single" w:sz="4" w:space="0" w:color="000000"/>
              <w:right w:val="single" w:sz="4" w:space="0" w:color="auto"/>
            </w:tcBorders>
            <w:vAlign w:val="center"/>
            <w:hideMark/>
          </w:tcPr>
          <w:p w14:paraId="7F738121"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p>
        </w:tc>
        <w:tc>
          <w:tcPr>
            <w:tcW w:w="336" w:type="dxa"/>
            <w:vMerge/>
            <w:tcBorders>
              <w:top w:val="nil"/>
              <w:left w:val="single" w:sz="4" w:space="0" w:color="auto"/>
              <w:bottom w:val="single" w:sz="4" w:space="0" w:color="auto"/>
              <w:right w:val="single" w:sz="4" w:space="0" w:color="auto"/>
            </w:tcBorders>
            <w:vAlign w:val="center"/>
            <w:hideMark/>
          </w:tcPr>
          <w:p w14:paraId="0D2DC395"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p>
        </w:tc>
        <w:tc>
          <w:tcPr>
            <w:tcW w:w="336" w:type="dxa"/>
            <w:vMerge/>
            <w:tcBorders>
              <w:top w:val="nil"/>
              <w:left w:val="single" w:sz="4" w:space="0" w:color="auto"/>
              <w:bottom w:val="single" w:sz="4" w:space="0" w:color="auto"/>
              <w:right w:val="single" w:sz="4" w:space="0" w:color="auto"/>
            </w:tcBorders>
            <w:vAlign w:val="center"/>
            <w:hideMark/>
          </w:tcPr>
          <w:p w14:paraId="2FB4D085"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p>
        </w:tc>
        <w:tc>
          <w:tcPr>
            <w:tcW w:w="336" w:type="dxa"/>
            <w:vMerge/>
            <w:tcBorders>
              <w:top w:val="nil"/>
              <w:left w:val="single" w:sz="4" w:space="0" w:color="auto"/>
              <w:bottom w:val="single" w:sz="4" w:space="0" w:color="auto"/>
              <w:right w:val="single" w:sz="4" w:space="0" w:color="auto"/>
            </w:tcBorders>
            <w:vAlign w:val="center"/>
            <w:hideMark/>
          </w:tcPr>
          <w:p w14:paraId="46B04A4B"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p>
        </w:tc>
        <w:tc>
          <w:tcPr>
            <w:tcW w:w="336" w:type="dxa"/>
            <w:vMerge/>
            <w:tcBorders>
              <w:top w:val="nil"/>
              <w:left w:val="single" w:sz="4" w:space="0" w:color="auto"/>
              <w:bottom w:val="single" w:sz="4" w:space="0" w:color="auto"/>
              <w:right w:val="single" w:sz="4" w:space="0" w:color="auto"/>
            </w:tcBorders>
            <w:vAlign w:val="center"/>
            <w:hideMark/>
          </w:tcPr>
          <w:p w14:paraId="741F0020"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p>
        </w:tc>
        <w:tc>
          <w:tcPr>
            <w:tcW w:w="336" w:type="dxa"/>
            <w:vMerge/>
            <w:tcBorders>
              <w:top w:val="nil"/>
              <w:left w:val="single" w:sz="4" w:space="0" w:color="auto"/>
              <w:bottom w:val="single" w:sz="4" w:space="0" w:color="auto"/>
              <w:right w:val="single" w:sz="4" w:space="0" w:color="auto"/>
            </w:tcBorders>
            <w:vAlign w:val="center"/>
            <w:hideMark/>
          </w:tcPr>
          <w:p w14:paraId="6454C681"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p>
        </w:tc>
        <w:tc>
          <w:tcPr>
            <w:tcW w:w="336" w:type="dxa"/>
            <w:vMerge/>
            <w:tcBorders>
              <w:top w:val="nil"/>
              <w:left w:val="single" w:sz="4" w:space="0" w:color="auto"/>
              <w:bottom w:val="single" w:sz="4" w:space="0" w:color="auto"/>
              <w:right w:val="single" w:sz="4" w:space="0" w:color="auto"/>
            </w:tcBorders>
            <w:vAlign w:val="center"/>
            <w:hideMark/>
          </w:tcPr>
          <w:p w14:paraId="23503EDF"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p>
        </w:tc>
        <w:tc>
          <w:tcPr>
            <w:tcW w:w="336" w:type="dxa"/>
            <w:vMerge/>
            <w:tcBorders>
              <w:top w:val="nil"/>
              <w:left w:val="single" w:sz="4" w:space="0" w:color="auto"/>
              <w:bottom w:val="single" w:sz="4" w:space="0" w:color="auto"/>
              <w:right w:val="single" w:sz="4" w:space="0" w:color="auto"/>
            </w:tcBorders>
            <w:vAlign w:val="center"/>
            <w:hideMark/>
          </w:tcPr>
          <w:p w14:paraId="5888BC17"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p>
        </w:tc>
        <w:tc>
          <w:tcPr>
            <w:tcW w:w="336" w:type="dxa"/>
            <w:vMerge/>
            <w:tcBorders>
              <w:top w:val="nil"/>
              <w:left w:val="single" w:sz="4" w:space="0" w:color="auto"/>
              <w:bottom w:val="single" w:sz="4" w:space="0" w:color="auto"/>
              <w:right w:val="single" w:sz="4" w:space="0" w:color="auto"/>
            </w:tcBorders>
            <w:vAlign w:val="center"/>
            <w:hideMark/>
          </w:tcPr>
          <w:p w14:paraId="10A49859"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p>
        </w:tc>
        <w:tc>
          <w:tcPr>
            <w:tcW w:w="336" w:type="dxa"/>
            <w:vMerge/>
            <w:tcBorders>
              <w:top w:val="nil"/>
              <w:left w:val="single" w:sz="4" w:space="0" w:color="auto"/>
              <w:bottom w:val="single" w:sz="4" w:space="0" w:color="auto"/>
              <w:right w:val="single" w:sz="4" w:space="0" w:color="auto"/>
            </w:tcBorders>
            <w:vAlign w:val="center"/>
            <w:hideMark/>
          </w:tcPr>
          <w:p w14:paraId="15754795"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p>
        </w:tc>
        <w:tc>
          <w:tcPr>
            <w:tcW w:w="336" w:type="dxa"/>
            <w:vMerge/>
            <w:tcBorders>
              <w:top w:val="nil"/>
              <w:left w:val="single" w:sz="4" w:space="0" w:color="auto"/>
              <w:bottom w:val="single" w:sz="4" w:space="0" w:color="auto"/>
              <w:right w:val="single" w:sz="4" w:space="0" w:color="auto"/>
            </w:tcBorders>
            <w:vAlign w:val="center"/>
            <w:hideMark/>
          </w:tcPr>
          <w:p w14:paraId="4F47C9EA"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p>
        </w:tc>
        <w:tc>
          <w:tcPr>
            <w:tcW w:w="336" w:type="dxa"/>
            <w:vMerge/>
            <w:tcBorders>
              <w:top w:val="nil"/>
              <w:left w:val="single" w:sz="4" w:space="0" w:color="auto"/>
              <w:bottom w:val="single" w:sz="4" w:space="0" w:color="auto"/>
              <w:right w:val="single" w:sz="4" w:space="0" w:color="auto"/>
            </w:tcBorders>
            <w:vAlign w:val="center"/>
            <w:hideMark/>
          </w:tcPr>
          <w:p w14:paraId="1019E4FC"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p>
        </w:tc>
        <w:tc>
          <w:tcPr>
            <w:tcW w:w="336" w:type="dxa"/>
            <w:vMerge/>
            <w:tcBorders>
              <w:top w:val="nil"/>
              <w:left w:val="single" w:sz="4" w:space="0" w:color="auto"/>
              <w:bottom w:val="single" w:sz="4" w:space="0" w:color="auto"/>
              <w:right w:val="single" w:sz="4" w:space="0" w:color="auto"/>
            </w:tcBorders>
            <w:vAlign w:val="center"/>
            <w:hideMark/>
          </w:tcPr>
          <w:p w14:paraId="4C725C41"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p>
        </w:tc>
        <w:tc>
          <w:tcPr>
            <w:tcW w:w="336" w:type="dxa"/>
            <w:vMerge/>
            <w:tcBorders>
              <w:top w:val="nil"/>
              <w:left w:val="single" w:sz="4" w:space="0" w:color="auto"/>
              <w:bottom w:val="single" w:sz="4" w:space="0" w:color="auto"/>
              <w:right w:val="single" w:sz="4" w:space="0" w:color="auto"/>
            </w:tcBorders>
            <w:vAlign w:val="center"/>
            <w:hideMark/>
          </w:tcPr>
          <w:p w14:paraId="5A4A191B"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p>
        </w:tc>
        <w:tc>
          <w:tcPr>
            <w:tcW w:w="336" w:type="dxa"/>
            <w:vMerge/>
            <w:tcBorders>
              <w:top w:val="nil"/>
              <w:left w:val="single" w:sz="4" w:space="0" w:color="auto"/>
              <w:bottom w:val="single" w:sz="4" w:space="0" w:color="auto"/>
              <w:right w:val="single" w:sz="4" w:space="0" w:color="auto"/>
            </w:tcBorders>
            <w:vAlign w:val="center"/>
            <w:hideMark/>
          </w:tcPr>
          <w:p w14:paraId="67B2056F"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p>
        </w:tc>
        <w:tc>
          <w:tcPr>
            <w:tcW w:w="336" w:type="dxa"/>
            <w:vMerge/>
            <w:tcBorders>
              <w:top w:val="nil"/>
              <w:left w:val="single" w:sz="4" w:space="0" w:color="auto"/>
              <w:bottom w:val="single" w:sz="4" w:space="0" w:color="auto"/>
              <w:right w:val="single" w:sz="4" w:space="0" w:color="auto"/>
            </w:tcBorders>
            <w:vAlign w:val="center"/>
            <w:hideMark/>
          </w:tcPr>
          <w:p w14:paraId="3387715B"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p>
        </w:tc>
        <w:tc>
          <w:tcPr>
            <w:tcW w:w="336" w:type="dxa"/>
            <w:vMerge/>
            <w:tcBorders>
              <w:top w:val="nil"/>
              <w:left w:val="single" w:sz="4" w:space="0" w:color="auto"/>
              <w:bottom w:val="single" w:sz="4" w:space="0" w:color="auto"/>
              <w:right w:val="single" w:sz="4" w:space="0" w:color="auto"/>
            </w:tcBorders>
            <w:vAlign w:val="center"/>
            <w:hideMark/>
          </w:tcPr>
          <w:p w14:paraId="6E147776"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p>
        </w:tc>
        <w:tc>
          <w:tcPr>
            <w:tcW w:w="336" w:type="dxa"/>
            <w:vMerge/>
            <w:tcBorders>
              <w:top w:val="nil"/>
              <w:left w:val="single" w:sz="4" w:space="0" w:color="auto"/>
              <w:bottom w:val="single" w:sz="4" w:space="0" w:color="auto"/>
              <w:right w:val="single" w:sz="4" w:space="0" w:color="auto"/>
            </w:tcBorders>
            <w:vAlign w:val="center"/>
            <w:hideMark/>
          </w:tcPr>
          <w:p w14:paraId="2237EE0B"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p>
        </w:tc>
        <w:tc>
          <w:tcPr>
            <w:tcW w:w="336" w:type="dxa"/>
            <w:vMerge/>
            <w:tcBorders>
              <w:top w:val="nil"/>
              <w:left w:val="single" w:sz="4" w:space="0" w:color="auto"/>
              <w:bottom w:val="single" w:sz="4" w:space="0" w:color="auto"/>
              <w:right w:val="single" w:sz="4" w:space="0" w:color="auto"/>
            </w:tcBorders>
            <w:vAlign w:val="center"/>
            <w:hideMark/>
          </w:tcPr>
          <w:p w14:paraId="56B3DF5B"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p>
        </w:tc>
        <w:tc>
          <w:tcPr>
            <w:tcW w:w="336" w:type="dxa"/>
            <w:vMerge/>
            <w:tcBorders>
              <w:top w:val="nil"/>
              <w:left w:val="single" w:sz="4" w:space="0" w:color="auto"/>
              <w:bottom w:val="single" w:sz="4" w:space="0" w:color="auto"/>
              <w:right w:val="single" w:sz="4" w:space="0" w:color="auto"/>
            </w:tcBorders>
            <w:vAlign w:val="center"/>
            <w:hideMark/>
          </w:tcPr>
          <w:p w14:paraId="4D8C8B36"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p>
        </w:tc>
        <w:tc>
          <w:tcPr>
            <w:tcW w:w="336" w:type="dxa"/>
            <w:vMerge/>
            <w:tcBorders>
              <w:top w:val="nil"/>
              <w:left w:val="single" w:sz="4" w:space="0" w:color="auto"/>
              <w:bottom w:val="single" w:sz="4" w:space="0" w:color="auto"/>
              <w:right w:val="single" w:sz="4" w:space="0" w:color="auto"/>
            </w:tcBorders>
            <w:vAlign w:val="center"/>
            <w:hideMark/>
          </w:tcPr>
          <w:p w14:paraId="23C578B3"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p>
        </w:tc>
        <w:tc>
          <w:tcPr>
            <w:tcW w:w="328" w:type="dxa"/>
            <w:vMerge/>
            <w:tcBorders>
              <w:top w:val="nil"/>
              <w:left w:val="single" w:sz="4" w:space="0" w:color="auto"/>
              <w:bottom w:val="single" w:sz="4" w:space="0" w:color="000000"/>
              <w:right w:val="single" w:sz="4" w:space="0" w:color="auto"/>
            </w:tcBorders>
            <w:vAlign w:val="center"/>
            <w:hideMark/>
          </w:tcPr>
          <w:p w14:paraId="69B43BF3" w14:textId="77777777" w:rsidR="00EF7776" w:rsidRPr="00EF7776" w:rsidRDefault="00EF7776" w:rsidP="00EF7776">
            <w:pPr>
              <w:spacing w:after="0" w:line="240" w:lineRule="auto"/>
              <w:rPr>
                <w:rFonts w:ascii="Calibri" w:eastAsia="Times New Roman" w:hAnsi="Calibri" w:cs="Calibri"/>
                <w:color w:val="000000"/>
                <w:lang w:eastAsia="en-ID"/>
              </w:rPr>
            </w:pPr>
          </w:p>
        </w:tc>
        <w:tc>
          <w:tcPr>
            <w:tcW w:w="328" w:type="dxa"/>
            <w:vMerge/>
            <w:tcBorders>
              <w:top w:val="nil"/>
              <w:left w:val="single" w:sz="4" w:space="0" w:color="auto"/>
              <w:bottom w:val="single" w:sz="4" w:space="0" w:color="000000"/>
              <w:right w:val="single" w:sz="4" w:space="0" w:color="auto"/>
            </w:tcBorders>
            <w:vAlign w:val="center"/>
            <w:hideMark/>
          </w:tcPr>
          <w:p w14:paraId="426CB9B6" w14:textId="77777777" w:rsidR="00EF7776" w:rsidRPr="00EF7776" w:rsidRDefault="00EF7776" w:rsidP="00EF7776">
            <w:pPr>
              <w:spacing w:after="0" w:line="240" w:lineRule="auto"/>
              <w:rPr>
                <w:rFonts w:ascii="Calibri" w:eastAsia="Times New Roman" w:hAnsi="Calibri" w:cs="Calibri"/>
                <w:color w:val="000000"/>
                <w:lang w:eastAsia="en-ID"/>
              </w:rPr>
            </w:pPr>
          </w:p>
        </w:tc>
        <w:tc>
          <w:tcPr>
            <w:tcW w:w="328" w:type="dxa"/>
            <w:tcBorders>
              <w:top w:val="nil"/>
              <w:left w:val="nil"/>
              <w:bottom w:val="single" w:sz="4" w:space="0" w:color="auto"/>
              <w:right w:val="single" w:sz="4" w:space="0" w:color="auto"/>
            </w:tcBorders>
            <w:shd w:val="clear" w:color="auto" w:fill="auto"/>
            <w:noWrap/>
            <w:vAlign w:val="bottom"/>
            <w:hideMark/>
          </w:tcPr>
          <w:p w14:paraId="601D4C30"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28" w:type="dxa"/>
            <w:vMerge/>
            <w:tcBorders>
              <w:top w:val="nil"/>
              <w:left w:val="single" w:sz="4" w:space="0" w:color="auto"/>
              <w:bottom w:val="single" w:sz="4" w:space="0" w:color="000000"/>
              <w:right w:val="single" w:sz="4" w:space="0" w:color="auto"/>
            </w:tcBorders>
            <w:vAlign w:val="center"/>
            <w:hideMark/>
          </w:tcPr>
          <w:p w14:paraId="5F00BBCE" w14:textId="77777777" w:rsidR="00EF7776" w:rsidRPr="00EF7776" w:rsidRDefault="00EF7776" w:rsidP="00EF7776">
            <w:pPr>
              <w:spacing w:after="0" w:line="240" w:lineRule="auto"/>
              <w:rPr>
                <w:rFonts w:ascii="Calibri" w:eastAsia="Times New Roman" w:hAnsi="Calibri" w:cs="Calibri"/>
                <w:color w:val="000000"/>
                <w:lang w:eastAsia="en-ID"/>
              </w:rPr>
            </w:pPr>
          </w:p>
        </w:tc>
      </w:tr>
      <w:tr w:rsidR="00EF7776" w:rsidRPr="00EF7776" w14:paraId="436F8CC6" w14:textId="77777777" w:rsidTr="00EF7776">
        <w:trPr>
          <w:trHeight w:val="624"/>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212DA4AA" w14:textId="77777777" w:rsidR="00EF7776" w:rsidRPr="00EF7776" w:rsidRDefault="00EF7776" w:rsidP="00EF7776">
            <w:pPr>
              <w:spacing w:after="0" w:line="240" w:lineRule="auto"/>
              <w:jc w:val="center"/>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5</w:t>
            </w:r>
          </w:p>
        </w:tc>
        <w:tc>
          <w:tcPr>
            <w:tcW w:w="2697" w:type="dxa"/>
            <w:tcBorders>
              <w:top w:val="nil"/>
              <w:left w:val="nil"/>
              <w:bottom w:val="single" w:sz="4" w:space="0" w:color="auto"/>
              <w:right w:val="single" w:sz="4" w:space="0" w:color="auto"/>
            </w:tcBorders>
            <w:shd w:val="clear" w:color="auto" w:fill="auto"/>
            <w:vAlign w:val="center"/>
            <w:hideMark/>
          </w:tcPr>
          <w:p w14:paraId="6F12CF8B"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Persetujuan dan penyerahan judul ke prodi</w:t>
            </w:r>
          </w:p>
        </w:tc>
        <w:tc>
          <w:tcPr>
            <w:tcW w:w="336" w:type="dxa"/>
            <w:tcBorders>
              <w:top w:val="nil"/>
              <w:left w:val="nil"/>
              <w:bottom w:val="single" w:sz="4" w:space="0" w:color="auto"/>
              <w:right w:val="single" w:sz="4" w:space="0" w:color="auto"/>
            </w:tcBorders>
            <w:shd w:val="clear" w:color="auto" w:fill="auto"/>
            <w:noWrap/>
            <w:vAlign w:val="center"/>
            <w:hideMark/>
          </w:tcPr>
          <w:p w14:paraId="3FB0F3C5"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284922E"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2E8985F"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02A4E0E"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12013BE4"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54635445"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1A4CEFC"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AA54CF3"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285D0FC"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2AF1633"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1F358AB"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F9D4172"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EE496C9"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72794913"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1F5569D"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C08907D"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5F9BE1E0"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7A353FBD"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7DB2F0B"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5EA89CB9"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05915C59"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34906E77"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23EAA48C"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7BB7561D"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r>
      <w:tr w:rsidR="00EF7776" w:rsidRPr="00EF7776" w14:paraId="1E3C4C2A" w14:textId="77777777" w:rsidTr="00EF7776">
        <w:trPr>
          <w:trHeight w:val="624"/>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297853AF" w14:textId="77777777" w:rsidR="00EF7776" w:rsidRPr="00EF7776" w:rsidRDefault="00EF7776" w:rsidP="00EF7776">
            <w:pPr>
              <w:spacing w:after="0" w:line="240" w:lineRule="auto"/>
              <w:jc w:val="center"/>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6</w:t>
            </w:r>
          </w:p>
        </w:tc>
        <w:tc>
          <w:tcPr>
            <w:tcW w:w="2697" w:type="dxa"/>
            <w:tcBorders>
              <w:top w:val="nil"/>
              <w:left w:val="nil"/>
              <w:bottom w:val="single" w:sz="4" w:space="0" w:color="auto"/>
              <w:right w:val="single" w:sz="4" w:space="0" w:color="auto"/>
            </w:tcBorders>
            <w:shd w:val="clear" w:color="auto" w:fill="auto"/>
            <w:vAlign w:val="center"/>
            <w:hideMark/>
          </w:tcPr>
          <w:p w14:paraId="082F2C8E"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Pembuatan surat izin penelitian</w:t>
            </w:r>
          </w:p>
        </w:tc>
        <w:tc>
          <w:tcPr>
            <w:tcW w:w="336" w:type="dxa"/>
            <w:tcBorders>
              <w:top w:val="nil"/>
              <w:left w:val="nil"/>
              <w:bottom w:val="single" w:sz="4" w:space="0" w:color="auto"/>
              <w:right w:val="single" w:sz="4" w:space="0" w:color="auto"/>
            </w:tcBorders>
            <w:shd w:val="clear" w:color="auto" w:fill="auto"/>
            <w:noWrap/>
            <w:vAlign w:val="center"/>
            <w:hideMark/>
          </w:tcPr>
          <w:p w14:paraId="14CCFE1C"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73D2655"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FF43A29"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776801F8"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6C208772"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6F90019"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9859747"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5092A40"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BA6C094"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736B3C0"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489A9940"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DF6178B"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4F233E6"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ABDB089"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4A2A312A"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4FACF757"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999B1B4"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58430BD9"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F2A6C49"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988E7F0"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5436BD99"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53148780"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559F0913"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512BF3FF"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r>
      <w:tr w:rsidR="00EF7776" w:rsidRPr="00EF7776" w14:paraId="563A972D" w14:textId="77777777" w:rsidTr="00EF7776">
        <w:trPr>
          <w:trHeight w:val="624"/>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0A42A886" w14:textId="77777777" w:rsidR="00EF7776" w:rsidRPr="00EF7776" w:rsidRDefault="00EF7776" w:rsidP="00EF7776">
            <w:pPr>
              <w:spacing w:after="0" w:line="240" w:lineRule="auto"/>
              <w:jc w:val="center"/>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7</w:t>
            </w:r>
          </w:p>
        </w:tc>
        <w:tc>
          <w:tcPr>
            <w:tcW w:w="2697" w:type="dxa"/>
            <w:tcBorders>
              <w:top w:val="nil"/>
              <w:left w:val="nil"/>
              <w:bottom w:val="single" w:sz="4" w:space="0" w:color="auto"/>
              <w:right w:val="single" w:sz="4" w:space="0" w:color="auto"/>
            </w:tcBorders>
            <w:shd w:val="clear" w:color="auto" w:fill="auto"/>
            <w:hideMark/>
          </w:tcPr>
          <w:p w14:paraId="3A47D82C"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Proses Bimbingan Proposal</w:t>
            </w:r>
          </w:p>
        </w:tc>
        <w:tc>
          <w:tcPr>
            <w:tcW w:w="336" w:type="dxa"/>
            <w:tcBorders>
              <w:top w:val="nil"/>
              <w:left w:val="nil"/>
              <w:bottom w:val="single" w:sz="4" w:space="0" w:color="auto"/>
              <w:right w:val="single" w:sz="4" w:space="0" w:color="auto"/>
            </w:tcBorders>
            <w:shd w:val="clear" w:color="auto" w:fill="auto"/>
            <w:noWrap/>
            <w:vAlign w:val="center"/>
            <w:hideMark/>
          </w:tcPr>
          <w:p w14:paraId="713CF25D"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4A2AC695"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6111213"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7EF5BD6"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74A30106"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2C6B2CAE"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269DDF76"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119279F4"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B5D2F14"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0E3D6E7"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FB81E14"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566CE05"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3FA5236"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5530A487"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4624B0C0"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89D8A33"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ECB6ED7"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7D67FD4D"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96D72F4"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6DFB769"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1F8BF689"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577DB2DF"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0C43EB55"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24A7D8F3"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r>
      <w:tr w:rsidR="00EF7776" w:rsidRPr="00EF7776" w14:paraId="3ACEE49E" w14:textId="77777777" w:rsidTr="00EF7776">
        <w:trPr>
          <w:trHeight w:val="312"/>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20C67C55" w14:textId="77777777" w:rsidR="00EF7776" w:rsidRPr="00EF7776" w:rsidRDefault="00EF7776" w:rsidP="00EF7776">
            <w:pPr>
              <w:spacing w:after="0" w:line="240" w:lineRule="auto"/>
              <w:jc w:val="center"/>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8</w:t>
            </w:r>
          </w:p>
        </w:tc>
        <w:tc>
          <w:tcPr>
            <w:tcW w:w="2697" w:type="dxa"/>
            <w:tcBorders>
              <w:top w:val="nil"/>
              <w:left w:val="nil"/>
              <w:bottom w:val="single" w:sz="4" w:space="0" w:color="auto"/>
              <w:right w:val="single" w:sz="4" w:space="0" w:color="auto"/>
            </w:tcBorders>
            <w:shd w:val="clear" w:color="auto" w:fill="auto"/>
            <w:noWrap/>
            <w:vAlign w:val="center"/>
            <w:hideMark/>
          </w:tcPr>
          <w:p w14:paraId="799C7A54"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Seminar Proposal</w:t>
            </w:r>
          </w:p>
        </w:tc>
        <w:tc>
          <w:tcPr>
            <w:tcW w:w="336" w:type="dxa"/>
            <w:tcBorders>
              <w:top w:val="nil"/>
              <w:left w:val="nil"/>
              <w:bottom w:val="single" w:sz="4" w:space="0" w:color="auto"/>
              <w:right w:val="single" w:sz="4" w:space="0" w:color="auto"/>
            </w:tcBorders>
            <w:shd w:val="clear" w:color="auto" w:fill="auto"/>
            <w:noWrap/>
            <w:vAlign w:val="center"/>
            <w:hideMark/>
          </w:tcPr>
          <w:p w14:paraId="030DE43A"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46F9345A"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15A2BC6"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5B4E3BEC"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35DA346"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A4DACC4"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0E9AA1B"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bottom"/>
            <w:hideMark/>
          </w:tcPr>
          <w:p w14:paraId="0F2F8B8E"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E096D7A"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AB99F36"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7E1DB5CD"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54D47BD9"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76A00FC4"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7589CD88"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429EDA02"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31E6574"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026EE1B"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08948EB"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7DBF214E"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86DA78C"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11C1633B"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430878D8"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3710C8F7"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19FA850C"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r>
      <w:tr w:rsidR="00EF7776" w:rsidRPr="00EF7776" w14:paraId="6D310FCB" w14:textId="77777777" w:rsidTr="00EF7776">
        <w:trPr>
          <w:trHeight w:val="312"/>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2E255146" w14:textId="77777777" w:rsidR="00EF7776" w:rsidRPr="00EF7776" w:rsidRDefault="00EF7776" w:rsidP="00EF7776">
            <w:pPr>
              <w:spacing w:after="0" w:line="240" w:lineRule="auto"/>
              <w:jc w:val="center"/>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9</w:t>
            </w:r>
          </w:p>
        </w:tc>
        <w:tc>
          <w:tcPr>
            <w:tcW w:w="2697" w:type="dxa"/>
            <w:tcBorders>
              <w:top w:val="nil"/>
              <w:left w:val="nil"/>
              <w:bottom w:val="single" w:sz="4" w:space="0" w:color="auto"/>
              <w:right w:val="single" w:sz="4" w:space="0" w:color="auto"/>
            </w:tcBorders>
            <w:shd w:val="clear" w:color="auto" w:fill="auto"/>
            <w:noWrap/>
            <w:vAlign w:val="center"/>
            <w:hideMark/>
          </w:tcPr>
          <w:p w14:paraId="68ABB608"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Wawancara</w:t>
            </w:r>
          </w:p>
        </w:tc>
        <w:tc>
          <w:tcPr>
            <w:tcW w:w="336" w:type="dxa"/>
            <w:tcBorders>
              <w:top w:val="nil"/>
              <w:left w:val="nil"/>
              <w:bottom w:val="single" w:sz="4" w:space="0" w:color="auto"/>
              <w:right w:val="single" w:sz="4" w:space="0" w:color="auto"/>
            </w:tcBorders>
            <w:shd w:val="clear" w:color="auto" w:fill="auto"/>
            <w:noWrap/>
            <w:vAlign w:val="center"/>
            <w:hideMark/>
          </w:tcPr>
          <w:p w14:paraId="1E733550"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44D100D3"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119726D"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84775EB"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883ACAA"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E83A5A4"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B763AAD"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1B5DE3C"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bottom"/>
            <w:hideMark/>
          </w:tcPr>
          <w:p w14:paraId="291B601E"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36" w:type="dxa"/>
            <w:tcBorders>
              <w:top w:val="nil"/>
              <w:left w:val="nil"/>
              <w:bottom w:val="single" w:sz="4" w:space="0" w:color="auto"/>
              <w:right w:val="single" w:sz="4" w:space="0" w:color="auto"/>
            </w:tcBorders>
            <w:shd w:val="clear" w:color="auto" w:fill="auto"/>
            <w:noWrap/>
            <w:vAlign w:val="bottom"/>
            <w:hideMark/>
          </w:tcPr>
          <w:p w14:paraId="1A431AD8"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B698FF0"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3BC397E5"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59A6FE63"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7679FFC4"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4156004F"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B56A527"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60A8376"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C622BD8"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D38DF7A"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9E21547"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615702FB"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621A4E3E"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2638926B"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6355C9F1"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r>
      <w:tr w:rsidR="00EF7776" w:rsidRPr="00EF7776" w14:paraId="739024C1" w14:textId="77777777" w:rsidTr="00EF7776">
        <w:trPr>
          <w:trHeight w:val="312"/>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0E37D882" w14:textId="77777777" w:rsidR="00EF7776" w:rsidRPr="00EF7776" w:rsidRDefault="00EF7776" w:rsidP="00EF7776">
            <w:pPr>
              <w:spacing w:after="0" w:line="240" w:lineRule="auto"/>
              <w:jc w:val="center"/>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10</w:t>
            </w:r>
          </w:p>
        </w:tc>
        <w:tc>
          <w:tcPr>
            <w:tcW w:w="2697" w:type="dxa"/>
            <w:tcBorders>
              <w:top w:val="nil"/>
              <w:left w:val="nil"/>
              <w:bottom w:val="single" w:sz="4" w:space="0" w:color="auto"/>
              <w:right w:val="single" w:sz="4" w:space="0" w:color="auto"/>
            </w:tcBorders>
            <w:shd w:val="clear" w:color="auto" w:fill="auto"/>
            <w:noWrap/>
            <w:vAlign w:val="center"/>
            <w:hideMark/>
          </w:tcPr>
          <w:p w14:paraId="0F79AD26"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Pengolahan Data</w:t>
            </w:r>
          </w:p>
        </w:tc>
        <w:tc>
          <w:tcPr>
            <w:tcW w:w="336" w:type="dxa"/>
            <w:tcBorders>
              <w:top w:val="nil"/>
              <w:left w:val="nil"/>
              <w:bottom w:val="single" w:sz="4" w:space="0" w:color="auto"/>
              <w:right w:val="single" w:sz="4" w:space="0" w:color="auto"/>
            </w:tcBorders>
            <w:shd w:val="clear" w:color="auto" w:fill="auto"/>
            <w:noWrap/>
            <w:vAlign w:val="center"/>
            <w:hideMark/>
          </w:tcPr>
          <w:p w14:paraId="49F44DF1"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C5EE6CD"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FC90E8E"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7F402D62"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5C19F399"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AA31D1B"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EA07D90"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DFDAE3E"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48124B74"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0E56D32"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bottom"/>
            <w:hideMark/>
          </w:tcPr>
          <w:p w14:paraId="7C9AD8A6"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36" w:type="dxa"/>
            <w:tcBorders>
              <w:top w:val="nil"/>
              <w:left w:val="nil"/>
              <w:bottom w:val="single" w:sz="4" w:space="0" w:color="auto"/>
              <w:right w:val="single" w:sz="4" w:space="0" w:color="auto"/>
            </w:tcBorders>
            <w:shd w:val="clear" w:color="auto" w:fill="auto"/>
            <w:noWrap/>
            <w:vAlign w:val="bottom"/>
            <w:hideMark/>
          </w:tcPr>
          <w:p w14:paraId="5B764F11"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36" w:type="dxa"/>
            <w:tcBorders>
              <w:top w:val="nil"/>
              <w:left w:val="nil"/>
              <w:bottom w:val="single" w:sz="4" w:space="0" w:color="auto"/>
              <w:right w:val="single" w:sz="4" w:space="0" w:color="auto"/>
            </w:tcBorders>
            <w:shd w:val="clear" w:color="auto" w:fill="auto"/>
            <w:noWrap/>
            <w:vAlign w:val="bottom"/>
            <w:hideMark/>
          </w:tcPr>
          <w:p w14:paraId="64C420CE"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532B72AD"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44DB29A5"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26D96DC5"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7E54D556"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17893BFB"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06CEC9DA"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4622767A"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28" w:type="dxa"/>
            <w:tcBorders>
              <w:top w:val="nil"/>
              <w:left w:val="nil"/>
              <w:bottom w:val="single" w:sz="4" w:space="0" w:color="auto"/>
              <w:right w:val="single" w:sz="4" w:space="0" w:color="auto"/>
            </w:tcBorders>
            <w:shd w:val="clear" w:color="auto" w:fill="auto"/>
            <w:noWrap/>
            <w:vAlign w:val="center"/>
            <w:hideMark/>
          </w:tcPr>
          <w:p w14:paraId="33280EB2"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28" w:type="dxa"/>
            <w:tcBorders>
              <w:top w:val="nil"/>
              <w:left w:val="nil"/>
              <w:bottom w:val="single" w:sz="4" w:space="0" w:color="auto"/>
              <w:right w:val="single" w:sz="4" w:space="0" w:color="auto"/>
            </w:tcBorders>
            <w:shd w:val="clear" w:color="auto" w:fill="auto"/>
            <w:noWrap/>
            <w:vAlign w:val="center"/>
            <w:hideMark/>
          </w:tcPr>
          <w:p w14:paraId="22C89D7B"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054E30DC"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23B50BBD"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r>
      <w:tr w:rsidR="00EF7776" w:rsidRPr="00EF7776" w14:paraId="25F9E351" w14:textId="77777777" w:rsidTr="00EF7776">
        <w:trPr>
          <w:trHeight w:val="840"/>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7BDEEACF" w14:textId="77777777" w:rsidR="00EF7776" w:rsidRPr="00EF7776" w:rsidRDefault="00EF7776" w:rsidP="00EF7776">
            <w:pPr>
              <w:spacing w:after="0" w:line="240" w:lineRule="auto"/>
              <w:jc w:val="center"/>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11</w:t>
            </w:r>
          </w:p>
        </w:tc>
        <w:tc>
          <w:tcPr>
            <w:tcW w:w="2697" w:type="dxa"/>
            <w:tcBorders>
              <w:top w:val="nil"/>
              <w:left w:val="nil"/>
              <w:bottom w:val="single" w:sz="4" w:space="0" w:color="auto"/>
              <w:right w:val="single" w:sz="4" w:space="0" w:color="auto"/>
            </w:tcBorders>
            <w:shd w:val="clear" w:color="auto" w:fill="auto"/>
            <w:vAlign w:val="center"/>
            <w:hideMark/>
          </w:tcPr>
          <w:p w14:paraId="31E2FA37"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Menyusun dan Bimbingan Seminar Hasil Penelitian</w:t>
            </w:r>
          </w:p>
        </w:tc>
        <w:tc>
          <w:tcPr>
            <w:tcW w:w="336" w:type="dxa"/>
            <w:tcBorders>
              <w:top w:val="nil"/>
              <w:left w:val="nil"/>
              <w:bottom w:val="single" w:sz="4" w:space="0" w:color="auto"/>
              <w:right w:val="single" w:sz="4" w:space="0" w:color="auto"/>
            </w:tcBorders>
            <w:shd w:val="clear" w:color="auto" w:fill="auto"/>
            <w:noWrap/>
            <w:vAlign w:val="center"/>
            <w:hideMark/>
          </w:tcPr>
          <w:p w14:paraId="6BA5E2EC"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55FF7ADC"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45191EF7"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FC5C9C9"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1DB1EFB"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E403982"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0EAFE27"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7224F468"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000000" w:fill="FFFFFF"/>
            <w:noWrap/>
            <w:vAlign w:val="center"/>
            <w:hideMark/>
          </w:tcPr>
          <w:p w14:paraId="0EC13C9C"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000000" w:fill="FFFFFF"/>
            <w:noWrap/>
            <w:vAlign w:val="center"/>
            <w:hideMark/>
          </w:tcPr>
          <w:p w14:paraId="263EE5D8"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bottom"/>
            <w:hideMark/>
          </w:tcPr>
          <w:p w14:paraId="560459A6"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36" w:type="dxa"/>
            <w:tcBorders>
              <w:top w:val="nil"/>
              <w:left w:val="nil"/>
              <w:bottom w:val="single" w:sz="4" w:space="0" w:color="auto"/>
              <w:right w:val="single" w:sz="4" w:space="0" w:color="auto"/>
            </w:tcBorders>
            <w:shd w:val="clear" w:color="auto" w:fill="auto"/>
            <w:noWrap/>
            <w:vAlign w:val="bottom"/>
            <w:hideMark/>
          </w:tcPr>
          <w:p w14:paraId="7FF00866"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36" w:type="dxa"/>
            <w:tcBorders>
              <w:top w:val="nil"/>
              <w:left w:val="nil"/>
              <w:bottom w:val="single" w:sz="4" w:space="0" w:color="auto"/>
              <w:right w:val="single" w:sz="4" w:space="0" w:color="auto"/>
            </w:tcBorders>
            <w:shd w:val="clear" w:color="auto" w:fill="auto"/>
            <w:noWrap/>
            <w:vAlign w:val="bottom"/>
            <w:hideMark/>
          </w:tcPr>
          <w:p w14:paraId="367F1BC1"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455887C4"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705D3D12"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43FCD7B2"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55EBA0C1"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4B82E4D4"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77917540"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000000" w:fill="000000"/>
            <w:noWrap/>
            <w:vAlign w:val="center"/>
            <w:hideMark/>
          </w:tcPr>
          <w:p w14:paraId="224C0918"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28" w:type="dxa"/>
            <w:tcBorders>
              <w:top w:val="nil"/>
              <w:left w:val="nil"/>
              <w:bottom w:val="single" w:sz="4" w:space="0" w:color="auto"/>
              <w:right w:val="single" w:sz="4" w:space="0" w:color="auto"/>
            </w:tcBorders>
            <w:shd w:val="clear" w:color="auto" w:fill="auto"/>
            <w:noWrap/>
            <w:vAlign w:val="center"/>
            <w:hideMark/>
          </w:tcPr>
          <w:p w14:paraId="5A05A679"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28" w:type="dxa"/>
            <w:tcBorders>
              <w:top w:val="nil"/>
              <w:left w:val="nil"/>
              <w:bottom w:val="single" w:sz="4" w:space="0" w:color="auto"/>
              <w:right w:val="single" w:sz="4" w:space="0" w:color="auto"/>
            </w:tcBorders>
            <w:shd w:val="clear" w:color="auto" w:fill="auto"/>
            <w:noWrap/>
            <w:vAlign w:val="center"/>
            <w:hideMark/>
          </w:tcPr>
          <w:p w14:paraId="25D0581C"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44D0F014"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1E971B2A"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r>
      <w:tr w:rsidR="00EF7776" w:rsidRPr="00EF7776" w14:paraId="314C1938" w14:textId="77777777" w:rsidTr="00EF7776">
        <w:trPr>
          <w:trHeight w:val="312"/>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7E9251B8" w14:textId="77777777" w:rsidR="00EF7776" w:rsidRPr="00EF7776" w:rsidRDefault="00EF7776" w:rsidP="00EF7776">
            <w:pPr>
              <w:spacing w:after="0" w:line="240" w:lineRule="auto"/>
              <w:jc w:val="center"/>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12</w:t>
            </w:r>
          </w:p>
        </w:tc>
        <w:tc>
          <w:tcPr>
            <w:tcW w:w="2697" w:type="dxa"/>
            <w:tcBorders>
              <w:top w:val="nil"/>
              <w:left w:val="nil"/>
              <w:bottom w:val="single" w:sz="4" w:space="0" w:color="auto"/>
              <w:right w:val="single" w:sz="4" w:space="0" w:color="auto"/>
            </w:tcBorders>
            <w:shd w:val="clear" w:color="auto" w:fill="auto"/>
            <w:noWrap/>
            <w:vAlign w:val="center"/>
            <w:hideMark/>
          </w:tcPr>
          <w:p w14:paraId="4E5601FE"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Seminar Hasil Penelitian</w:t>
            </w:r>
          </w:p>
        </w:tc>
        <w:tc>
          <w:tcPr>
            <w:tcW w:w="336" w:type="dxa"/>
            <w:tcBorders>
              <w:top w:val="nil"/>
              <w:left w:val="nil"/>
              <w:bottom w:val="single" w:sz="4" w:space="0" w:color="auto"/>
              <w:right w:val="single" w:sz="4" w:space="0" w:color="auto"/>
            </w:tcBorders>
            <w:shd w:val="clear" w:color="auto" w:fill="auto"/>
            <w:noWrap/>
            <w:vAlign w:val="center"/>
            <w:hideMark/>
          </w:tcPr>
          <w:p w14:paraId="54975ABE"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4D811353"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BCF2AFF"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5B15C4C"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02E7334"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1065016"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A3B0654"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56E9E6A"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7FC002A6"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43298B6"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4194214"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7808C970"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424B52B"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bottom"/>
            <w:hideMark/>
          </w:tcPr>
          <w:p w14:paraId="0F46E041"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D15E8D8"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C926808"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57ADD246"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42689954"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41CEF372"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B5E44A4"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28" w:type="dxa"/>
            <w:tcBorders>
              <w:top w:val="nil"/>
              <w:left w:val="nil"/>
              <w:bottom w:val="single" w:sz="4" w:space="0" w:color="auto"/>
              <w:right w:val="single" w:sz="4" w:space="0" w:color="auto"/>
            </w:tcBorders>
            <w:shd w:val="clear" w:color="000000" w:fill="000000"/>
            <w:noWrap/>
            <w:vAlign w:val="center"/>
            <w:hideMark/>
          </w:tcPr>
          <w:p w14:paraId="2A7C1475"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75298DEA"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563639CD"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7954479C"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r>
      <w:tr w:rsidR="00EF7776" w:rsidRPr="00EF7776" w14:paraId="123AE6B5" w14:textId="77777777" w:rsidTr="00EF7776">
        <w:trPr>
          <w:trHeight w:val="312"/>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4F704266" w14:textId="77777777" w:rsidR="00EF7776" w:rsidRPr="00EF7776" w:rsidRDefault="00EF7776" w:rsidP="00EF7776">
            <w:pPr>
              <w:spacing w:after="0" w:line="240" w:lineRule="auto"/>
              <w:jc w:val="center"/>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13</w:t>
            </w:r>
          </w:p>
        </w:tc>
        <w:tc>
          <w:tcPr>
            <w:tcW w:w="2697" w:type="dxa"/>
            <w:tcBorders>
              <w:top w:val="nil"/>
              <w:left w:val="nil"/>
              <w:bottom w:val="single" w:sz="4" w:space="0" w:color="auto"/>
              <w:right w:val="single" w:sz="4" w:space="0" w:color="auto"/>
            </w:tcBorders>
            <w:shd w:val="clear" w:color="auto" w:fill="auto"/>
            <w:noWrap/>
            <w:vAlign w:val="center"/>
            <w:hideMark/>
          </w:tcPr>
          <w:p w14:paraId="20B020B8"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Bimbingan Skripsi</w:t>
            </w:r>
          </w:p>
        </w:tc>
        <w:tc>
          <w:tcPr>
            <w:tcW w:w="336" w:type="dxa"/>
            <w:tcBorders>
              <w:top w:val="nil"/>
              <w:left w:val="nil"/>
              <w:bottom w:val="single" w:sz="4" w:space="0" w:color="auto"/>
              <w:right w:val="single" w:sz="4" w:space="0" w:color="auto"/>
            </w:tcBorders>
            <w:shd w:val="clear" w:color="auto" w:fill="auto"/>
            <w:noWrap/>
            <w:vAlign w:val="center"/>
            <w:hideMark/>
          </w:tcPr>
          <w:p w14:paraId="1FE3E845"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552661A"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4523AE6A"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4E6F07A"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AA4353D"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789B327C"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74ECAA44"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64CF035"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40A804AF"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8C888D7"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0365CBA"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08FFD07"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7EEAA485"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AB67E40"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bottom"/>
            <w:hideMark/>
          </w:tcPr>
          <w:p w14:paraId="16162183"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36" w:type="dxa"/>
            <w:tcBorders>
              <w:top w:val="nil"/>
              <w:left w:val="nil"/>
              <w:bottom w:val="single" w:sz="4" w:space="0" w:color="auto"/>
              <w:right w:val="single" w:sz="4" w:space="0" w:color="auto"/>
            </w:tcBorders>
            <w:shd w:val="clear" w:color="000000" w:fill="FFFFFF"/>
            <w:noWrap/>
            <w:vAlign w:val="center"/>
            <w:hideMark/>
          </w:tcPr>
          <w:p w14:paraId="6A106445"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1E3A86D"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5C10CA7"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A0F3F35"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75F8943D"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5C5BED02"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28" w:type="dxa"/>
            <w:tcBorders>
              <w:top w:val="nil"/>
              <w:left w:val="nil"/>
              <w:bottom w:val="single" w:sz="4" w:space="0" w:color="auto"/>
              <w:right w:val="single" w:sz="4" w:space="0" w:color="auto"/>
            </w:tcBorders>
            <w:shd w:val="clear" w:color="000000" w:fill="000000"/>
            <w:noWrap/>
            <w:vAlign w:val="center"/>
            <w:hideMark/>
          </w:tcPr>
          <w:p w14:paraId="4DA04183"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17FE2BFD"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0CEA43E2"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r>
      <w:tr w:rsidR="00EF7776" w:rsidRPr="00EF7776" w14:paraId="64280348" w14:textId="77777777" w:rsidTr="00EF7776">
        <w:trPr>
          <w:trHeight w:val="312"/>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78B16AAB" w14:textId="77777777" w:rsidR="00EF7776" w:rsidRPr="00EF7776" w:rsidRDefault="00EF7776" w:rsidP="00EF7776">
            <w:pPr>
              <w:spacing w:after="0" w:line="240" w:lineRule="auto"/>
              <w:jc w:val="center"/>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14</w:t>
            </w:r>
          </w:p>
        </w:tc>
        <w:tc>
          <w:tcPr>
            <w:tcW w:w="2697" w:type="dxa"/>
            <w:tcBorders>
              <w:top w:val="nil"/>
              <w:left w:val="nil"/>
              <w:bottom w:val="single" w:sz="4" w:space="0" w:color="auto"/>
              <w:right w:val="single" w:sz="4" w:space="0" w:color="auto"/>
            </w:tcBorders>
            <w:shd w:val="clear" w:color="auto" w:fill="auto"/>
            <w:noWrap/>
            <w:vAlign w:val="center"/>
            <w:hideMark/>
          </w:tcPr>
          <w:p w14:paraId="495615CF"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Sidang Skripsi</w:t>
            </w:r>
          </w:p>
        </w:tc>
        <w:tc>
          <w:tcPr>
            <w:tcW w:w="336" w:type="dxa"/>
            <w:tcBorders>
              <w:top w:val="nil"/>
              <w:left w:val="nil"/>
              <w:bottom w:val="single" w:sz="4" w:space="0" w:color="auto"/>
              <w:right w:val="single" w:sz="4" w:space="0" w:color="auto"/>
            </w:tcBorders>
            <w:shd w:val="clear" w:color="auto" w:fill="auto"/>
            <w:noWrap/>
            <w:vAlign w:val="center"/>
            <w:hideMark/>
          </w:tcPr>
          <w:p w14:paraId="068F916D"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4CCAB34D"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74D6D5D"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0693AD7"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0030A78"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7FB5788E"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FDECD0E"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516D7A76"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FFFDBC1"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459E619D"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813B074"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56654BF9"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72076A3"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3740344"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4ADF616"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bottom"/>
            <w:hideMark/>
          </w:tcPr>
          <w:p w14:paraId="70C66E2D"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77D996E"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7873C5C8"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C778C09"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143EAD7"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05953571"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482FE2C7"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c>
          <w:tcPr>
            <w:tcW w:w="328" w:type="dxa"/>
            <w:tcBorders>
              <w:top w:val="nil"/>
              <w:left w:val="nil"/>
              <w:bottom w:val="single" w:sz="4" w:space="0" w:color="auto"/>
              <w:right w:val="single" w:sz="4" w:space="0" w:color="auto"/>
            </w:tcBorders>
            <w:shd w:val="clear" w:color="000000" w:fill="000000"/>
            <w:noWrap/>
            <w:vAlign w:val="center"/>
            <w:hideMark/>
          </w:tcPr>
          <w:p w14:paraId="701BC501" w14:textId="77777777" w:rsidR="00EF7776" w:rsidRPr="00EF7776" w:rsidRDefault="00EF7776" w:rsidP="00EF7776">
            <w:pPr>
              <w:spacing w:after="0" w:line="240" w:lineRule="auto"/>
              <w:rPr>
                <w:rFonts w:ascii="Times New Roman" w:eastAsia="Times New Roman" w:hAnsi="Times New Roman" w:cs="Times New Roman"/>
                <w:color w:val="000000"/>
                <w:sz w:val="24"/>
                <w:szCs w:val="24"/>
                <w:lang w:eastAsia="en-ID"/>
              </w:rPr>
            </w:pPr>
            <w:r w:rsidRPr="00EF7776">
              <w:rPr>
                <w:rFonts w:ascii="Times New Roman" w:eastAsia="Times New Roman" w:hAnsi="Times New Roman" w:cs="Times New Roman"/>
                <w:color w:val="000000"/>
                <w:sz w:val="24"/>
                <w:szCs w:val="24"/>
                <w:lang w:eastAsia="en-ID"/>
              </w:rPr>
              <w:t> </w:t>
            </w:r>
          </w:p>
        </w:tc>
        <w:tc>
          <w:tcPr>
            <w:tcW w:w="328" w:type="dxa"/>
            <w:tcBorders>
              <w:top w:val="nil"/>
              <w:left w:val="nil"/>
              <w:bottom w:val="single" w:sz="4" w:space="0" w:color="auto"/>
              <w:right w:val="single" w:sz="4" w:space="0" w:color="auto"/>
            </w:tcBorders>
            <w:shd w:val="clear" w:color="auto" w:fill="auto"/>
            <w:noWrap/>
            <w:vAlign w:val="bottom"/>
            <w:hideMark/>
          </w:tcPr>
          <w:p w14:paraId="7461B9F6" w14:textId="77777777" w:rsidR="00EF7776" w:rsidRPr="00EF7776" w:rsidRDefault="00EF7776" w:rsidP="00EF7776">
            <w:pPr>
              <w:spacing w:after="0" w:line="240" w:lineRule="auto"/>
              <w:rPr>
                <w:rFonts w:ascii="Calibri" w:eastAsia="Times New Roman" w:hAnsi="Calibri" w:cs="Calibri"/>
                <w:color w:val="000000"/>
                <w:lang w:eastAsia="en-ID"/>
              </w:rPr>
            </w:pPr>
            <w:r w:rsidRPr="00EF7776">
              <w:rPr>
                <w:rFonts w:ascii="Calibri" w:eastAsia="Times New Roman" w:hAnsi="Calibri" w:cs="Calibri"/>
                <w:color w:val="000000"/>
                <w:lang w:eastAsia="en-ID"/>
              </w:rPr>
              <w:t> </w:t>
            </w:r>
          </w:p>
        </w:tc>
      </w:tr>
    </w:tbl>
    <w:p w14:paraId="290697A3" w14:textId="77777777" w:rsidR="00F65DE5" w:rsidRPr="00EC7340" w:rsidRDefault="00F65DE5" w:rsidP="00333B57">
      <w:pPr>
        <w:spacing w:line="480" w:lineRule="auto"/>
        <w:jc w:val="both"/>
        <w:rPr>
          <w:rFonts w:ascii="Times New Roman" w:hAnsi="Times New Roman" w:cs="Times New Roman"/>
          <w:sz w:val="24"/>
          <w:szCs w:val="24"/>
          <w:lang w:val="id-ID" w:eastAsia="id-ID"/>
        </w:rPr>
      </w:pPr>
    </w:p>
    <w:p w14:paraId="7CF418AF" w14:textId="77777777" w:rsidR="003D29CC" w:rsidRPr="00333B57" w:rsidRDefault="003D29CC" w:rsidP="00333B57">
      <w:pPr>
        <w:spacing w:line="480" w:lineRule="auto"/>
        <w:jc w:val="both"/>
        <w:rPr>
          <w:rFonts w:ascii="Times New Roman" w:hAnsi="Times New Roman" w:cs="Times New Roman"/>
          <w:b/>
          <w:bCs/>
          <w:sz w:val="24"/>
          <w:szCs w:val="24"/>
          <w:lang w:val="id-ID" w:eastAsia="id-ID"/>
        </w:rPr>
      </w:pPr>
    </w:p>
    <w:p w14:paraId="3B63F4ED" w14:textId="77777777" w:rsidR="003D29CC" w:rsidRPr="00333B57" w:rsidRDefault="003D29CC" w:rsidP="00333B57">
      <w:pPr>
        <w:spacing w:line="480" w:lineRule="auto"/>
        <w:jc w:val="both"/>
        <w:rPr>
          <w:rFonts w:ascii="Times New Roman" w:hAnsi="Times New Roman" w:cs="Times New Roman"/>
          <w:b/>
          <w:bCs/>
          <w:sz w:val="24"/>
          <w:szCs w:val="24"/>
          <w:lang w:val="id-ID" w:eastAsia="id-ID"/>
        </w:rPr>
      </w:pPr>
    </w:p>
    <w:p w14:paraId="04B7EB9D" w14:textId="77777777" w:rsidR="003D29CC" w:rsidRPr="00333B57" w:rsidRDefault="003D29CC" w:rsidP="00333B57">
      <w:pPr>
        <w:spacing w:line="480" w:lineRule="auto"/>
        <w:jc w:val="both"/>
        <w:rPr>
          <w:rFonts w:ascii="Times New Roman" w:hAnsi="Times New Roman" w:cs="Times New Roman"/>
          <w:b/>
          <w:bCs/>
          <w:sz w:val="24"/>
          <w:szCs w:val="24"/>
          <w:lang w:val="id-ID" w:eastAsia="id-ID"/>
        </w:rPr>
      </w:pPr>
    </w:p>
    <w:sectPr w:rsidR="003D29CC" w:rsidRPr="00333B57" w:rsidSect="00F9331E">
      <w:headerReference w:type="default" r:id="rId9"/>
      <w:footerReference w:type="first" r:id="rId10"/>
      <w:pgSz w:w="11906" w:h="16838"/>
      <w:pgMar w:top="2268" w:right="1701" w:bottom="1701" w:left="2268" w:header="709" w:footer="850" w:gutter="0"/>
      <w:pgNumType w:start="1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7DC7A" w14:textId="77777777" w:rsidR="005979FC" w:rsidRDefault="005979FC" w:rsidP="008B0C8C">
      <w:pPr>
        <w:spacing w:after="0" w:line="240" w:lineRule="auto"/>
      </w:pPr>
      <w:r>
        <w:separator/>
      </w:r>
    </w:p>
  </w:endnote>
  <w:endnote w:type="continuationSeparator" w:id="0">
    <w:p w14:paraId="02BB0F9E" w14:textId="77777777" w:rsidR="005979FC" w:rsidRDefault="005979FC" w:rsidP="008B0C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4831870"/>
      <w:docPartObj>
        <w:docPartGallery w:val="Page Numbers (Bottom of Page)"/>
        <w:docPartUnique/>
      </w:docPartObj>
    </w:sdtPr>
    <w:sdtEndPr>
      <w:rPr>
        <w:rFonts w:ascii="Times New Roman" w:hAnsi="Times New Roman" w:cs="Times New Roman"/>
        <w:noProof/>
        <w:sz w:val="24"/>
        <w:szCs w:val="24"/>
      </w:rPr>
    </w:sdtEndPr>
    <w:sdtContent>
      <w:p w14:paraId="17D92B36" w14:textId="77777777" w:rsidR="008B0C8C" w:rsidRPr="00A263BB" w:rsidRDefault="008B0C8C">
        <w:pPr>
          <w:pStyle w:val="Footer"/>
          <w:jc w:val="center"/>
          <w:rPr>
            <w:rFonts w:ascii="Times New Roman" w:hAnsi="Times New Roman" w:cs="Times New Roman"/>
            <w:sz w:val="24"/>
            <w:szCs w:val="24"/>
          </w:rPr>
        </w:pPr>
        <w:r w:rsidRPr="00A263BB">
          <w:rPr>
            <w:rFonts w:ascii="Times New Roman" w:hAnsi="Times New Roman" w:cs="Times New Roman"/>
            <w:sz w:val="24"/>
            <w:szCs w:val="24"/>
          </w:rPr>
          <w:fldChar w:fldCharType="begin"/>
        </w:r>
        <w:r w:rsidRPr="00A263BB">
          <w:rPr>
            <w:rFonts w:ascii="Times New Roman" w:hAnsi="Times New Roman" w:cs="Times New Roman"/>
            <w:sz w:val="24"/>
            <w:szCs w:val="24"/>
          </w:rPr>
          <w:instrText xml:space="preserve"> PAGE   \* MERGEFORMAT </w:instrText>
        </w:r>
        <w:r w:rsidRPr="00A263BB">
          <w:rPr>
            <w:rFonts w:ascii="Times New Roman" w:hAnsi="Times New Roman" w:cs="Times New Roman"/>
            <w:sz w:val="24"/>
            <w:szCs w:val="24"/>
          </w:rPr>
          <w:fldChar w:fldCharType="separate"/>
        </w:r>
        <w:r w:rsidRPr="00A263BB">
          <w:rPr>
            <w:rFonts w:ascii="Times New Roman" w:hAnsi="Times New Roman" w:cs="Times New Roman"/>
            <w:noProof/>
            <w:sz w:val="24"/>
            <w:szCs w:val="24"/>
          </w:rPr>
          <w:t>2</w:t>
        </w:r>
        <w:r w:rsidRPr="00A263BB">
          <w:rPr>
            <w:rFonts w:ascii="Times New Roman" w:hAnsi="Times New Roman" w:cs="Times New Roman"/>
            <w:noProof/>
            <w:sz w:val="24"/>
            <w:szCs w:val="24"/>
          </w:rPr>
          <w:fldChar w:fldCharType="end"/>
        </w:r>
      </w:p>
    </w:sdtContent>
  </w:sdt>
  <w:p w14:paraId="015B7436" w14:textId="77777777" w:rsidR="008B0C8C" w:rsidRDefault="008B0C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99A84" w14:textId="77777777" w:rsidR="005979FC" w:rsidRDefault="005979FC" w:rsidP="008B0C8C">
      <w:pPr>
        <w:spacing w:after="0" w:line="240" w:lineRule="auto"/>
      </w:pPr>
      <w:r>
        <w:separator/>
      </w:r>
    </w:p>
  </w:footnote>
  <w:footnote w:type="continuationSeparator" w:id="0">
    <w:p w14:paraId="0BEA7E37" w14:textId="77777777" w:rsidR="005979FC" w:rsidRDefault="005979FC" w:rsidP="008B0C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2579214"/>
      <w:docPartObj>
        <w:docPartGallery w:val="Page Numbers (Top of Page)"/>
        <w:docPartUnique/>
      </w:docPartObj>
    </w:sdtPr>
    <w:sdtEndPr>
      <w:rPr>
        <w:rFonts w:ascii="Times New Roman" w:hAnsi="Times New Roman" w:cs="Times New Roman"/>
        <w:noProof/>
        <w:sz w:val="24"/>
        <w:szCs w:val="24"/>
      </w:rPr>
    </w:sdtEndPr>
    <w:sdtContent>
      <w:p w14:paraId="27F008C7" w14:textId="77777777" w:rsidR="00137A36" w:rsidRPr="00137A36" w:rsidRDefault="00137A36">
        <w:pPr>
          <w:pStyle w:val="Header"/>
          <w:jc w:val="right"/>
          <w:rPr>
            <w:rFonts w:ascii="Times New Roman" w:hAnsi="Times New Roman" w:cs="Times New Roman"/>
            <w:sz w:val="24"/>
            <w:szCs w:val="24"/>
          </w:rPr>
        </w:pPr>
        <w:r w:rsidRPr="00137A36">
          <w:rPr>
            <w:rFonts w:ascii="Times New Roman" w:hAnsi="Times New Roman" w:cs="Times New Roman"/>
            <w:sz w:val="24"/>
            <w:szCs w:val="24"/>
          </w:rPr>
          <w:fldChar w:fldCharType="begin"/>
        </w:r>
        <w:r w:rsidRPr="00137A36">
          <w:rPr>
            <w:rFonts w:ascii="Times New Roman" w:hAnsi="Times New Roman" w:cs="Times New Roman"/>
            <w:sz w:val="24"/>
            <w:szCs w:val="24"/>
          </w:rPr>
          <w:instrText xml:space="preserve"> PAGE   \* MERGEFORMAT </w:instrText>
        </w:r>
        <w:r w:rsidRPr="00137A36">
          <w:rPr>
            <w:rFonts w:ascii="Times New Roman" w:hAnsi="Times New Roman" w:cs="Times New Roman"/>
            <w:sz w:val="24"/>
            <w:szCs w:val="24"/>
          </w:rPr>
          <w:fldChar w:fldCharType="separate"/>
        </w:r>
        <w:r w:rsidRPr="00137A36">
          <w:rPr>
            <w:rFonts w:ascii="Times New Roman" w:hAnsi="Times New Roman" w:cs="Times New Roman"/>
            <w:noProof/>
            <w:sz w:val="24"/>
            <w:szCs w:val="24"/>
          </w:rPr>
          <w:t>2</w:t>
        </w:r>
        <w:r w:rsidRPr="00137A36">
          <w:rPr>
            <w:rFonts w:ascii="Times New Roman" w:hAnsi="Times New Roman" w:cs="Times New Roman"/>
            <w:noProof/>
            <w:sz w:val="24"/>
            <w:szCs w:val="24"/>
          </w:rPr>
          <w:fldChar w:fldCharType="end"/>
        </w:r>
      </w:p>
    </w:sdtContent>
  </w:sdt>
  <w:p w14:paraId="3E8D721D" w14:textId="77777777" w:rsidR="008B0C8C" w:rsidRDefault="008B0C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78B"/>
    <w:multiLevelType w:val="hybridMultilevel"/>
    <w:tmpl w:val="C756EC4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F170779"/>
    <w:multiLevelType w:val="multilevel"/>
    <w:tmpl w:val="A2CCE4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FF852BA"/>
    <w:multiLevelType w:val="hybridMultilevel"/>
    <w:tmpl w:val="D528F42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5593591"/>
    <w:multiLevelType w:val="hybridMultilevel"/>
    <w:tmpl w:val="64E077A0"/>
    <w:lvl w:ilvl="0" w:tplc="38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 w15:restartNumberingAfterBreak="0">
    <w:nsid w:val="157E44BD"/>
    <w:multiLevelType w:val="hybridMultilevel"/>
    <w:tmpl w:val="BE62578A"/>
    <w:lvl w:ilvl="0" w:tplc="E4182AAE">
      <w:start w:val="1"/>
      <w:numFmt w:val="bullet"/>
      <w:lvlText w:val="-"/>
      <w:lvlJc w:val="left"/>
      <w:pPr>
        <w:ind w:left="1800" w:hanging="360"/>
      </w:pPr>
      <w:rPr>
        <w:rFonts w:ascii="Times New Roman" w:eastAsiaTheme="minorHAnsi" w:hAnsi="Times New Roman" w:cs="Times New Roman"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5" w15:restartNumberingAfterBreak="0">
    <w:nsid w:val="169F0E12"/>
    <w:multiLevelType w:val="hybridMultilevel"/>
    <w:tmpl w:val="9874252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6F61831"/>
    <w:multiLevelType w:val="hybridMultilevel"/>
    <w:tmpl w:val="1EC8491E"/>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EC3925"/>
    <w:multiLevelType w:val="hybridMultilevel"/>
    <w:tmpl w:val="AD02AAF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98C3FA4"/>
    <w:multiLevelType w:val="hybridMultilevel"/>
    <w:tmpl w:val="5780439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1D86504E"/>
    <w:multiLevelType w:val="hybridMultilevel"/>
    <w:tmpl w:val="FAC0506A"/>
    <w:lvl w:ilvl="0" w:tplc="3C68C3D2">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DBC597F"/>
    <w:multiLevelType w:val="hybridMultilevel"/>
    <w:tmpl w:val="8FF0910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28037A8"/>
    <w:multiLevelType w:val="hybridMultilevel"/>
    <w:tmpl w:val="ECC0332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15:restartNumberingAfterBreak="0">
    <w:nsid w:val="2581117A"/>
    <w:multiLevelType w:val="hybridMultilevel"/>
    <w:tmpl w:val="D4846490"/>
    <w:lvl w:ilvl="0" w:tplc="EF9499C6">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 w15:restartNumberingAfterBreak="0">
    <w:nsid w:val="28E92AEC"/>
    <w:multiLevelType w:val="hybridMultilevel"/>
    <w:tmpl w:val="D354B6A2"/>
    <w:lvl w:ilvl="0" w:tplc="A72A6F3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356D5E02"/>
    <w:multiLevelType w:val="multilevel"/>
    <w:tmpl w:val="A89CE17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7B72EAD"/>
    <w:multiLevelType w:val="hybridMultilevel"/>
    <w:tmpl w:val="B956A3D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49614B34"/>
    <w:multiLevelType w:val="hybridMultilevel"/>
    <w:tmpl w:val="3B84A6C0"/>
    <w:lvl w:ilvl="0" w:tplc="3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3AA5793"/>
    <w:multiLevelType w:val="hybridMultilevel"/>
    <w:tmpl w:val="84E27BE6"/>
    <w:lvl w:ilvl="0" w:tplc="0978A8C2">
      <w:start w:val="1"/>
      <w:numFmt w:val="decimal"/>
      <w:lvlText w:val="%1."/>
      <w:lvlJc w:val="left"/>
      <w:pPr>
        <w:ind w:left="1140" w:hanging="360"/>
      </w:pPr>
      <w:rPr>
        <w:rFonts w:hint="default"/>
      </w:rPr>
    </w:lvl>
    <w:lvl w:ilvl="1" w:tplc="38090019" w:tentative="1">
      <w:start w:val="1"/>
      <w:numFmt w:val="lowerLetter"/>
      <w:lvlText w:val="%2."/>
      <w:lvlJc w:val="left"/>
      <w:pPr>
        <w:ind w:left="1860" w:hanging="360"/>
      </w:pPr>
    </w:lvl>
    <w:lvl w:ilvl="2" w:tplc="3809001B" w:tentative="1">
      <w:start w:val="1"/>
      <w:numFmt w:val="lowerRoman"/>
      <w:lvlText w:val="%3."/>
      <w:lvlJc w:val="right"/>
      <w:pPr>
        <w:ind w:left="2580" w:hanging="180"/>
      </w:pPr>
    </w:lvl>
    <w:lvl w:ilvl="3" w:tplc="3809000F" w:tentative="1">
      <w:start w:val="1"/>
      <w:numFmt w:val="decimal"/>
      <w:lvlText w:val="%4."/>
      <w:lvlJc w:val="left"/>
      <w:pPr>
        <w:ind w:left="3300" w:hanging="360"/>
      </w:pPr>
    </w:lvl>
    <w:lvl w:ilvl="4" w:tplc="38090019" w:tentative="1">
      <w:start w:val="1"/>
      <w:numFmt w:val="lowerLetter"/>
      <w:lvlText w:val="%5."/>
      <w:lvlJc w:val="left"/>
      <w:pPr>
        <w:ind w:left="4020" w:hanging="360"/>
      </w:pPr>
    </w:lvl>
    <w:lvl w:ilvl="5" w:tplc="3809001B" w:tentative="1">
      <w:start w:val="1"/>
      <w:numFmt w:val="lowerRoman"/>
      <w:lvlText w:val="%6."/>
      <w:lvlJc w:val="right"/>
      <w:pPr>
        <w:ind w:left="4740" w:hanging="180"/>
      </w:pPr>
    </w:lvl>
    <w:lvl w:ilvl="6" w:tplc="3809000F" w:tentative="1">
      <w:start w:val="1"/>
      <w:numFmt w:val="decimal"/>
      <w:lvlText w:val="%7."/>
      <w:lvlJc w:val="left"/>
      <w:pPr>
        <w:ind w:left="5460" w:hanging="360"/>
      </w:pPr>
    </w:lvl>
    <w:lvl w:ilvl="7" w:tplc="38090019" w:tentative="1">
      <w:start w:val="1"/>
      <w:numFmt w:val="lowerLetter"/>
      <w:lvlText w:val="%8."/>
      <w:lvlJc w:val="left"/>
      <w:pPr>
        <w:ind w:left="6180" w:hanging="360"/>
      </w:pPr>
    </w:lvl>
    <w:lvl w:ilvl="8" w:tplc="3809001B" w:tentative="1">
      <w:start w:val="1"/>
      <w:numFmt w:val="lowerRoman"/>
      <w:lvlText w:val="%9."/>
      <w:lvlJc w:val="right"/>
      <w:pPr>
        <w:ind w:left="6900" w:hanging="180"/>
      </w:pPr>
    </w:lvl>
  </w:abstractNum>
  <w:abstractNum w:abstractNumId="18" w15:restartNumberingAfterBreak="0">
    <w:nsid w:val="57C8610C"/>
    <w:multiLevelType w:val="hybridMultilevel"/>
    <w:tmpl w:val="44E8F98C"/>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B081971"/>
    <w:multiLevelType w:val="hybridMultilevel"/>
    <w:tmpl w:val="AC6AE176"/>
    <w:lvl w:ilvl="0" w:tplc="0DBC365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15:restartNumberingAfterBreak="0">
    <w:nsid w:val="601B495A"/>
    <w:multiLevelType w:val="hybridMultilevel"/>
    <w:tmpl w:val="C79C4C68"/>
    <w:lvl w:ilvl="0" w:tplc="1248BA8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15:restartNumberingAfterBreak="0">
    <w:nsid w:val="62D83BFF"/>
    <w:multiLevelType w:val="hybridMultilevel"/>
    <w:tmpl w:val="3CC47CAA"/>
    <w:lvl w:ilvl="0" w:tplc="CABE8C6E">
      <w:start w:val="1"/>
      <w:numFmt w:val="lowerLetter"/>
      <w:lvlText w:val="%1."/>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15:restartNumberingAfterBreak="0">
    <w:nsid w:val="69FC381B"/>
    <w:multiLevelType w:val="multilevel"/>
    <w:tmpl w:val="2B48C084"/>
    <w:lvl w:ilvl="0">
      <w:start w:val="1"/>
      <w:numFmt w:val="decimal"/>
      <w:lvlText w:val="%1."/>
      <w:lvlJc w:val="left"/>
      <w:pPr>
        <w:ind w:left="1080" w:hanging="360"/>
      </w:pPr>
      <w:rPr>
        <w:rFonts w:hint="default"/>
      </w:rPr>
    </w:lvl>
    <w:lvl w:ilvl="1">
      <w:start w:val="7"/>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15:restartNumberingAfterBreak="0">
    <w:nsid w:val="6C74642F"/>
    <w:multiLevelType w:val="hybridMultilevel"/>
    <w:tmpl w:val="53D6BC94"/>
    <w:lvl w:ilvl="0" w:tplc="B002C87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15:restartNumberingAfterBreak="0">
    <w:nsid w:val="6D592FF0"/>
    <w:multiLevelType w:val="hybridMultilevel"/>
    <w:tmpl w:val="78AA764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740D695A"/>
    <w:multiLevelType w:val="hybridMultilevel"/>
    <w:tmpl w:val="DB643A3C"/>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15:restartNumberingAfterBreak="0">
    <w:nsid w:val="75D77994"/>
    <w:multiLevelType w:val="hybridMultilevel"/>
    <w:tmpl w:val="0EE854A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7DAB684D"/>
    <w:multiLevelType w:val="hybridMultilevel"/>
    <w:tmpl w:val="45E836C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16cid:durableId="1240216496">
    <w:abstractNumId w:val="9"/>
  </w:num>
  <w:num w:numId="2" w16cid:durableId="1352033058">
    <w:abstractNumId w:val="21"/>
  </w:num>
  <w:num w:numId="3" w16cid:durableId="1622765518">
    <w:abstractNumId w:val="17"/>
  </w:num>
  <w:num w:numId="4" w16cid:durableId="1594818785">
    <w:abstractNumId w:val="12"/>
  </w:num>
  <w:num w:numId="5" w16cid:durableId="1928270429">
    <w:abstractNumId w:val="4"/>
  </w:num>
  <w:num w:numId="6" w16cid:durableId="1645155156">
    <w:abstractNumId w:val="23"/>
  </w:num>
  <w:num w:numId="7" w16cid:durableId="1659572230">
    <w:abstractNumId w:val="14"/>
  </w:num>
  <w:num w:numId="8" w16cid:durableId="2073186542">
    <w:abstractNumId w:val="1"/>
  </w:num>
  <w:num w:numId="9" w16cid:durableId="1060518881">
    <w:abstractNumId w:val="27"/>
  </w:num>
  <w:num w:numId="10" w16cid:durableId="999430591">
    <w:abstractNumId w:val="24"/>
  </w:num>
  <w:num w:numId="11" w16cid:durableId="1812940100">
    <w:abstractNumId w:val="25"/>
  </w:num>
  <w:num w:numId="12" w16cid:durableId="1602420789">
    <w:abstractNumId w:val="8"/>
  </w:num>
  <w:num w:numId="13" w16cid:durableId="1016738549">
    <w:abstractNumId w:val="11"/>
  </w:num>
  <w:num w:numId="14" w16cid:durableId="418066113">
    <w:abstractNumId w:val="13"/>
  </w:num>
  <w:num w:numId="15" w16cid:durableId="373116645">
    <w:abstractNumId w:val="22"/>
  </w:num>
  <w:num w:numId="16" w16cid:durableId="404840851">
    <w:abstractNumId w:val="3"/>
  </w:num>
  <w:num w:numId="17" w16cid:durableId="1221283667">
    <w:abstractNumId w:val="7"/>
  </w:num>
  <w:num w:numId="18" w16cid:durableId="490021397">
    <w:abstractNumId w:val="10"/>
  </w:num>
  <w:num w:numId="19" w16cid:durableId="326710297">
    <w:abstractNumId w:val="15"/>
  </w:num>
  <w:num w:numId="20" w16cid:durableId="1604652471">
    <w:abstractNumId w:val="2"/>
  </w:num>
  <w:num w:numId="21" w16cid:durableId="1317954743">
    <w:abstractNumId w:val="16"/>
  </w:num>
  <w:num w:numId="22" w16cid:durableId="2049641228">
    <w:abstractNumId w:val="0"/>
  </w:num>
  <w:num w:numId="23" w16cid:durableId="1118258532">
    <w:abstractNumId w:val="6"/>
  </w:num>
  <w:num w:numId="24" w16cid:durableId="1644237478">
    <w:abstractNumId w:val="18"/>
  </w:num>
  <w:num w:numId="25" w16cid:durableId="1609309515">
    <w:abstractNumId w:val="26"/>
  </w:num>
  <w:num w:numId="26" w16cid:durableId="320351701">
    <w:abstractNumId w:val="20"/>
  </w:num>
  <w:num w:numId="27" w16cid:durableId="423841672">
    <w:abstractNumId w:val="5"/>
  </w:num>
  <w:num w:numId="28" w16cid:durableId="18734186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4336E"/>
    <w:rsid w:val="00011F06"/>
    <w:rsid w:val="000142F8"/>
    <w:rsid w:val="00020700"/>
    <w:rsid w:val="000260DA"/>
    <w:rsid w:val="00082157"/>
    <w:rsid w:val="00092329"/>
    <w:rsid w:val="00093E74"/>
    <w:rsid w:val="000A14CA"/>
    <w:rsid w:val="000A171E"/>
    <w:rsid w:val="000A2A83"/>
    <w:rsid w:val="000C1868"/>
    <w:rsid w:val="000D5153"/>
    <w:rsid w:val="000F551D"/>
    <w:rsid w:val="00113380"/>
    <w:rsid w:val="001217D9"/>
    <w:rsid w:val="00130FDF"/>
    <w:rsid w:val="00133647"/>
    <w:rsid w:val="00133F8D"/>
    <w:rsid w:val="00137A36"/>
    <w:rsid w:val="00147790"/>
    <w:rsid w:val="00165FC0"/>
    <w:rsid w:val="00176736"/>
    <w:rsid w:val="00176F20"/>
    <w:rsid w:val="001814A7"/>
    <w:rsid w:val="00184E80"/>
    <w:rsid w:val="001A1065"/>
    <w:rsid w:val="001A3C71"/>
    <w:rsid w:val="001A45DE"/>
    <w:rsid w:val="001C47AB"/>
    <w:rsid w:val="001F55D2"/>
    <w:rsid w:val="00227CA3"/>
    <w:rsid w:val="002340D1"/>
    <w:rsid w:val="00257846"/>
    <w:rsid w:val="00281CEA"/>
    <w:rsid w:val="00285C7E"/>
    <w:rsid w:val="00295F59"/>
    <w:rsid w:val="0029772B"/>
    <w:rsid w:val="002B0963"/>
    <w:rsid w:val="002E238A"/>
    <w:rsid w:val="002F0020"/>
    <w:rsid w:val="002F2E3C"/>
    <w:rsid w:val="003024FB"/>
    <w:rsid w:val="003243C9"/>
    <w:rsid w:val="003273E1"/>
    <w:rsid w:val="00333B57"/>
    <w:rsid w:val="00336CBF"/>
    <w:rsid w:val="00336EC9"/>
    <w:rsid w:val="00354980"/>
    <w:rsid w:val="00372B31"/>
    <w:rsid w:val="00373B98"/>
    <w:rsid w:val="00384F5E"/>
    <w:rsid w:val="003B2A59"/>
    <w:rsid w:val="003C5CB7"/>
    <w:rsid w:val="003C61AB"/>
    <w:rsid w:val="003D29CC"/>
    <w:rsid w:val="003E0D69"/>
    <w:rsid w:val="003E2C2F"/>
    <w:rsid w:val="003E53B8"/>
    <w:rsid w:val="003F4901"/>
    <w:rsid w:val="004360C6"/>
    <w:rsid w:val="004473EF"/>
    <w:rsid w:val="00453B9B"/>
    <w:rsid w:val="00472D49"/>
    <w:rsid w:val="0047670E"/>
    <w:rsid w:val="00482591"/>
    <w:rsid w:val="00487062"/>
    <w:rsid w:val="004932C4"/>
    <w:rsid w:val="004962AA"/>
    <w:rsid w:val="004A1C7C"/>
    <w:rsid w:val="004B3CCA"/>
    <w:rsid w:val="004B66F1"/>
    <w:rsid w:val="004E0579"/>
    <w:rsid w:val="004E63FD"/>
    <w:rsid w:val="004F7DF9"/>
    <w:rsid w:val="005155CA"/>
    <w:rsid w:val="00527503"/>
    <w:rsid w:val="005347DF"/>
    <w:rsid w:val="0056313C"/>
    <w:rsid w:val="00584796"/>
    <w:rsid w:val="005979FC"/>
    <w:rsid w:val="005A5A40"/>
    <w:rsid w:val="005B24BC"/>
    <w:rsid w:val="005B4254"/>
    <w:rsid w:val="005D1CD1"/>
    <w:rsid w:val="005E5A07"/>
    <w:rsid w:val="00602EFA"/>
    <w:rsid w:val="006161D6"/>
    <w:rsid w:val="00631365"/>
    <w:rsid w:val="00637CE9"/>
    <w:rsid w:val="00654AFF"/>
    <w:rsid w:val="006657F3"/>
    <w:rsid w:val="00682BE7"/>
    <w:rsid w:val="0068671C"/>
    <w:rsid w:val="006A4844"/>
    <w:rsid w:val="006A724E"/>
    <w:rsid w:val="006F3E91"/>
    <w:rsid w:val="00707064"/>
    <w:rsid w:val="00710718"/>
    <w:rsid w:val="0071147A"/>
    <w:rsid w:val="0071453D"/>
    <w:rsid w:val="007375BA"/>
    <w:rsid w:val="0074336E"/>
    <w:rsid w:val="00743970"/>
    <w:rsid w:val="007452E5"/>
    <w:rsid w:val="00754E51"/>
    <w:rsid w:val="00760F6F"/>
    <w:rsid w:val="00790E43"/>
    <w:rsid w:val="007A10C0"/>
    <w:rsid w:val="007A2484"/>
    <w:rsid w:val="007A671C"/>
    <w:rsid w:val="007A6860"/>
    <w:rsid w:val="007C3FF9"/>
    <w:rsid w:val="007C5231"/>
    <w:rsid w:val="00800DC5"/>
    <w:rsid w:val="00801424"/>
    <w:rsid w:val="00803E03"/>
    <w:rsid w:val="00806602"/>
    <w:rsid w:val="00830F70"/>
    <w:rsid w:val="00833739"/>
    <w:rsid w:val="008348CE"/>
    <w:rsid w:val="00853C23"/>
    <w:rsid w:val="00854A62"/>
    <w:rsid w:val="00860C9E"/>
    <w:rsid w:val="00874783"/>
    <w:rsid w:val="00894248"/>
    <w:rsid w:val="008A1FF0"/>
    <w:rsid w:val="008A5392"/>
    <w:rsid w:val="008B0C8C"/>
    <w:rsid w:val="008B0D99"/>
    <w:rsid w:val="008E1FA7"/>
    <w:rsid w:val="00916816"/>
    <w:rsid w:val="0093427F"/>
    <w:rsid w:val="00952BCF"/>
    <w:rsid w:val="00954274"/>
    <w:rsid w:val="00954A61"/>
    <w:rsid w:val="00965234"/>
    <w:rsid w:val="009723D6"/>
    <w:rsid w:val="00982B10"/>
    <w:rsid w:val="00994D97"/>
    <w:rsid w:val="009A79DB"/>
    <w:rsid w:val="009B6295"/>
    <w:rsid w:val="009E1F7F"/>
    <w:rsid w:val="009E2E70"/>
    <w:rsid w:val="009F0238"/>
    <w:rsid w:val="009F028B"/>
    <w:rsid w:val="00A263BB"/>
    <w:rsid w:val="00A2799D"/>
    <w:rsid w:val="00A34C56"/>
    <w:rsid w:val="00A57CC4"/>
    <w:rsid w:val="00A75A9B"/>
    <w:rsid w:val="00A912EB"/>
    <w:rsid w:val="00AA6B3C"/>
    <w:rsid w:val="00AC77E0"/>
    <w:rsid w:val="00AD3556"/>
    <w:rsid w:val="00AE2DBC"/>
    <w:rsid w:val="00AE5249"/>
    <w:rsid w:val="00AE60FC"/>
    <w:rsid w:val="00AF3769"/>
    <w:rsid w:val="00B1031D"/>
    <w:rsid w:val="00B23AC6"/>
    <w:rsid w:val="00B300F8"/>
    <w:rsid w:val="00B36568"/>
    <w:rsid w:val="00B5051E"/>
    <w:rsid w:val="00B53A86"/>
    <w:rsid w:val="00B64D27"/>
    <w:rsid w:val="00B70A15"/>
    <w:rsid w:val="00B71FCA"/>
    <w:rsid w:val="00BA1EBD"/>
    <w:rsid w:val="00BB55D1"/>
    <w:rsid w:val="00BC60FD"/>
    <w:rsid w:val="00BD0C81"/>
    <w:rsid w:val="00BE03FC"/>
    <w:rsid w:val="00BE790F"/>
    <w:rsid w:val="00BF2932"/>
    <w:rsid w:val="00C05466"/>
    <w:rsid w:val="00C272ED"/>
    <w:rsid w:val="00C3476E"/>
    <w:rsid w:val="00C422F7"/>
    <w:rsid w:val="00C52753"/>
    <w:rsid w:val="00C60871"/>
    <w:rsid w:val="00C744CA"/>
    <w:rsid w:val="00C83002"/>
    <w:rsid w:val="00C85926"/>
    <w:rsid w:val="00CA494C"/>
    <w:rsid w:val="00CB1D39"/>
    <w:rsid w:val="00CC22A4"/>
    <w:rsid w:val="00CC3340"/>
    <w:rsid w:val="00CC7D7D"/>
    <w:rsid w:val="00CD15C7"/>
    <w:rsid w:val="00D27F17"/>
    <w:rsid w:val="00D402A8"/>
    <w:rsid w:val="00D85698"/>
    <w:rsid w:val="00D91136"/>
    <w:rsid w:val="00D93D87"/>
    <w:rsid w:val="00D94BDA"/>
    <w:rsid w:val="00D95E4A"/>
    <w:rsid w:val="00DC3C81"/>
    <w:rsid w:val="00E013C8"/>
    <w:rsid w:val="00E0165F"/>
    <w:rsid w:val="00E1390E"/>
    <w:rsid w:val="00E30CF9"/>
    <w:rsid w:val="00E31175"/>
    <w:rsid w:val="00E35973"/>
    <w:rsid w:val="00E4520A"/>
    <w:rsid w:val="00E573E1"/>
    <w:rsid w:val="00E57E97"/>
    <w:rsid w:val="00E6247C"/>
    <w:rsid w:val="00E66785"/>
    <w:rsid w:val="00E671FE"/>
    <w:rsid w:val="00E7056F"/>
    <w:rsid w:val="00E817F9"/>
    <w:rsid w:val="00E86B51"/>
    <w:rsid w:val="00EB69FD"/>
    <w:rsid w:val="00EC7340"/>
    <w:rsid w:val="00EF70EE"/>
    <w:rsid w:val="00EF7776"/>
    <w:rsid w:val="00F0056C"/>
    <w:rsid w:val="00F131D4"/>
    <w:rsid w:val="00F254BC"/>
    <w:rsid w:val="00F311B8"/>
    <w:rsid w:val="00F3203A"/>
    <w:rsid w:val="00F37CCE"/>
    <w:rsid w:val="00F458A7"/>
    <w:rsid w:val="00F65DE5"/>
    <w:rsid w:val="00F671CB"/>
    <w:rsid w:val="00F84B85"/>
    <w:rsid w:val="00F86DB2"/>
    <w:rsid w:val="00F932E1"/>
    <w:rsid w:val="00F9331E"/>
    <w:rsid w:val="00FA2CEC"/>
    <w:rsid w:val="00FF2124"/>
    <w:rsid w:val="00FF3E6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06342"/>
  <w15:docId w15:val="{D250AA3B-DDA7-4D78-A5D4-22630EE57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B53A86"/>
    <w:pPr>
      <w:keepNext/>
      <w:keepLines/>
      <w:spacing w:before="240" w:after="0"/>
      <w:outlineLvl w:val="0"/>
    </w:pPr>
    <w:rPr>
      <w:rFonts w:ascii="Times New Roman" w:eastAsiaTheme="majorEastAsia" w:hAnsi="Times New Roman" w:cstheme="majorBidi"/>
      <w:b/>
      <w:sz w:val="28"/>
      <w:szCs w:val="32"/>
      <w:lang w:val="id-ID" w:eastAsia="id-ID"/>
    </w:rPr>
  </w:style>
  <w:style w:type="paragraph" w:styleId="Heading2">
    <w:name w:val="heading 2"/>
    <w:basedOn w:val="Normal"/>
    <w:next w:val="Normal"/>
    <w:link w:val="Heading2Char"/>
    <w:autoRedefine/>
    <w:uiPriority w:val="9"/>
    <w:unhideWhenUsed/>
    <w:qFormat/>
    <w:rsid w:val="00760F6F"/>
    <w:pPr>
      <w:keepNext/>
      <w:keepLines/>
      <w:spacing w:before="40" w:after="0" w:line="480" w:lineRule="auto"/>
      <w:ind w:firstLine="720"/>
      <w:jc w:val="both"/>
      <w:outlineLvl w:val="1"/>
    </w:pPr>
    <w:rPr>
      <w:rFonts w:ascii="Times New Roman" w:eastAsiaTheme="majorEastAsia" w:hAnsi="Times New Roman" w:cstheme="majorBidi"/>
      <w:b/>
      <w:color w:val="000000" w:themeColor="text1"/>
      <w:sz w:val="24"/>
      <w:szCs w:val="26"/>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3A86"/>
    <w:rPr>
      <w:rFonts w:ascii="Times New Roman" w:eastAsiaTheme="majorEastAsia" w:hAnsi="Times New Roman" w:cstheme="majorBidi"/>
      <w:b/>
      <w:sz w:val="28"/>
      <w:szCs w:val="32"/>
      <w:lang w:val="id-ID" w:eastAsia="id-ID"/>
    </w:rPr>
  </w:style>
  <w:style w:type="character" w:customStyle="1" w:styleId="Heading2Char">
    <w:name w:val="Heading 2 Char"/>
    <w:basedOn w:val="DefaultParagraphFont"/>
    <w:link w:val="Heading2"/>
    <w:uiPriority w:val="9"/>
    <w:rsid w:val="00760F6F"/>
    <w:rPr>
      <w:rFonts w:ascii="Times New Roman" w:eastAsiaTheme="majorEastAsia" w:hAnsi="Times New Roman" w:cstheme="majorBidi"/>
      <w:b/>
      <w:color w:val="000000" w:themeColor="text1"/>
      <w:sz w:val="24"/>
      <w:szCs w:val="26"/>
      <w:lang w:val="id-ID" w:eastAsia="id-ID"/>
    </w:rPr>
  </w:style>
  <w:style w:type="paragraph" w:styleId="ListParagraph">
    <w:name w:val="List Paragraph"/>
    <w:aliases w:val="sub de titre 4,ANNEX,List Paragraph1,TABEL,kepala,Colorful List - Accent 11,SUB BAB2,ListKebijakan,Tabel,Dalam Tabel,First Level Outline,DWA List 1,Body Text Char1,Char Char2,List Paragraph2,spasi 2 taiiii,skripsi,Body of text,SUMBER"/>
    <w:basedOn w:val="Normal"/>
    <w:link w:val="ListParagraphChar"/>
    <w:uiPriority w:val="99"/>
    <w:qFormat/>
    <w:rsid w:val="0074336E"/>
    <w:pPr>
      <w:ind w:left="720"/>
      <w:contextualSpacing/>
    </w:pPr>
  </w:style>
  <w:style w:type="character" w:customStyle="1" w:styleId="ListParagraphChar">
    <w:name w:val="List Paragraph Char"/>
    <w:aliases w:val="sub de titre 4 Char,ANNEX Char,List Paragraph1 Char,TABEL Char,kepala Char,Colorful List - Accent 11 Char,SUB BAB2 Char,ListKebijakan Char,Tabel Char,Dalam Tabel Char,First Level Outline Char,DWA List 1 Char,Body Text Char1 Char"/>
    <w:link w:val="ListParagraph"/>
    <w:uiPriority w:val="99"/>
    <w:qFormat/>
    <w:locked/>
    <w:rsid w:val="00C85926"/>
  </w:style>
  <w:style w:type="table" w:styleId="TableGrid">
    <w:name w:val="Table Grid"/>
    <w:basedOn w:val="TableNormal"/>
    <w:uiPriority w:val="39"/>
    <w:rsid w:val="00833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B0C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0C8C"/>
  </w:style>
  <w:style w:type="paragraph" w:styleId="Footer">
    <w:name w:val="footer"/>
    <w:basedOn w:val="Normal"/>
    <w:link w:val="FooterChar"/>
    <w:uiPriority w:val="99"/>
    <w:unhideWhenUsed/>
    <w:rsid w:val="008B0C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0C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969850">
      <w:bodyDiv w:val="1"/>
      <w:marLeft w:val="0"/>
      <w:marRight w:val="0"/>
      <w:marTop w:val="0"/>
      <w:marBottom w:val="0"/>
      <w:divBdr>
        <w:top w:val="none" w:sz="0" w:space="0" w:color="auto"/>
        <w:left w:val="none" w:sz="0" w:space="0" w:color="auto"/>
        <w:bottom w:val="none" w:sz="0" w:space="0" w:color="auto"/>
        <w:right w:val="none" w:sz="0" w:space="0" w:color="auto"/>
      </w:divBdr>
    </w:div>
    <w:div w:id="944658797">
      <w:bodyDiv w:val="1"/>
      <w:marLeft w:val="0"/>
      <w:marRight w:val="0"/>
      <w:marTop w:val="0"/>
      <w:marBottom w:val="0"/>
      <w:divBdr>
        <w:top w:val="none" w:sz="0" w:space="0" w:color="auto"/>
        <w:left w:val="none" w:sz="0" w:space="0" w:color="auto"/>
        <w:bottom w:val="none" w:sz="0" w:space="0" w:color="auto"/>
        <w:right w:val="none" w:sz="0" w:space="0" w:color="auto"/>
      </w:divBdr>
    </w:div>
    <w:div w:id="1244293075">
      <w:bodyDiv w:val="1"/>
      <w:marLeft w:val="0"/>
      <w:marRight w:val="0"/>
      <w:marTop w:val="0"/>
      <w:marBottom w:val="0"/>
      <w:divBdr>
        <w:top w:val="none" w:sz="0" w:space="0" w:color="auto"/>
        <w:left w:val="none" w:sz="0" w:space="0" w:color="auto"/>
        <w:bottom w:val="none" w:sz="0" w:space="0" w:color="auto"/>
        <w:right w:val="none" w:sz="0" w:space="0" w:color="auto"/>
      </w:divBdr>
    </w:div>
    <w:div w:id="13344078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35C8F-4703-458A-9A4B-23C3AAAE0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843</TotalTime>
  <Pages>21</Pages>
  <Words>3408</Words>
  <Characters>19431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Yaga Sadin</dc:creator>
  <cp:keywords/>
  <dc:description/>
  <cp:lastModifiedBy>Yaga Sadin</cp:lastModifiedBy>
  <cp:revision>33</cp:revision>
  <cp:lastPrinted>2023-07-29T06:47:00Z</cp:lastPrinted>
  <dcterms:created xsi:type="dcterms:W3CDTF">2023-03-15T05:02:00Z</dcterms:created>
  <dcterms:modified xsi:type="dcterms:W3CDTF">2023-07-29T06:47:00Z</dcterms:modified>
</cp:coreProperties>
</file>