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9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8"/>
      </w:tblGrid>
      <w:tr w:rsidR="006A1066" w:rsidRPr="008A3148" w:rsidTr="00C0257D">
        <w:trPr>
          <w:trHeight w:val="1853"/>
        </w:trPr>
        <w:tc>
          <w:tcPr>
            <w:tcW w:w="7938" w:type="dxa"/>
          </w:tcPr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Toc130039741"/>
            <w:bookmarkStart w:id="1" w:name="_Toc130103927"/>
            <w:bookmarkStart w:id="2" w:name="_Toc130104188"/>
            <w:r w:rsidRPr="00B93C36">
              <w:rPr>
                <w:rFonts w:ascii="Times New Roman" w:hAnsi="Times New Roman" w:cs="Times New Roman"/>
                <w:b/>
                <w:sz w:val="28"/>
              </w:rPr>
              <w:t>REP</w:t>
            </w:r>
            <w:r>
              <w:rPr>
                <w:rFonts w:ascii="Times New Roman" w:hAnsi="Times New Roman" w:cs="Times New Roman"/>
                <w:b/>
                <w:sz w:val="28"/>
              </w:rPr>
              <w:t>R</w:t>
            </w:r>
            <w:r w:rsidRPr="00B93C36">
              <w:rPr>
                <w:rFonts w:ascii="Times New Roman" w:hAnsi="Times New Roman" w:cs="Times New Roman"/>
                <w:b/>
                <w:sz w:val="28"/>
              </w:rPr>
              <w:t xml:space="preserve">ESENTASI PERJUANGAN </w:t>
            </w: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93C36">
              <w:rPr>
                <w:rFonts w:ascii="Times New Roman" w:hAnsi="Times New Roman" w:cs="Times New Roman"/>
                <w:b/>
                <w:sz w:val="28"/>
              </w:rPr>
              <w:t>MAHASISWA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  <w:b/>
                <w:sz w:val="28"/>
              </w:rPr>
              <w:t xml:space="preserve"> AKADEMI KEPOLISIAN </w:t>
            </w:r>
          </w:p>
          <w:p w:rsidR="006A1066" w:rsidRPr="002010ED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DALAM FILM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MIDNIGHT RUNNERS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DI iQIYI</w:t>
            </w:r>
          </w:p>
          <w:p w:rsidR="006A1066" w:rsidRPr="008A3148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(ANALISIS SEMIOTIKA </w:t>
            </w:r>
            <w:r w:rsidRPr="000A061A">
              <w:rPr>
                <w:rFonts w:ascii="Times New Roman" w:hAnsi="Times New Roman" w:cs="Times New Roman"/>
                <w:b/>
                <w:sz w:val="28"/>
              </w:rPr>
              <w:t>CHARLES SANDERS PIERCE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6A1066" w:rsidRPr="008A3148" w:rsidTr="00C0257D">
        <w:trPr>
          <w:trHeight w:val="1781"/>
        </w:trPr>
        <w:tc>
          <w:tcPr>
            <w:tcW w:w="7938" w:type="dxa"/>
          </w:tcPr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SKRIPSI</w:t>
            </w: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Untuk memenuhi satu syarat guna memperoleh gelar Sarjana</w:t>
            </w:r>
          </w:p>
          <w:p w:rsidR="006A1066" w:rsidRPr="008A3148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pada Program Studi Ilmu Komunikasi</w:t>
            </w:r>
          </w:p>
          <w:p w:rsidR="006A1066" w:rsidRPr="008A3148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A1066" w:rsidTr="00C0257D">
        <w:trPr>
          <w:trHeight w:val="4368"/>
        </w:trPr>
        <w:tc>
          <w:tcPr>
            <w:tcW w:w="7938" w:type="dxa"/>
          </w:tcPr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d-ID"/>
              </w:rPr>
              <w:drawing>
                <wp:inline distT="0" distB="0" distL="0" distR="0">
                  <wp:extent cx="2160000" cy="2160000"/>
                  <wp:effectExtent l="19050" t="0" r="0" b="0"/>
                  <wp:docPr id="1" name="Picture 7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66" w:rsidRPr="007A45C2" w:rsidTr="00C0257D">
        <w:trPr>
          <w:trHeight w:val="2620"/>
        </w:trPr>
        <w:tc>
          <w:tcPr>
            <w:tcW w:w="7938" w:type="dxa"/>
          </w:tcPr>
          <w:p w:rsidR="006A1066" w:rsidRPr="009E7AF0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Oleh :</w:t>
            </w: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SUCI AGUSTIN </w:t>
            </w:r>
          </w:p>
          <w:p w:rsidR="006A1066" w:rsidRPr="007A45C2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119100121</w:t>
            </w:r>
          </w:p>
        </w:tc>
      </w:tr>
      <w:tr w:rsidR="006A1066" w:rsidRPr="007A45C2" w:rsidTr="00C0257D">
        <w:trPr>
          <w:trHeight w:val="1862"/>
        </w:trPr>
        <w:tc>
          <w:tcPr>
            <w:tcW w:w="7938" w:type="dxa"/>
          </w:tcPr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FAKULTAS ILMU SOSIAL DAN ILMU POLITIK</w:t>
            </w:r>
          </w:p>
          <w:p w:rsidR="006A1066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UNIVERSITAS SWADAYA GUNUNG JATI</w:t>
            </w:r>
          </w:p>
          <w:p w:rsidR="006A1066" w:rsidRPr="007A45C2" w:rsidRDefault="006A1066" w:rsidP="00C025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TAHUN 2023</w:t>
            </w:r>
          </w:p>
        </w:tc>
      </w:tr>
    </w:tbl>
    <w:p w:rsidR="006A1066" w:rsidRDefault="006A1066" w:rsidP="006A1066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sectPr w:rsidR="006A1066" w:rsidSect="006A106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1066"/>
    <w:rsid w:val="00097CE4"/>
    <w:rsid w:val="0013504B"/>
    <w:rsid w:val="001B3EC9"/>
    <w:rsid w:val="003A2D04"/>
    <w:rsid w:val="003B3166"/>
    <w:rsid w:val="006A1066"/>
    <w:rsid w:val="00806FA0"/>
    <w:rsid w:val="0095200E"/>
    <w:rsid w:val="00B42545"/>
    <w:rsid w:val="00BA0064"/>
    <w:rsid w:val="00C60C49"/>
    <w:rsid w:val="00E076A3"/>
    <w:rsid w:val="00F46F63"/>
    <w:rsid w:val="00FF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Grizli777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2023-06-20T17:16:00Z</dcterms:created>
  <dcterms:modified xsi:type="dcterms:W3CDTF">2023-06-20T17:17:00Z</dcterms:modified>
</cp:coreProperties>
</file>