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44FA" w14:textId="77777777" w:rsidR="00E92C76" w:rsidRPr="005D78BA" w:rsidRDefault="00E92C76" w:rsidP="00E92C76">
      <w:pPr>
        <w:pStyle w:val="Heading1"/>
        <w:spacing w:before="0" w:line="480" w:lineRule="auto"/>
        <w:ind w:right="-1"/>
        <w:jc w:val="center"/>
        <w:rPr>
          <w:b/>
          <w:bCs/>
        </w:rPr>
      </w:pPr>
      <w:bookmarkStart w:id="0" w:name="_Toc131132347"/>
      <w:bookmarkStart w:id="1" w:name="_Toc131277781"/>
      <w:bookmarkStart w:id="2" w:name="_Toc136247755"/>
      <w:bookmarkStart w:id="3" w:name="_Toc136341659"/>
      <w:bookmarkStart w:id="4" w:name="_Toc137069120"/>
      <w:bookmarkStart w:id="5" w:name="_Toc137072043"/>
      <w:bookmarkStart w:id="6" w:name="_Toc137073296"/>
      <w:bookmarkStart w:id="7" w:name="_Toc138051205"/>
      <w:bookmarkStart w:id="8" w:name="_Toc138054799"/>
      <w:bookmarkStart w:id="9" w:name="_Toc139470364"/>
      <w:bookmarkStart w:id="10" w:name="_Toc139490098"/>
      <w:r w:rsidRPr="005D78BA">
        <w:rPr>
          <w:b/>
          <w:bCs/>
        </w:rPr>
        <w:t>BAB III</w:t>
      </w:r>
      <w:bookmarkEnd w:id="0"/>
      <w:bookmarkEnd w:id="1"/>
      <w:bookmarkEnd w:id="2"/>
      <w:bookmarkEnd w:id="3"/>
      <w:bookmarkEnd w:id="4"/>
      <w:bookmarkEnd w:id="5"/>
      <w:bookmarkEnd w:id="6"/>
      <w:bookmarkEnd w:id="7"/>
      <w:bookmarkEnd w:id="8"/>
      <w:bookmarkEnd w:id="9"/>
      <w:bookmarkEnd w:id="10"/>
    </w:p>
    <w:p w14:paraId="3CF4009D" w14:textId="77777777" w:rsidR="00E92C76" w:rsidRPr="005D78BA" w:rsidRDefault="00E92C76" w:rsidP="00E92C76">
      <w:pPr>
        <w:pStyle w:val="Heading1"/>
        <w:spacing w:before="0" w:line="480" w:lineRule="auto"/>
        <w:ind w:right="-1"/>
        <w:jc w:val="center"/>
        <w:rPr>
          <w:b/>
          <w:bCs/>
        </w:rPr>
      </w:pPr>
      <w:bookmarkStart w:id="11" w:name="_Toc131132348"/>
      <w:bookmarkStart w:id="12" w:name="_Toc139490099"/>
      <w:r w:rsidRPr="005D78BA">
        <w:rPr>
          <w:b/>
          <w:bCs/>
        </w:rPr>
        <w:t>OBJEK DAN METODOLOGI PENELITIAN</w:t>
      </w:r>
      <w:bookmarkEnd w:id="11"/>
      <w:bookmarkEnd w:id="12"/>
    </w:p>
    <w:p w14:paraId="77C8600C" w14:textId="77777777" w:rsidR="00E92C76" w:rsidRPr="005D78BA" w:rsidRDefault="00E92C76" w:rsidP="00E92C76">
      <w:pPr>
        <w:spacing w:after="0"/>
        <w:ind w:right="-1"/>
        <w:rPr>
          <w:rFonts w:asciiTheme="majorBidi" w:hAnsiTheme="majorBidi" w:cstheme="majorBidi"/>
          <w:sz w:val="24"/>
          <w:szCs w:val="24"/>
        </w:rPr>
      </w:pPr>
    </w:p>
    <w:p w14:paraId="5D19A478" w14:textId="77777777" w:rsidR="00E92C76" w:rsidRPr="005D78BA" w:rsidRDefault="00E92C76" w:rsidP="00E92C76">
      <w:pPr>
        <w:pStyle w:val="Heading2"/>
        <w:spacing w:before="0" w:line="480" w:lineRule="auto"/>
        <w:ind w:right="-1"/>
        <w:jc w:val="both"/>
        <w:rPr>
          <w:b/>
          <w:bCs/>
        </w:rPr>
      </w:pPr>
      <w:bookmarkStart w:id="13" w:name="_Toc131132349"/>
      <w:bookmarkStart w:id="14" w:name="_Toc139490100"/>
      <w:r w:rsidRPr="005D78BA">
        <w:rPr>
          <w:b/>
          <w:bCs/>
        </w:rPr>
        <w:t>3.1 Objek Penelitian</w:t>
      </w:r>
      <w:bookmarkEnd w:id="13"/>
      <w:bookmarkEnd w:id="14"/>
    </w:p>
    <w:p w14:paraId="3BC77007" w14:textId="77777777" w:rsidR="00E92C76" w:rsidRPr="005D78BA" w:rsidRDefault="00E92C76" w:rsidP="00E92C76">
      <w:pPr>
        <w:pStyle w:val="Heading3"/>
        <w:spacing w:before="0" w:line="480" w:lineRule="auto"/>
        <w:ind w:right="-1"/>
        <w:jc w:val="both"/>
        <w:rPr>
          <w:rFonts w:asciiTheme="majorBidi" w:hAnsiTheme="majorBidi"/>
          <w:b/>
          <w:bCs/>
          <w:color w:val="auto"/>
        </w:rPr>
      </w:pPr>
      <w:bookmarkStart w:id="15" w:name="_Toc122534301"/>
      <w:bookmarkStart w:id="16" w:name="_Toc122588953"/>
      <w:bookmarkStart w:id="17" w:name="_Toc122594311"/>
      <w:bookmarkStart w:id="18" w:name="_Toc122594843"/>
      <w:bookmarkStart w:id="19" w:name="_Toc122595205"/>
      <w:bookmarkStart w:id="20" w:name="_Toc122595437"/>
      <w:bookmarkStart w:id="21" w:name="_Toc123592409"/>
      <w:bookmarkStart w:id="22" w:name="_Toc131132350"/>
      <w:bookmarkStart w:id="23" w:name="_Toc139490101"/>
      <w:r w:rsidRPr="005D78BA">
        <w:rPr>
          <w:rFonts w:asciiTheme="majorBidi" w:hAnsiTheme="majorBidi"/>
          <w:b/>
          <w:bCs/>
          <w:color w:val="auto"/>
        </w:rPr>
        <w:t>3.1.1  Sejarah dan Perkembangan Dinas Perhubungan Kabupaten Cirebon</w:t>
      </w:r>
      <w:bookmarkEnd w:id="15"/>
      <w:bookmarkEnd w:id="16"/>
      <w:bookmarkEnd w:id="17"/>
      <w:bookmarkEnd w:id="18"/>
      <w:bookmarkEnd w:id="19"/>
      <w:bookmarkEnd w:id="20"/>
      <w:bookmarkEnd w:id="21"/>
      <w:bookmarkEnd w:id="22"/>
      <w:bookmarkEnd w:id="23"/>
    </w:p>
    <w:p w14:paraId="6D218D9D"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Dinas Perhubungan Kabupaten Cirebon pertama kali dibentuk pada tahun 2002 berdasarkan satu paket Peraturan Daerah Kabupaten Cirebon, yaitu Peraturan Daerah Kabupaten Cirebon Nomor 21 Tahun 2002 tentang Pembentukan Dinas Perhubungan Kabupaten Cirebon dan Peraturan Daerah Kabupaten Cirebon Nomor 22 Tahun 2002 tentang Struktur Organisasi Dinas Perhubungan Kabupaten Cirebon. </w:t>
      </w:r>
    </w:p>
    <w:p w14:paraId="3B42AE68"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Sebelum menjadi Dinas Perhubungan Kabupaten Cirebon, semula masih Cabang Dinas Lalu Lintas dan Angkutan Jalan Kabupaten Daerah Tingkat II Cirebon, yang merupakan salah satu Cabang Dinas LLAJ pada Dinas LLAJ Provinsi Daerah Tingkat I Jawa Barat, sehubungan dengan diberlakukannya </w:t>
      </w:r>
      <w:proofErr w:type="spellStart"/>
      <w:r w:rsidRPr="005D78BA">
        <w:rPr>
          <w:rFonts w:asciiTheme="majorBidi" w:hAnsiTheme="majorBidi" w:cstheme="majorBidi"/>
          <w:sz w:val="24"/>
          <w:szCs w:val="24"/>
        </w:rPr>
        <w:t>Undang-Undang</w:t>
      </w:r>
      <w:proofErr w:type="spellEnd"/>
      <w:r w:rsidRPr="005D78BA">
        <w:rPr>
          <w:rFonts w:asciiTheme="majorBidi" w:hAnsiTheme="majorBidi" w:cstheme="majorBidi"/>
          <w:sz w:val="24"/>
          <w:szCs w:val="24"/>
        </w:rPr>
        <w:t xml:space="preserve"> Republik Indonesia No. 22 Tahun 1999 tentang Otonomi Daerah, maka terbentuklah Dinas LLAJ Kabupaten Daerah Tingkat II Cirebon yang menginduk kepada Pemerintahan Daerah Kabupaten Cirebon. </w:t>
      </w:r>
    </w:p>
    <w:p w14:paraId="082994B1"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Dahulu Dinas LLAJ bidang tugas yang diembannya bukan </w:t>
      </w:r>
      <w:proofErr w:type="spellStart"/>
      <w:r w:rsidRPr="005D78BA">
        <w:rPr>
          <w:rFonts w:asciiTheme="majorBidi" w:hAnsiTheme="majorBidi" w:cstheme="majorBidi"/>
          <w:sz w:val="24"/>
          <w:szCs w:val="24"/>
        </w:rPr>
        <w:t>hnaya</w:t>
      </w:r>
      <w:proofErr w:type="spellEnd"/>
      <w:r w:rsidRPr="005D78BA">
        <w:rPr>
          <w:rFonts w:asciiTheme="majorBidi" w:hAnsiTheme="majorBidi" w:cstheme="majorBidi"/>
          <w:sz w:val="24"/>
          <w:szCs w:val="24"/>
        </w:rPr>
        <w:t xml:space="preserve"> model transportasi darat saja melainkan pemerintah pusat memberikan kewenangan kepada instansi perhubungan daerah untuk pengelolaan model laut dan udara, akan </w:t>
      </w:r>
      <w:proofErr w:type="spellStart"/>
      <w:r w:rsidRPr="005D78BA">
        <w:rPr>
          <w:rFonts w:asciiTheme="majorBidi" w:hAnsiTheme="majorBidi" w:cstheme="majorBidi"/>
          <w:sz w:val="24"/>
          <w:szCs w:val="24"/>
        </w:rPr>
        <w:t>tetapo</w:t>
      </w:r>
      <w:proofErr w:type="spellEnd"/>
      <w:r w:rsidRPr="005D78BA">
        <w:rPr>
          <w:rFonts w:asciiTheme="majorBidi" w:hAnsiTheme="majorBidi" w:cstheme="majorBidi"/>
          <w:sz w:val="24"/>
          <w:szCs w:val="24"/>
        </w:rPr>
        <w:t xml:space="preserve"> seiring dengan kebijakan pemerintah pusat sekarang kewenangan pengelolaan model laut dan udara dikembalikan kepada kewenangan pusat.</w:t>
      </w:r>
    </w:p>
    <w:p w14:paraId="3E39F3A9"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Dengan demikian secara kuantitas pengelolaan pelayanan meningkat, sehingga untuk </w:t>
      </w:r>
      <w:proofErr w:type="spellStart"/>
      <w:r w:rsidRPr="005D78BA">
        <w:rPr>
          <w:rFonts w:asciiTheme="majorBidi" w:hAnsiTheme="majorBidi" w:cstheme="majorBidi"/>
          <w:sz w:val="24"/>
          <w:szCs w:val="24"/>
        </w:rPr>
        <w:t>mengakomodir</w:t>
      </w:r>
      <w:proofErr w:type="spellEnd"/>
      <w:r w:rsidRPr="005D78BA">
        <w:rPr>
          <w:rFonts w:asciiTheme="majorBidi" w:hAnsiTheme="majorBidi" w:cstheme="majorBidi"/>
          <w:sz w:val="24"/>
          <w:szCs w:val="24"/>
        </w:rPr>
        <w:t xml:space="preserve"> bidang tugas atau kewenangan tersebut instansi yang semula Dinas Lalu Lintas dan Angkutan Jalan perlu di sesuaikan dengan pembahasan layanan model lainnya menjadi Dinas Perhubungan. Perlu kita </w:t>
      </w:r>
      <w:proofErr w:type="spellStart"/>
      <w:r w:rsidRPr="005D78BA">
        <w:rPr>
          <w:rFonts w:asciiTheme="majorBidi" w:hAnsiTheme="majorBidi" w:cstheme="majorBidi"/>
          <w:sz w:val="24"/>
          <w:szCs w:val="24"/>
        </w:rPr>
        <w:t>ketahui</w:t>
      </w:r>
      <w:proofErr w:type="spellEnd"/>
      <w:r w:rsidRPr="005D78BA">
        <w:rPr>
          <w:rFonts w:asciiTheme="majorBidi" w:hAnsiTheme="majorBidi" w:cstheme="majorBidi"/>
          <w:sz w:val="24"/>
          <w:szCs w:val="24"/>
        </w:rPr>
        <w:t xml:space="preserve"> bersama, bahwa di Kabupaten Cirebon sebelum dibentuk Dinas Perhubungan, terlebih dahulu adalah Kantor Perhubungan. </w:t>
      </w:r>
      <w:bookmarkStart w:id="24" w:name="_Toc122534302"/>
      <w:bookmarkStart w:id="25" w:name="_Toc122588954"/>
      <w:bookmarkStart w:id="26" w:name="_Toc122594312"/>
      <w:bookmarkStart w:id="27" w:name="_Toc122594844"/>
      <w:bookmarkStart w:id="28" w:name="_Toc122595206"/>
      <w:bookmarkStart w:id="29" w:name="_Toc122595438"/>
      <w:bookmarkStart w:id="30" w:name="_Toc123592410"/>
    </w:p>
    <w:p w14:paraId="50457E6C" w14:textId="77777777" w:rsidR="00E92C76" w:rsidRPr="005D78BA" w:rsidRDefault="00E92C76" w:rsidP="00E92C76">
      <w:pPr>
        <w:spacing w:after="0" w:line="240" w:lineRule="auto"/>
        <w:ind w:right="-1" w:firstLine="426"/>
        <w:jc w:val="both"/>
        <w:rPr>
          <w:rFonts w:asciiTheme="majorBidi" w:hAnsiTheme="majorBidi" w:cstheme="majorBidi"/>
          <w:sz w:val="24"/>
          <w:szCs w:val="24"/>
        </w:rPr>
      </w:pPr>
    </w:p>
    <w:p w14:paraId="150FE1E2" w14:textId="77777777" w:rsidR="00E92C76" w:rsidRPr="005D78BA" w:rsidRDefault="00E92C76" w:rsidP="00E92C76">
      <w:pPr>
        <w:pStyle w:val="Heading3"/>
        <w:spacing w:before="0" w:line="480" w:lineRule="auto"/>
        <w:ind w:right="-1"/>
        <w:rPr>
          <w:rFonts w:asciiTheme="majorBidi" w:hAnsiTheme="majorBidi"/>
          <w:b/>
          <w:bCs/>
          <w:color w:val="000000" w:themeColor="text1"/>
        </w:rPr>
      </w:pPr>
      <w:bookmarkStart w:id="31" w:name="_Toc131132351"/>
      <w:bookmarkStart w:id="32" w:name="_Toc139490102"/>
      <w:r w:rsidRPr="005D78BA">
        <w:rPr>
          <w:rFonts w:asciiTheme="majorBidi" w:hAnsiTheme="majorBidi"/>
          <w:b/>
          <w:bCs/>
          <w:color w:val="000000" w:themeColor="text1"/>
        </w:rPr>
        <w:t>3.1.2 Visi dan Misi</w:t>
      </w:r>
      <w:bookmarkEnd w:id="24"/>
      <w:bookmarkEnd w:id="25"/>
      <w:bookmarkEnd w:id="26"/>
      <w:bookmarkEnd w:id="27"/>
      <w:bookmarkEnd w:id="28"/>
      <w:bookmarkEnd w:id="29"/>
      <w:bookmarkEnd w:id="30"/>
      <w:bookmarkEnd w:id="31"/>
      <w:bookmarkEnd w:id="32"/>
      <w:r w:rsidRPr="005D78BA">
        <w:rPr>
          <w:rFonts w:asciiTheme="majorBidi" w:hAnsiTheme="majorBidi"/>
          <w:b/>
          <w:bCs/>
          <w:color w:val="000000" w:themeColor="text1"/>
        </w:rPr>
        <w:t xml:space="preserve"> </w:t>
      </w:r>
    </w:p>
    <w:p w14:paraId="1D595D1E" w14:textId="77777777" w:rsidR="00E92C76" w:rsidRPr="00E92C76" w:rsidRDefault="00E92C76" w:rsidP="00E92C76">
      <w:pPr>
        <w:pStyle w:val="ListParagraph"/>
        <w:tabs>
          <w:tab w:val="left" w:pos="567"/>
        </w:tabs>
        <w:spacing w:after="0" w:line="480" w:lineRule="auto"/>
        <w:ind w:left="0" w:right="-413"/>
        <w:jc w:val="both"/>
        <w:rPr>
          <w:rFonts w:asciiTheme="majorBidi" w:hAnsiTheme="majorBidi" w:cstheme="majorBidi"/>
          <w:b/>
          <w:bCs/>
          <w:sz w:val="24"/>
          <w:szCs w:val="24"/>
        </w:rPr>
      </w:pPr>
      <w:bookmarkStart w:id="33" w:name="_Toc122588955"/>
      <w:bookmarkStart w:id="34" w:name="_Toc122594313"/>
      <w:bookmarkStart w:id="35" w:name="_Toc122594845"/>
      <w:bookmarkStart w:id="36" w:name="_Toc122595207"/>
      <w:bookmarkStart w:id="37" w:name="_Toc122595439"/>
      <w:bookmarkStart w:id="38" w:name="_Toc123592411"/>
      <w:bookmarkStart w:id="39" w:name="_Toc131132352"/>
      <w:bookmarkStart w:id="40" w:name="_Toc139490103"/>
      <w:r w:rsidRPr="00E92C76">
        <w:rPr>
          <w:rFonts w:asciiTheme="majorBidi" w:hAnsiTheme="majorBidi" w:cstheme="majorBidi"/>
          <w:b/>
          <w:bCs/>
          <w:sz w:val="24"/>
          <w:szCs w:val="24"/>
        </w:rPr>
        <w:t>3.1.2.1  Visi</w:t>
      </w:r>
      <w:bookmarkEnd w:id="33"/>
      <w:bookmarkEnd w:id="34"/>
      <w:bookmarkEnd w:id="35"/>
      <w:bookmarkEnd w:id="36"/>
      <w:bookmarkEnd w:id="37"/>
      <w:bookmarkEnd w:id="38"/>
      <w:bookmarkEnd w:id="39"/>
      <w:bookmarkEnd w:id="40"/>
    </w:p>
    <w:p w14:paraId="0855FC5A" w14:textId="77777777" w:rsidR="00E92C76" w:rsidRPr="00E92C76" w:rsidRDefault="00E92C76" w:rsidP="00E92C76">
      <w:pPr>
        <w:pStyle w:val="ListParagraph"/>
        <w:tabs>
          <w:tab w:val="left" w:pos="567"/>
        </w:tabs>
        <w:spacing w:after="0" w:line="480" w:lineRule="auto"/>
        <w:ind w:left="0" w:right="-413"/>
        <w:jc w:val="both"/>
        <w:rPr>
          <w:rFonts w:asciiTheme="majorBidi" w:hAnsiTheme="majorBidi" w:cstheme="majorBidi"/>
          <w:sz w:val="24"/>
          <w:szCs w:val="24"/>
        </w:rPr>
      </w:pPr>
      <w:r w:rsidRPr="00E92C76">
        <w:rPr>
          <w:rFonts w:asciiTheme="majorBidi" w:hAnsiTheme="majorBidi" w:cstheme="majorBidi"/>
          <w:sz w:val="24"/>
          <w:szCs w:val="24"/>
        </w:rPr>
        <w:tab/>
        <w:t xml:space="preserve">Terwujudnya Pelayanan Perhubungan </w:t>
      </w:r>
      <w:proofErr w:type="spellStart"/>
      <w:r w:rsidRPr="00E92C76">
        <w:rPr>
          <w:rFonts w:asciiTheme="majorBidi" w:hAnsiTheme="majorBidi" w:cstheme="majorBidi"/>
          <w:sz w:val="24"/>
          <w:szCs w:val="24"/>
        </w:rPr>
        <w:t>yanng</w:t>
      </w:r>
      <w:proofErr w:type="spellEnd"/>
      <w:r w:rsidRPr="00E92C76">
        <w:rPr>
          <w:rFonts w:asciiTheme="majorBidi" w:hAnsiTheme="majorBidi" w:cstheme="majorBidi"/>
          <w:sz w:val="24"/>
          <w:szCs w:val="24"/>
        </w:rPr>
        <w:t xml:space="preserve"> Selamat, Tertib, Lancar, dan Terpadu guna meningkatkan perekonomian masyarakat. </w:t>
      </w:r>
    </w:p>
    <w:p w14:paraId="65BEC1DD" w14:textId="77777777" w:rsidR="00E92C76" w:rsidRPr="00E92C76" w:rsidRDefault="00E92C76" w:rsidP="00E92C76">
      <w:pPr>
        <w:pStyle w:val="ListParagraph"/>
        <w:tabs>
          <w:tab w:val="left" w:pos="567"/>
        </w:tabs>
        <w:spacing w:after="0" w:line="480" w:lineRule="auto"/>
        <w:ind w:left="0" w:right="-413"/>
        <w:jc w:val="both"/>
        <w:rPr>
          <w:rFonts w:asciiTheme="majorBidi" w:hAnsiTheme="majorBidi" w:cstheme="majorBidi"/>
          <w:b/>
          <w:bCs/>
          <w:sz w:val="24"/>
          <w:szCs w:val="24"/>
        </w:rPr>
      </w:pPr>
      <w:bookmarkStart w:id="41" w:name="_Toc122588956"/>
      <w:bookmarkStart w:id="42" w:name="_Toc122594314"/>
      <w:bookmarkStart w:id="43" w:name="_Toc122594846"/>
      <w:bookmarkStart w:id="44" w:name="_Toc122595208"/>
      <w:bookmarkStart w:id="45" w:name="_Toc122595440"/>
      <w:bookmarkStart w:id="46" w:name="_Toc123592412"/>
      <w:bookmarkStart w:id="47" w:name="_Toc139490104"/>
      <w:r w:rsidRPr="00E92C76">
        <w:rPr>
          <w:rFonts w:asciiTheme="majorBidi" w:hAnsiTheme="majorBidi" w:cstheme="majorBidi"/>
          <w:b/>
          <w:bCs/>
          <w:sz w:val="24"/>
          <w:szCs w:val="24"/>
        </w:rPr>
        <w:t>3.1.2.2 Misi</w:t>
      </w:r>
      <w:bookmarkEnd w:id="41"/>
      <w:bookmarkEnd w:id="42"/>
      <w:bookmarkEnd w:id="43"/>
      <w:bookmarkEnd w:id="44"/>
      <w:bookmarkEnd w:id="45"/>
      <w:bookmarkEnd w:id="46"/>
      <w:bookmarkEnd w:id="47"/>
    </w:p>
    <w:p w14:paraId="62202BD3" w14:textId="6A2EB47A" w:rsidR="00E92C76" w:rsidRPr="00E92C76" w:rsidRDefault="00E92C76" w:rsidP="00E92C76">
      <w:pPr>
        <w:pStyle w:val="ListParagraph"/>
        <w:tabs>
          <w:tab w:val="left" w:pos="567"/>
        </w:tabs>
        <w:spacing w:after="0" w:line="480" w:lineRule="auto"/>
        <w:ind w:left="0" w:right="-413"/>
        <w:jc w:val="both"/>
        <w:rPr>
          <w:rFonts w:asciiTheme="majorBidi" w:hAnsiTheme="majorBidi" w:cstheme="majorBidi"/>
          <w:sz w:val="24"/>
          <w:szCs w:val="24"/>
        </w:rPr>
      </w:pPr>
      <w:r>
        <w:rPr>
          <w:rFonts w:asciiTheme="majorBidi" w:hAnsiTheme="majorBidi" w:cstheme="majorBidi"/>
          <w:sz w:val="24"/>
          <w:szCs w:val="24"/>
        </w:rPr>
        <w:tab/>
      </w:r>
      <w:r w:rsidRPr="00E92C76">
        <w:rPr>
          <w:rFonts w:asciiTheme="majorBidi" w:hAnsiTheme="majorBidi" w:cstheme="majorBidi"/>
          <w:sz w:val="24"/>
          <w:szCs w:val="24"/>
        </w:rPr>
        <w:t>Mewujudkan ketersediaan sarana dan fasilitas perhubungan yang humanis, memadai, dan sesuai standar di Kabupaten Cirebon.</w:t>
      </w:r>
    </w:p>
    <w:p w14:paraId="073E371D" w14:textId="77777777" w:rsidR="00E92C76" w:rsidRPr="00E92C76" w:rsidRDefault="00E92C76" w:rsidP="00E92C76">
      <w:pPr>
        <w:pStyle w:val="ListParagraph"/>
        <w:tabs>
          <w:tab w:val="left" w:pos="567"/>
        </w:tabs>
        <w:spacing w:after="0" w:line="480" w:lineRule="auto"/>
        <w:ind w:left="0" w:right="-413"/>
        <w:jc w:val="both"/>
        <w:rPr>
          <w:rFonts w:asciiTheme="majorBidi" w:hAnsiTheme="majorBidi" w:cstheme="majorBidi"/>
          <w:sz w:val="24"/>
          <w:szCs w:val="24"/>
        </w:rPr>
      </w:pPr>
      <w:r w:rsidRPr="00E92C76">
        <w:rPr>
          <w:rFonts w:asciiTheme="majorBidi" w:hAnsiTheme="majorBidi" w:cstheme="majorBidi"/>
          <w:sz w:val="24"/>
          <w:szCs w:val="24"/>
        </w:rPr>
        <w:t>Mewujudkan pelayanan perhubungan menuju keselamatan lalu lintas</w:t>
      </w:r>
    </w:p>
    <w:p w14:paraId="78D517DE" w14:textId="77777777" w:rsidR="00E92C76" w:rsidRPr="005D78BA" w:rsidRDefault="00E92C76" w:rsidP="00E92C76">
      <w:pPr>
        <w:pStyle w:val="ListParagraph"/>
        <w:spacing w:after="0" w:line="240" w:lineRule="auto"/>
        <w:ind w:left="0" w:right="-1"/>
        <w:jc w:val="both"/>
        <w:rPr>
          <w:rFonts w:asciiTheme="majorBidi" w:hAnsiTheme="majorBidi" w:cstheme="majorBidi"/>
          <w:sz w:val="24"/>
          <w:szCs w:val="24"/>
        </w:rPr>
      </w:pPr>
    </w:p>
    <w:p w14:paraId="220192AA" w14:textId="77777777" w:rsidR="00E92C76" w:rsidRPr="005D78BA" w:rsidRDefault="00E92C76" w:rsidP="00E92C76">
      <w:pPr>
        <w:pStyle w:val="Heading3"/>
        <w:spacing w:before="0" w:line="480" w:lineRule="auto"/>
        <w:ind w:right="-1"/>
        <w:rPr>
          <w:rFonts w:asciiTheme="majorBidi" w:hAnsiTheme="majorBidi"/>
          <w:b/>
          <w:bCs/>
          <w:color w:val="auto"/>
        </w:rPr>
      </w:pPr>
      <w:bookmarkStart w:id="48" w:name="_Toc122534303"/>
      <w:bookmarkStart w:id="49" w:name="_Toc122588957"/>
      <w:bookmarkStart w:id="50" w:name="_Toc122594315"/>
      <w:bookmarkStart w:id="51" w:name="_Toc122594847"/>
      <w:bookmarkStart w:id="52" w:name="_Toc122595209"/>
      <w:bookmarkStart w:id="53" w:name="_Toc122595441"/>
      <w:bookmarkStart w:id="54" w:name="_Toc123592413"/>
      <w:bookmarkStart w:id="55" w:name="_Toc131132353"/>
      <w:bookmarkStart w:id="56" w:name="_Toc139490105"/>
      <w:r w:rsidRPr="0001733B">
        <w:rPr>
          <w:rFonts w:asciiTheme="majorBidi" w:hAnsiTheme="majorBidi"/>
          <w:b/>
          <w:bCs/>
          <w:color w:val="auto"/>
        </w:rPr>
        <w:t>3</w:t>
      </w:r>
      <w:r w:rsidRPr="005D78BA">
        <w:rPr>
          <w:rFonts w:asciiTheme="majorBidi" w:hAnsiTheme="majorBidi"/>
          <w:b/>
          <w:bCs/>
        </w:rPr>
        <w:t>.</w:t>
      </w:r>
      <w:r w:rsidRPr="005D78BA">
        <w:rPr>
          <w:rFonts w:asciiTheme="majorBidi" w:hAnsiTheme="majorBidi"/>
          <w:b/>
          <w:bCs/>
          <w:color w:val="auto"/>
        </w:rPr>
        <w:t>1.3 Kedudukan, Tugas Pokok, dan Fungsi</w:t>
      </w:r>
      <w:bookmarkEnd w:id="48"/>
      <w:bookmarkEnd w:id="49"/>
      <w:bookmarkEnd w:id="50"/>
      <w:bookmarkEnd w:id="51"/>
      <w:bookmarkEnd w:id="52"/>
      <w:bookmarkEnd w:id="53"/>
      <w:bookmarkEnd w:id="54"/>
      <w:bookmarkEnd w:id="55"/>
      <w:bookmarkEnd w:id="56"/>
    </w:p>
    <w:p w14:paraId="316456B4" w14:textId="77777777" w:rsidR="00E92C76" w:rsidRPr="005D78BA" w:rsidRDefault="00E92C76" w:rsidP="00E92C76">
      <w:pPr>
        <w:pStyle w:val="Heading4"/>
        <w:spacing w:before="0" w:line="480" w:lineRule="auto"/>
        <w:ind w:right="-1"/>
        <w:rPr>
          <w:rFonts w:asciiTheme="majorBidi" w:hAnsiTheme="majorBidi"/>
          <w:b/>
          <w:bCs/>
          <w:i w:val="0"/>
          <w:iCs w:val="0"/>
          <w:color w:val="auto"/>
          <w:sz w:val="24"/>
          <w:szCs w:val="24"/>
        </w:rPr>
      </w:pPr>
      <w:r w:rsidRPr="005D78BA">
        <w:rPr>
          <w:rFonts w:asciiTheme="majorBidi" w:hAnsiTheme="majorBidi"/>
          <w:b/>
          <w:bCs/>
          <w:i w:val="0"/>
          <w:iCs w:val="0"/>
          <w:color w:val="auto"/>
          <w:sz w:val="24"/>
          <w:szCs w:val="24"/>
        </w:rPr>
        <w:t>3.1.3.1 Kedudukan</w:t>
      </w:r>
    </w:p>
    <w:p w14:paraId="715F1426" w14:textId="77777777" w:rsidR="00E92C76" w:rsidRPr="005D78BA" w:rsidRDefault="00E92C76" w:rsidP="00E92C76">
      <w:pPr>
        <w:spacing w:after="0" w:line="480" w:lineRule="auto"/>
        <w:ind w:right="-1" w:firstLine="589"/>
        <w:jc w:val="both"/>
        <w:rPr>
          <w:rFonts w:asciiTheme="majorBidi" w:hAnsiTheme="majorBidi" w:cstheme="majorBidi"/>
          <w:sz w:val="24"/>
          <w:szCs w:val="24"/>
        </w:rPr>
      </w:pPr>
      <w:r w:rsidRPr="005D78BA">
        <w:rPr>
          <w:rFonts w:asciiTheme="majorBidi" w:hAnsiTheme="majorBidi" w:cstheme="majorBidi"/>
          <w:sz w:val="24"/>
          <w:szCs w:val="24"/>
        </w:rPr>
        <w:t xml:space="preserve">Dinas Perhubungan Kabupaten Cirebon yang berkedudukan di Jl. Dewi Sartika No.118 dengan telepon (0231) 325429, merupakan salah satu dinas yang dibentuk melalui Peraturan Daerah Kabupaten Cirebon Nomor 12 Tahun 2016 tentang Pembentukan dan Susunan Perangkat Daerah Kabupaten Cirebon (Lembaran Daerah Kabupaten Cirebon Tahun 2016 Nomor 12 Seri D. 7);, Peraturan Bupati Cirebon Nomor 61 Tahun 2016 tentang Organisasi dan Tata Kerja Dinas </w:t>
      </w:r>
      <w:r w:rsidRPr="005D78BA">
        <w:rPr>
          <w:rFonts w:asciiTheme="majorBidi" w:hAnsiTheme="majorBidi" w:cstheme="majorBidi"/>
          <w:sz w:val="24"/>
          <w:szCs w:val="24"/>
        </w:rPr>
        <w:lastRenderedPageBreak/>
        <w:t>Daerah Kabupaten Cirebon (Berita Daerah Kabupaten Cirebon Tahun 2016 Nomor 16, Seri D.10); dan Peraturan Bupati Cirebon Nomor 77 Tahun 2016 tentang Fungsi, Tugas Pokok dan Tata Kerja Dinas Perhubungan (Berita Daerah Kabupaten Cirebon Tahun 2016 Nomor 77,  Seri D.26).</w:t>
      </w:r>
    </w:p>
    <w:p w14:paraId="6794F10F" w14:textId="77777777" w:rsidR="00E92C76" w:rsidRPr="005D78BA" w:rsidRDefault="00E92C76" w:rsidP="00E92C76">
      <w:pPr>
        <w:pStyle w:val="ListParagraph"/>
        <w:numPr>
          <w:ilvl w:val="0"/>
          <w:numId w:val="16"/>
        </w:numPr>
        <w:spacing w:after="0" w:line="480" w:lineRule="auto"/>
        <w:ind w:left="284" w:right="-1" w:hanging="283"/>
        <w:jc w:val="both"/>
        <w:rPr>
          <w:rFonts w:asciiTheme="majorBidi" w:hAnsiTheme="majorBidi" w:cstheme="majorBidi"/>
          <w:sz w:val="24"/>
          <w:szCs w:val="24"/>
        </w:rPr>
      </w:pPr>
      <w:r w:rsidRPr="005D78BA">
        <w:rPr>
          <w:rFonts w:asciiTheme="majorBidi" w:hAnsiTheme="majorBidi" w:cstheme="majorBidi"/>
          <w:sz w:val="24"/>
          <w:szCs w:val="24"/>
        </w:rPr>
        <w:t>Dinas Perhubungan merupakan unsur pelaksana otonomi daerah di bidang Perhubungan.</w:t>
      </w:r>
    </w:p>
    <w:p w14:paraId="57F0C502" w14:textId="77777777" w:rsidR="00E92C76" w:rsidRPr="005D78BA" w:rsidRDefault="00E92C76" w:rsidP="00E92C76">
      <w:pPr>
        <w:pStyle w:val="ListParagraph"/>
        <w:numPr>
          <w:ilvl w:val="0"/>
          <w:numId w:val="16"/>
        </w:numPr>
        <w:spacing w:after="0" w:line="480" w:lineRule="auto"/>
        <w:ind w:left="284" w:right="-1" w:hanging="283"/>
        <w:jc w:val="both"/>
        <w:rPr>
          <w:rFonts w:asciiTheme="majorBidi" w:hAnsiTheme="majorBidi" w:cstheme="majorBidi"/>
          <w:sz w:val="24"/>
          <w:szCs w:val="24"/>
        </w:rPr>
      </w:pPr>
      <w:r w:rsidRPr="005D78BA">
        <w:rPr>
          <w:rFonts w:asciiTheme="majorBidi" w:hAnsiTheme="majorBidi" w:cstheme="majorBidi"/>
          <w:sz w:val="24"/>
          <w:szCs w:val="24"/>
        </w:rPr>
        <w:t>Dinas Perhubungan dipimpin oleh seorang Kepala Dinas yang berada di bawah dan bertanggungjawab kepada Gubernur melalui Sekretaris Daerah.</w:t>
      </w:r>
    </w:p>
    <w:p w14:paraId="4AC2C188" w14:textId="77777777" w:rsidR="00E92C76" w:rsidRPr="005D78BA" w:rsidRDefault="00E92C76" w:rsidP="00E92C76">
      <w:pPr>
        <w:pStyle w:val="Heading4"/>
        <w:spacing w:before="0" w:line="480" w:lineRule="auto"/>
        <w:ind w:right="-1"/>
        <w:rPr>
          <w:rFonts w:asciiTheme="majorBidi" w:hAnsiTheme="majorBidi"/>
          <w:b/>
          <w:bCs/>
          <w:i w:val="0"/>
          <w:iCs w:val="0"/>
          <w:color w:val="auto"/>
          <w:sz w:val="24"/>
          <w:szCs w:val="24"/>
        </w:rPr>
      </w:pPr>
      <w:bookmarkStart w:id="57" w:name="_Toc122588959"/>
      <w:bookmarkStart w:id="58" w:name="_Toc122594317"/>
      <w:bookmarkStart w:id="59" w:name="_Toc122594849"/>
      <w:bookmarkStart w:id="60" w:name="_Toc122595211"/>
      <w:bookmarkStart w:id="61" w:name="_Toc122595443"/>
      <w:bookmarkStart w:id="62" w:name="_Toc123592415"/>
      <w:r w:rsidRPr="005D78BA">
        <w:rPr>
          <w:rFonts w:asciiTheme="majorBidi" w:hAnsiTheme="majorBidi"/>
          <w:b/>
          <w:bCs/>
          <w:i w:val="0"/>
          <w:iCs w:val="0"/>
          <w:color w:val="auto"/>
          <w:sz w:val="24"/>
          <w:szCs w:val="24"/>
        </w:rPr>
        <w:t>3.1.3.2 Tugas Pokok</w:t>
      </w:r>
      <w:bookmarkEnd w:id="57"/>
      <w:bookmarkEnd w:id="58"/>
      <w:bookmarkEnd w:id="59"/>
      <w:bookmarkEnd w:id="60"/>
      <w:bookmarkEnd w:id="61"/>
      <w:bookmarkEnd w:id="62"/>
    </w:p>
    <w:p w14:paraId="2C875626" w14:textId="77777777" w:rsidR="00E92C76" w:rsidRPr="005D78BA" w:rsidRDefault="00E92C76" w:rsidP="00E92C76">
      <w:pPr>
        <w:spacing w:after="0" w:line="480" w:lineRule="auto"/>
        <w:ind w:right="-1" w:firstLine="589"/>
        <w:jc w:val="both"/>
        <w:rPr>
          <w:rFonts w:asciiTheme="majorBidi" w:hAnsiTheme="majorBidi" w:cstheme="majorBidi"/>
          <w:i/>
          <w:iCs/>
          <w:sz w:val="24"/>
          <w:szCs w:val="24"/>
        </w:rPr>
      </w:pPr>
      <w:r w:rsidRPr="005D78BA">
        <w:rPr>
          <w:rFonts w:asciiTheme="majorBidi" w:hAnsiTheme="majorBidi" w:cstheme="majorBidi"/>
          <w:sz w:val="24"/>
          <w:szCs w:val="24"/>
        </w:rPr>
        <w:t>Dinas Perhubungan mempunyai tugas pokok membantu Bupati melaksanakan urusan pemerintah daerah di bidang perhubungan berdasarkan asas otonomi dan pembantuan.</w:t>
      </w:r>
      <w:r w:rsidRPr="005D78BA">
        <w:rPr>
          <w:rFonts w:asciiTheme="majorBidi" w:hAnsiTheme="majorBidi" w:cstheme="majorBidi"/>
          <w:i/>
          <w:iCs/>
          <w:sz w:val="24"/>
          <w:szCs w:val="24"/>
        </w:rPr>
        <w:t xml:space="preserve"> </w:t>
      </w:r>
    </w:p>
    <w:p w14:paraId="5F00BE2E" w14:textId="77777777" w:rsidR="00E92C76" w:rsidRPr="005D78BA" w:rsidRDefault="00E92C76" w:rsidP="00E92C76">
      <w:pPr>
        <w:spacing w:after="0" w:line="240" w:lineRule="auto"/>
        <w:ind w:right="-1"/>
        <w:jc w:val="both"/>
        <w:rPr>
          <w:rFonts w:asciiTheme="majorBidi" w:hAnsiTheme="majorBidi" w:cstheme="majorBidi"/>
          <w:sz w:val="24"/>
          <w:szCs w:val="24"/>
        </w:rPr>
      </w:pPr>
    </w:p>
    <w:p w14:paraId="3A8CC467" w14:textId="77777777" w:rsidR="00E92C76" w:rsidRPr="005D78BA" w:rsidRDefault="00E92C76" w:rsidP="00E92C76">
      <w:pPr>
        <w:pStyle w:val="Heading4"/>
        <w:spacing w:before="0" w:line="480" w:lineRule="auto"/>
        <w:ind w:right="-1"/>
        <w:rPr>
          <w:rFonts w:asciiTheme="majorBidi" w:hAnsiTheme="majorBidi"/>
          <w:b/>
          <w:bCs/>
          <w:i w:val="0"/>
          <w:iCs w:val="0"/>
          <w:color w:val="auto"/>
          <w:sz w:val="24"/>
          <w:szCs w:val="24"/>
        </w:rPr>
      </w:pPr>
      <w:bookmarkStart w:id="63" w:name="_Toc122588960"/>
      <w:bookmarkStart w:id="64" w:name="_Toc122594318"/>
      <w:bookmarkStart w:id="65" w:name="_Toc122594850"/>
      <w:bookmarkStart w:id="66" w:name="_Toc122595212"/>
      <w:bookmarkStart w:id="67" w:name="_Toc122595444"/>
      <w:bookmarkStart w:id="68" w:name="_Toc123592416"/>
      <w:r>
        <w:rPr>
          <w:rFonts w:asciiTheme="majorBidi" w:hAnsiTheme="majorBidi"/>
          <w:b/>
          <w:bCs/>
          <w:i w:val="0"/>
          <w:iCs w:val="0"/>
          <w:color w:val="auto"/>
          <w:sz w:val="24"/>
          <w:szCs w:val="24"/>
        </w:rPr>
        <w:t xml:space="preserve">3.1.3.3 </w:t>
      </w:r>
      <w:r w:rsidRPr="005D78BA">
        <w:rPr>
          <w:rFonts w:asciiTheme="majorBidi" w:hAnsiTheme="majorBidi"/>
          <w:b/>
          <w:bCs/>
          <w:i w:val="0"/>
          <w:iCs w:val="0"/>
          <w:color w:val="auto"/>
          <w:sz w:val="24"/>
          <w:szCs w:val="24"/>
        </w:rPr>
        <w:t>Fungsi Dinas Perhubungan</w:t>
      </w:r>
      <w:bookmarkEnd w:id="63"/>
      <w:bookmarkEnd w:id="64"/>
      <w:bookmarkEnd w:id="65"/>
      <w:bookmarkEnd w:id="66"/>
      <w:bookmarkEnd w:id="67"/>
      <w:bookmarkEnd w:id="68"/>
    </w:p>
    <w:p w14:paraId="45576727" w14:textId="77777777" w:rsidR="00E92C76" w:rsidRPr="005D78BA" w:rsidRDefault="00E92C76" w:rsidP="00E92C76">
      <w:pPr>
        <w:spacing w:after="0" w:line="480" w:lineRule="auto"/>
        <w:ind w:right="-1" w:firstLine="589"/>
        <w:jc w:val="both"/>
        <w:rPr>
          <w:rFonts w:asciiTheme="majorBidi" w:hAnsiTheme="majorBidi" w:cstheme="majorBidi"/>
          <w:sz w:val="24"/>
          <w:szCs w:val="24"/>
        </w:rPr>
      </w:pPr>
      <w:r w:rsidRPr="005D78BA">
        <w:rPr>
          <w:rFonts w:asciiTheme="majorBidi" w:hAnsiTheme="majorBidi" w:cstheme="majorBidi"/>
          <w:sz w:val="24"/>
          <w:szCs w:val="24"/>
        </w:rPr>
        <w:t xml:space="preserve">Dalam menyelenggarakan tugas pokok sebagaimana dimaksud Dinas Perhubungan mempunyai fungsi: </w:t>
      </w:r>
    </w:p>
    <w:p w14:paraId="451D24CD"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Perumusan kebijakan teknis di bidang perhubungan;</w:t>
      </w:r>
    </w:p>
    <w:p w14:paraId="0A1999F4"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Penyelenggaraan sebagian urusan pemerintah dan pelayanan umum dibidang perhubungan;</w:t>
      </w:r>
    </w:p>
    <w:p w14:paraId="1333D213"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Pembinaan dan pelaksanaan tugas bidang perhubungan;</w:t>
      </w:r>
    </w:p>
    <w:p w14:paraId="460EF1BA"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Pelaksanaan pelayanan ketatausahaan dinas;</w:t>
      </w:r>
    </w:p>
    <w:p w14:paraId="465C49B5"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Penyelenggaraan pembinaan teknis dan administrasi terhadap Dinas Perhubungan;</w:t>
      </w:r>
    </w:p>
    <w:p w14:paraId="5D847620" w14:textId="77777777" w:rsidR="00E92C76" w:rsidRPr="005D78BA" w:rsidRDefault="00E92C76" w:rsidP="00E92C76">
      <w:pPr>
        <w:pStyle w:val="ListParagraph"/>
        <w:numPr>
          <w:ilvl w:val="0"/>
          <w:numId w:val="1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Pelaksanaan tugas administrasi Dinas Perhubungan;</w:t>
      </w:r>
    </w:p>
    <w:p w14:paraId="3DB48D81" w14:textId="77777777" w:rsidR="00E92C76" w:rsidRPr="005D78BA" w:rsidRDefault="00E92C76" w:rsidP="00E92C76">
      <w:pPr>
        <w:pStyle w:val="ListParagraph"/>
        <w:spacing w:after="0" w:line="240" w:lineRule="auto"/>
        <w:ind w:left="567" w:right="-1" w:hanging="567"/>
        <w:jc w:val="both"/>
        <w:rPr>
          <w:rFonts w:asciiTheme="majorBidi" w:hAnsiTheme="majorBidi" w:cstheme="majorBidi"/>
          <w:sz w:val="24"/>
          <w:szCs w:val="24"/>
        </w:rPr>
      </w:pPr>
    </w:p>
    <w:p w14:paraId="52A56C92" w14:textId="77777777" w:rsidR="00E92C76" w:rsidRPr="005D78BA" w:rsidRDefault="00E92C76" w:rsidP="00E92C76">
      <w:pPr>
        <w:pStyle w:val="Heading3"/>
        <w:spacing w:before="0" w:line="480" w:lineRule="auto"/>
        <w:ind w:right="-1"/>
        <w:rPr>
          <w:rFonts w:asciiTheme="majorBidi" w:hAnsiTheme="majorBidi"/>
          <w:b/>
          <w:bCs/>
          <w:color w:val="auto"/>
        </w:rPr>
      </w:pPr>
      <w:bookmarkStart w:id="69" w:name="_Toc122588961"/>
      <w:bookmarkStart w:id="70" w:name="_Toc122594319"/>
      <w:bookmarkStart w:id="71" w:name="_Toc122594851"/>
      <w:bookmarkStart w:id="72" w:name="_Toc122595213"/>
      <w:bookmarkStart w:id="73" w:name="_Toc122595445"/>
      <w:bookmarkStart w:id="74" w:name="_Toc123592417"/>
      <w:bookmarkStart w:id="75" w:name="_Toc131132354"/>
      <w:bookmarkStart w:id="76" w:name="_Toc139490106"/>
      <w:bookmarkStart w:id="77" w:name="_Toc122534304"/>
      <w:bookmarkStart w:id="78" w:name="_Toc122588962"/>
      <w:bookmarkStart w:id="79" w:name="_Toc122594320"/>
      <w:bookmarkStart w:id="80" w:name="_Toc122594852"/>
      <w:bookmarkStart w:id="81" w:name="_Toc122595214"/>
      <w:bookmarkStart w:id="82" w:name="_Toc122595446"/>
      <w:bookmarkStart w:id="83" w:name="_Toc123592418"/>
      <w:bookmarkStart w:id="84" w:name="_Toc131132355"/>
      <w:r w:rsidRPr="005D78BA">
        <w:rPr>
          <w:rFonts w:asciiTheme="majorBidi" w:hAnsiTheme="majorBidi"/>
          <w:b/>
          <w:bCs/>
          <w:color w:val="auto"/>
        </w:rPr>
        <w:t>3.1.4  Tugas dan Fungsi Bidang Lalu Lintas dan Angkutan</w:t>
      </w:r>
      <w:bookmarkEnd w:id="69"/>
      <w:bookmarkEnd w:id="70"/>
      <w:bookmarkEnd w:id="71"/>
      <w:bookmarkEnd w:id="72"/>
      <w:bookmarkEnd w:id="73"/>
      <w:bookmarkEnd w:id="74"/>
      <w:bookmarkEnd w:id="75"/>
      <w:bookmarkEnd w:id="76"/>
    </w:p>
    <w:p w14:paraId="2F430DA8" w14:textId="77777777" w:rsidR="00E92C76" w:rsidRPr="005D78BA" w:rsidRDefault="00E92C76" w:rsidP="00E92C76">
      <w:pPr>
        <w:tabs>
          <w:tab w:val="left" w:pos="851"/>
        </w:tabs>
        <w:spacing w:after="0" w:line="480" w:lineRule="auto"/>
        <w:ind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Bidang Lalu Lintas dan Angkutan mempunyai tugas merumuskan, mengkoordinasikan, memantau, mengevaluasi, dan mengendalikan pelaksanaan program kegiatan lalu </w:t>
      </w:r>
      <w:proofErr w:type="spellStart"/>
      <w:r w:rsidRPr="005D78BA">
        <w:rPr>
          <w:rFonts w:asciiTheme="majorBidi" w:hAnsiTheme="majorBidi" w:cstheme="majorBidi"/>
          <w:sz w:val="24"/>
          <w:szCs w:val="24"/>
        </w:rPr>
        <w:t>litas</w:t>
      </w:r>
      <w:proofErr w:type="spellEnd"/>
      <w:r w:rsidRPr="005D78BA">
        <w:rPr>
          <w:rFonts w:asciiTheme="majorBidi" w:hAnsiTheme="majorBidi" w:cstheme="majorBidi"/>
          <w:sz w:val="24"/>
          <w:szCs w:val="24"/>
        </w:rPr>
        <w:t xml:space="preserve"> dan angkutan dalam melaksanakan tugasnya mempunyai fungsi :</w:t>
      </w:r>
    </w:p>
    <w:p w14:paraId="3A6FC019"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5D78BA">
        <w:rPr>
          <w:rFonts w:asciiTheme="majorBidi" w:hAnsiTheme="majorBidi" w:cstheme="majorBidi"/>
          <w:sz w:val="24"/>
          <w:szCs w:val="24"/>
        </w:rPr>
        <w:t>Perumusan bahan perencanaan pada Bidang Lalu Lintas dan Angkutan;</w:t>
      </w:r>
    </w:p>
    <w:p w14:paraId="6C293F4B"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C87034">
        <w:rPr>
          <w:rFonts w:asciiTheme="majorBidi" w:hAnsiTheme="majorBidi" w:cstheme="majorBidi"/>
          <w:sz w:val="24"/>
          <w:szCs w:val="24"/>
        </w:rPr>
        <w:t>Perumusan kebijakan teknis di Bidang Lalu Lintas dan Angkutan serta Pengujian Sarana;</w:t>
      </w:r>
    </w:p>
    <w:p w14:paraId="056E13A4"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proofErr w:type="spellStart"/>
      <w:r w:rsidRPr="00C87034">
        <w:rPr>
          <w:rFonts w:asciiTheme="majorBidi" w:hAnsiTheme="majorBidi" w:cstheme="majorBidi"/>
          <w:sz w:val="24"/>
          <w:szCs w:val="24"/>
        </w:rPr>
        <w:t>Penyelenggaran</w:t>
      </w:r>
      <w:proofErr w:type="spellEnd"/>
      <w:r w:rsidRPr="00C87034">
        <w:rPr>
          <w:rFonts w:asciiTheme="majorBidi" w:hAnsiTheme="majorBidi" w:cstheme="majorBidi"/>
          <w:sz w:val="24"/>
          <w:szCs w:val="24"/>
        </w:rPr>
        <w:t xml:space="preserve"> pelayanan permohonan analisis dampak lalu lintas serta penataan lalu lintas perkotaan di kabupaten;</w:t>
      </w:r>
    </w:p>
    <w:p w14:paraId="6AF42390"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C87034">
        <w:rPr>
          <w:rFonts w:asciiTheme="majorBidi" w:hAnsiTheme="majorBidi" w:cstheme="majorBidi"/>
          <w:sz w:val="24"/>
          <w:szCs w:val="24"/>
        </w:rPr>
        <w:t>Pelaksanaan pengelolaan angkutan darat, laut, sungai dan udara;</w:t>
      </w:r>
    </w:p>
    <w:p w14:paraId="330532DD"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C87034">
        <w:rPr>
          <w:rFonts w:asciiTheme="majorBidi" w:hAnsiTheme="majorBidi" w:cstheme="majorBidi"/>
          <w:sz w:val="24"/>
          <w:szCs w:val="24"/>
        </w:rPr>
        <w:t>Pengendalian pelaksanaan pengujian kendaraan bermotor;</w:t>
      </w:r>
    </w:p>
    <w:p w14:paraId="697D2352"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C87034">
        <w:rPr>
          <w:rFonts w:asciiTheme="majorBidi" w:hAnsiTheme="majorBidi" w:cstheme="majorBidi"/>
          <w:sz w:val="24"/>
          <w:szCs w:val="24"/>
        </w:rPr>
        <w:t>Pengkajian izin penggunaan jalan selain untuk kepentingan lalu lintas;</w:t>
      </w:r>
    </w:p>
    <w:p w14:paraId="00C0F53B"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A61CF9">
        <w:rPr>
          <w:rFonts w:asciiTheme="majorBidi" w:hAnsiTheme="majorBidi" w:cstheme="majorBidi"/>
          <w:sz w:val="24"/>
          <w:szCs w:val="24"/>
        </w:rPr>
        <w:t>Pengendalian perencanaan pembangunan jaringan transportasi jalan;</w:t>
      </w:r>
    </w:p>
    <w:p w14:paraId="058C9641" w14:textId="77777777" w:rsidR="00E92C76"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A61CF9">
        <w:rPr>
          <w:rFonts w:asciiTheme="majorBidi" w:hAnsiTheme="majorBidi" w:cstheme="majorBidi"/>
          <w:sz w:val="24"/>
          <w:szCs w:val="24"/>
        </w:rPr>
        <w:t>Pengendalian analisa dampak lalu lintas sesuai dengan prosedur yang berlaku;</w:t>
      </w:r>
    </w:p>
    <w:p w14:paraId="7D6CE978" w14:textId="77777777" w:rsidR="00E92C76" w:rsidRPr="00A61CF9" w:rsidRDefault="00E92C76" w:rsidP="00E92C76">
      <w:pPr>
        <w:pStyle w:val="ListParagraph"/>
        <w:numPr>
          <w:ilvl w:val="0"/>
          <w:numId w:val="10"/>
        </w:numPr>
        <w:tabs>
          <w:tab w:val="left" w:pos="1418"/>
          <w:tab w:val="left" w:pos="1560"/>
        </w:tabs>
        <w:spacing w:after="0" w:line="480" w:lineRule="auto"/>
        <w:ind w:left="426" w:right="-1" w:hanging="567"/>
        <w:jc w:val="both"/>
        <w:rPr>
          <w:rFonts w:asciiTheme="majorBidi" w:hAnsiTheme="majorBidi" w:cstheme="majorBidi"/>
          <w:sz w:val="24"/>
          <w:szCs w:val="24"/>
        </w:rPr>
      </w:pPr>
      <w:r w:rsidRPr="00A61CF9">
        <w:rPr>
          <w:rFonts w:asciiTheme="majorBidi" w:hAnsiTheme="majorBidi" w:cstheme="majorBidi"/>
          <w:sz w:val="24"/>
          <w:szCs w:val="24"/>
        </w:rPr>
        <w:t>Pelaksanaan fungsi lain yang diberikan oleh Kepala Dinas yang berkaitan dengan tugas dan fungsinya;</w:t>
      </w:r>
    </w:p>
    <w:p w14:paraId="56458C39" w14:textId="77777777" w:rsidR="00E92C76" w:rsidRPr="005D78BA" w:rsidRDefault="00E92C76" w:rsidP="00E92C76">
      <w:pPr>
        <w:pStyle w:val="Heading3"/>
        <w:spacing w:before="0" w:line="480" w:lineRule="auto"/>
        <w:ind w:right="-1"/>
        <w:rPr>
          <w:rFonts w:asciiTheme="majorBidi" w:hAnsiTheme="majorBidi"/>
          <w:b/>
          <w:bCs/>
          <w:color w:val="auto"/>
        </w:rPr>
      </w:pPr>
      <w:bookmarkStart w:id="85" w:name="_Toc139490107"/>
      <w:r w:rsidRPr="005D78BA">
        <w:rPr>
          <w:rFonts w:asciiTheme="majorBidi" w:hAnsiTheme="majorBidi"/>
          <w:b/>
          <w:bCs/>
          <w:color w:val="auto"/>
        </w:rPr>
        <w:lastRenderedPageBreak/>
        <w:t>3.1.5 Struktur Organisasi dan Uraian Tugas</w:t>
      </w:r>
      <w:bookmarkEnd w:id="77"/>
      <w:bookmarkEnd w:id="78"/>
      <w:bookmarkEnd w:id="79"/>
      <w:bookmarkEnd w:id="80"/>
      <w:bookmarkEnd w:id="81"/>
      <w:bookmarkEnd w:id="82"/>
      <w:bookmarkEnd w:id="83"/>
      <w:bookmarkEnd w:id="84"/>
      <w:bookmarkEnd w:id="85"/>
      <w:r w:rsidRPr="005D78BA">
        <w:rPr>
          <w:rFonts w:asciiTheme="majorBidi" w:hAnsiTheme="majorBidi"/>
          <w:b/>
          <w:bCs/>
          <w:color w:val="auto"/>
        </w:rPr>
        <w:t xml:space="preserve"> </w:t>
      </w:r>
    </w:p>
    <w:p w14:paraId="45214963" w14:textId="77777777" w:rsidR="00E92C76" w:rsidRPr="005D78BA" w:rsidRDefault="00E92C76" w:rsidP="00E92C76">
      <w:pPr>
        <w:pStyle w:val="Heading4"/>
        <w:spacing w:before="0" w:line="480" w:lineRule="auto"/>
        <w:ind w:right="-1"/>
        <w:rPr>
          <w:rFonts w:asciiTheme="majorBidi" w:hAnsiTheme="majorBidi"/>
          <w:b/>
          <w:bCs/>
          <w:i w:val="0"/>
          <w:iCs w:val="0"/>
          <w:color w:val="auto"/>
          <w:sz w:val="24"/>
          <w:szCs w:val="24"/>
        </w:rPr>
      </w:pPr>
      <w:bookmarkStart w:id="86" w:name="_Toc122588963"/>
      <w:bookmarkStart w:id="87" w:name="_Toc122594321"/>
      <w:bookmarkStart w:id="88" w:name="_Toc122594853"/>
      <w:bookmarkStart w:id="89" w:name="_Toc122595215"/>
      <w:bookmarkStart w:id="90" w:name="_Toc122595447"/>
      <w:bookmarkStart w:id="91" w:name="_Toc123592419"/>
      <w:r w:rsidRPr="005D78BA">
        <w:rPr>
          <w:rFonts w:asciiTheme="majorBidi" w:hAnsiTheme="majorBidi"/>
          <w:b/>
          <w:bCs/>
          <w:i w:val="0"/>
          <w:iCs w:val="0"/>
          <w:color w:val="auto"/>
          <w:sz w:val="24"/>
          <w:szCs w:val="24"/>
        </w:rPr>
        <w:t>3.1.5.1  Struktur Organisasi</w:t>
      </w:r>
      <w:bookmarkEnd w:id="86"/>
      <w:bookmarkEnd w:id="87"/>
      <w:bookmarkEnd w:id="88"/>
      <w:bookmarkEnd w:id="89"/>
      <w:bookmarkEnd w:id="90"/>
      <w:bookmarkEnd w:id="91"/>
    </w:p>
    <w:p w14:paraId="29093D46" w14:textId="77777777" w:rsidR="00E92C76" w:rsidRPr="005D78BA" w:rsidRDefault="00E92C76" w:rsidP="00E92C76">
      <w:pPr>
        <w:spacing w:after="0" w:line="480" w:lineRule="auto"/>
        <w:ind w:right="-1"/>
        <w:jc w:val="both"/>
        <w:rPr>
          <w:rFonts w:asciiTheme="majorBidi" w:hAnsiTheme="majorBidi" w:cstheme="majorBidi"/>
          <w:sz w:val="24"/>
          <w:szCs w:val="24"/>
        </w:rPr>
      </w:pPr>
      <w:r w:rsidRPr="005D78BA">
        <w:rPr>
          <w:rFonts w:asciiTheme="majorBidi" w:hAnsiTheme="majorBidi" w:cstheme="majorBidi"/>
          <w:noProof/>
          <w:sz w:val="24"/>
          <w:szCs w:val="24"/>
        </w:rPr>
        <w:drawing>
          <wp:anchor distT="0" distB="0" distL="114300" distR="114300" simplePos="0" relativeHeight="251659264" behindDoc="1" locked="0" layoutInCell="1" allowOverlap="1" wp14:anchorId="6A937A71" wp14:editId="36CD3D6F">
            <wp:simplePos x="0" y="0"/>
            <wp:positionH relativeFrom="page">
              <wp:posOffset>1164590</wp:posOffset>
            </wp:positionH>
            <wp:positionV relativeFrom="paragraph">
              <wp:posOffset>149225</wp:posOffset>
            </wp:positionV>
            <wp:extent cx="5910580" cy="4872355"/>
            <wp:effectExtent l="0" t="0" r="0" b="4445"/>
            <wp:wrapTight wrapText="bothSides">
              <wp:wrapPolygon edited="0">
                <wp:start x="6474" y="0"/>
                <wp:lineTo x="6474" y="1689"/>
                <wp:lineTo x="6614" y="2702"/>
                <wp:lineTo x="2297" y="2787"/>
                <wp:lineTo x="2019" y="2871"/>
                <wp:lineTo x="2089" y="9459"/>
                <wp:lineTo x="278" y="9543"/>
                <wp:lineTo x="139" y="9628"/>
                <wp:lineTo x="139" y="16468"/>
                <wp:lineTo x="3690" y="17566"/>
                <wp:lineTo x="4386" y="17566"/>
                <wp:lineTo x="4386" y="20522"/>
                <wp:lineTo x="4525" y="21535"/>
                <wp:lineTo x="21512" y="21535"/>
                <wp:lineTo x="21512" y="6503"/>
                <wp:lineTo x="21233" y="6249"/>
                <wp:lineTo x="19354" y="5405"/>
                <wp:lineTo x="19493" y="3040"/>
                <wp:lineTo x="18379" y="2871"/>
                <wp:lineTo x="13018" y="2702"/>
                <wp:lineTo x="13018" y="0"/>
                <wp:lineTo x="6474"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0580" cy="4872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8BA">
        <w:rPr>
          <w:rFonts w:asciiTheme="majorBidi" w:hAnsiTheme="majorBidi" w:cstheme="majorBidi"/>
          <w:sz w:val="24"/>
          <w:szCs w:val="24"/>
        </w:rPr>
        <w:tab/>
      </w:r>
    </w:p>
    <w:p w14:paraId="628065E4" w14:textId="77777777" w:rsidR="00E92C76" w:rsidRPr="005D78BA" w:rsidRDefault="00E92C76" w:rsidP="00E92C76">
      <w:pPr>
        <w:spacing w:after="0" w:line="480" w:lineRule="auto"/>
        <w:ind w:right="-1"/>
        <w:jc w:val="both"/>
        <w:rPr>
          <w:rFonts w:asciiTheme="majorBidi" w:hAnsiTheme="majorBidi" w:cstheme="majorBidi"/>
          <w:sz w:val="24"/>
          <w:szCs w:val="24"/>
        </w:rPr>
      </w:pPr>
    </w:p>
    <w:p w14:paraId="72D1D642" w14:textId="77777777" w:rsidR="00E92C76" w:rsidRPr="005D78BA" w:rsidRDefault="00E92C76" w:rsidP="00E92C76">
      <w:pPr>
        <w:spacing w:after="0" w:line="480" w:lineRule="auto"/>
        <w:ind w:right="-1"/>
        <w:rPr>
          <w:rFonts w:asciiTheme="majorBidi" w:hAnsiTheme="majorBidi" w:cstheme="majorBidi"/>
          <w:sz w:val="24"/>
          <w:szCs w:val="24"/>
        </w:rPr>
      </w:pPr>
    </w:p>
    <w:p w14:paraId="77159A88" w14:textId="77777777" w:rsidR="00E92C76" w:rsidRPr="005D78BA" w:rsidRDefault="00E92C76" w:rsidP="00E92C76">
      <w:pPr>
        <w:spacing w:after="0" w:line="480" w:lineRule="auto"/>
        <w:ind w:right="-1"/>
        <w:rPr>
          <w:rFonts w:asciiTheme="majorBidi" w:hAnsiTheme="majorBidi" w:cstheme="majorBidi"/>
          <w:sz w:val="24"/>
          <w:szCs w:val="24"/>
        </w:rPr>
      </w:pPr>
    </w:p>
    <w:p w14:paraId="12D65DA7" w14:textId="77777777" w:rsidR="00E92C76" w:rsidRPr="005D78BA" w:rsidRDefault="00E92C76" w:rsidP="00E92C76">
      <w:pPr>
        <w:spacing w:after="0" w:line="480" w:lineRule="auto"/>
        <w:ind w:right="-1"/>
        <w:jc w:val="center"/>
        <w:rPr>
          <w:rFonts w:asciiTheme="majorBidi" w:hAnsiTheme="majorBidi" w:cstheme="majorBidi"/>
          <w:b/>
          <w:bCs/>
          <w:sz w:val="24"/>
          <w:szCs w:val="24"/>
        </w:rPr>
      </w:pPr>
    </w:p>
    <w:p w14:paraId="44D38817" w14:textId="77777777" w:rsidR="00E92C76" w:rsidRPr="005D78BA" w:rsidRDefault="00E92C76" w:rsidP="00E92C76">
      <w:pPr>
        <w:spacing w:after="0"/>
        <w:ind w:right="-1"/>
        <w:jc w:val="center"/>
        <w:rPr>
          <w:rFonts w:asciiTheme="majorBidi" w:hAnsiTheme="majorBidi" w:cstheme="majorBidi"/>
          <w:sz w:val="24"/>
          <w:szCs w:val="24"/>
        </w:rPr>
      </w:pPr>
      <w:bookmarkStart w:id="92" w:name="_Toc122588964"/>
      <w:bookmarkStart w:id="93" w:name="_Toc122594323"/>
    </w:p>
    <w:p w14:paraId="0218AB95" w14:textId="77777777" w:rsidR="00E92C76" w:rsidRPr="005D78BA" w:rsidRDefault="00E92C76" w:rsidP="00E92C76">
      <w:pPr>
        <w:spacing w:after="0" w:line="240" w:lineRule="auto"/>
        <w:ind w:right="-1"/>
        <w:rPr>
          <w:rFonts w:asciiTheme="majorBidi" w:hAnsiTheme="majorBidi" w:cstheme="majorBidi"/>
          <w:sz w:val="24"/>
          <w:szCs w:val="24"/>
        </w:rPr>
      </w:pPr>
      <w:bookmarkStart w:id="94" w:name="_Toc122594322"/>
      <w:r w:rsidRPr="005D78BA">
        <w:rPr>
          <w:rFonts w:asciiTheme="majorBidi" w:hAnsiTheme="majorBidi" w:cstheme="majorBidi"/>
          <w:sz w:val="24"/>
          <w:szCs w:val="24"/>
        </w:rPr>
        <w:t>(Sumber: Arsip Dinas Perhubungan, 2022)</w:t>
      </w:r>
    </w:p>
    <w:p w14:paraId="077B22B6" w14:textId="77777777" w:rsidR="00E92C76" w:rsidRPr="005D78BA" w:rsidRDefault="00E92C76" w:rsidP="00E92C76">
      <w:pPr>
        <w:spacing w:after="0" w:line="240" w:lineRule="auto"/>
        <w:ind w:right="-1"/>
        <w:jc w:val="center"/>
        <w:rPr>
          <w:rFonts w:asciiTheme="majorBidi" w:hAnsiTheme="majorBidi" w:cstheme="majorBidi"/>
          <w:b/>
          <w:bCs/>
          <w:sz w:val="24"/>
          <w:szCs w:val="24"/>
        </w:rPr>
      </w:pPr>
    </w:p>
    <w:p w14:paraId="19EF60B6" w14:textId="77777777" w:rsidR="00E92C76" w:rsidRPr="005D78BA" w:rsidRDefault="00E92C76" w:rsidP="00E92C76">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t>Gambar 3.1</w:t>
      </w:r>
      <w:bookmarkEnd w:id="94"/>
    </w:p>
    <w:p w14:paraId="0F5DE041" w14:textId="77777777" w:rsidR="00E92C76" w:rsidRPr="005D78BA" w:rsidRDefault="00E92C76" w:rsidP="00E92C76">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t>Struktur Organisasi Dinas Perhubungan Kabupaten Cirebon</w:t>
      </w:r>
      <w:r w:rsidRPr="005D78BA">
        <w:rPr>
          <w:rFonts w:asciiTheme="majorBidi" w:hAnsiTheme="majorBidi" w:cstheme="majorBidi"/>
          <w:sz w:val="24"/>
          <w:szCs w:val="24"/>
        </w:rPr>
        <w:br w:type="page"/>
      </w:r>
    </w:p>
    <w:p w14:paraId="1F70E669" w14:textId="77777777" w:rsidR="00E92C76" w:rsidRPr="009B29F9" w:rsidRDefault="00E92C76" w:rsidP="00E92C76">
      <w:pPr>
        <w:pStyle w:val="Heading4"/>
        <w:spacing w:line="480" w:lineRule="auto"/>
        <w:ind w:right="-1"/>
        <w:rPr>
          <w:rFonts w:asciiTheme="majorBidi" w:hAnsiTheme="majorBidi"/>
          <w:b/>
          <w:bCs/>
          <w:i w:val="0"/>
          <w:iCs w:val="0"/>
          <w:color w:val="auto"/>
        </w:rPr>
      </w:pPr>
      <w:bookmarkStart w:id="95" w:name="_Toc122594854"/>
      <w:bookmarkStart w:id="96" w:name="_Toc122595216"/>
      <w:bookmarkStart w:id="97" w:name="_Toc122595448"/>
      <w:bookmarkStart w:id="98" w:name="_Toc123592420"/>
      <w:r w:rsidRPr="009B29F9">
        <w:rPr>
          <w:rFonts w:asciiTheme="majorBidi" w:hAnsiTheme="majorBidi"/>
          <w:b/>
          <w:bCs/>
          <w:i w:val="0"/>
          <w:iCs w:val="0"/>
          <w:color w:val="auto"/>
        </w:rPr>
        <w:lastRenderedPageBreak/>
        <w:t>3.1.5.2  Uraian Tugas</w:t>
      </w:r>
      <w:bookmarkEnd w:id="92"/>
      <w:bookmarkEnd w:id="93"/>
      <w:bookmarkEnd w:id="95"/>
      <w:bookmarkEnd w:id="96"/>
      <w:bookmarkEnd w:id="97"/>
      <w:bookmarkEnd w:id="98"/>
    </w:p>
    <w:p w14:paraId="4943FC3C" w14:textId="77777777" w:rsidR="00E92C76" w:rsidRPr="005D78BA"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sz w:val="24"/>
          <w:szCs w:val="24"/>
        </w:rPr>
        <w:t>Kepala Dinas</w:t>
      </w:r>
    </w:p>
    <w:p w14:paraId="503060D3" w14:textId="77777777" w:rsidR="00E92C76" w:rsidRPr="005D78BA" w:rsidRDefault="00E92C76" w:rsidP="00E92C76">
      <w:pPr>
        <w:pStyle w:val="ListParagraph"/>
        <w:spacing w:after="0" w:line="480" w:lineRule="auto"/>
        <w:ind w:left="0" w:right="-1" w:firstLine="720"/>
        <w:jc w:val="both"/>
        <w:rPr>
          <w:rFonts w:asciiTheme="majorBidi" w:hAnsiTheme="majorBidi" w:cstheme="majorBidi"/>
          <w:sz w:val="24"/>
          <w:szCs w:val="24"/>
        </w:rPr>
      </w:pPr>
      <w:r w:rsidRPr="005D78BA">
        <w:rPr>
          <w:rFonts w:asciiTheme="majorBidi" w:hAnsiTheme="majorBidi" w:cstheme="majorBidi"/>
          <w:sz w:val="24"/>
          <w:szCs w:val="24"/>
        </w:rPr>
        <w:t xml:space="preserve">Dinas dipimpin oleh Kepala Dinas yang berkedudukan di bawah dan tanggung jawab kepada Bupati melalui Sekretaris Daerah. Kepala Dinas mempunyai tugas merumuskan, mengkoordinasikan, melaksanakan, memantau dan mengevaluasi </w:t>
      </w:r>
      <w:proofErr w:type="spellStart"/>
      <w:r w:rsidRPr="005D78BA">
        <w:rPr>
          <w:rFonts w:asciiTheme="majorBidi" w:hAnsiTheme="majorBidi" w:cstheme="majorBidi"/>
          <w:sz w:val="24"/>
          <w:szCs w:val="24"/>
        </w:rPr>
        <w:t>penyelenggaran</w:t>
      </w:r>
      <w:proofErr w:type="spellEnd"/>
      <w:r w:rsidRPr="005D78BA">
        <w:rPr>
          <w:rFonts w:asciiTheme="majorBidi" w:hAnsiTheme="majorBidi" w:cstheme="majorBidi"/>
          <w:sz w:val="24"/>
          <w:szCs w:val="24"/>
        </w:rPr>
        <w:t xml:space="preserve"> urusan pemerintahan di bidang perhubungan dan menjadi kewenangan daerah dan tugas pembantuan yang diberikan kepada daerah.</w:t>
      </w:r>
    </w:p>
    <w:p w14:paraId="6AFF6AB2" w14:textId="77777777" w:rsidR="00E92C76" w:rsidRPr="005D78BA" w:rsidRDefault="00E92C76" w:rsidP="00E92C76">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Kepala Dinas dalam melaksanakan tugas sebagaimana dimaksud pada ayat (2), menyelenggarakan fungsi:</w:t>
      </w:r>
    </w:p>
    <w:p w14:paraId="63AD2C04"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Perumusan bahan perencanaan pada Dinas Perhubungan:</w:t>
      </w:r>
    </w:p>
    <w:p w14:paraId="057E9150"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Perumusan kebijakan bidang perhubungan;</w:t>
      </w:r>
    </w:p>
    <w:p w14:paraId="63996734"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Pengelolaan lalu lintas dan angkutan jalan;</w:t>
      </w:r>
    </w:p>
    <w:p w14:paraId="0F191820"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Pengelolaan prasarana perhubungan;</w:t>
      </w:r>
    </w:p>
    <w:p w14:paraId="50BF3C1F"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Pelaksanaan pengembangan dan keselamatan perhubungan;</w:t>
      </w:r>
    </w:p>
    <w:p w14:paraId="53724974"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Pelaksanaan administrasi Dinas Perhubungan;</w:t>
      </w:r>
    </w:p>
    <w:p w14:paraId="6278B8F6"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Pengevaluasian dan pelaksanaan kegiatan Dinas Perhubungan;</w:t>
      </w:r>
    </w:p>
    <w:p w14:paraId="4C5C9CB1"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bupati yang berkaitan dengan tugas dan fungsinya;</w:t>
      </w:r>
    </w:p>
    <w:p w14:paraId="17F41EA6" w14:textId="77777777" w:rsidR="00E92C76" w:rsidRPr="005D78BA"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proofErr w:type="spellStart"/>
      <w:r w:rsidRPr="005D78BA">
        <w:rPr>
          <w:rFonts w:asciiTheme="majorBidi" w:hAnsiTheme="majorBidi" w:cstheme="majorBidi"/>
          <w:sz w:val="24"/>
          <w:szCs w:val="24"/>
        </w:rPr>
        <w:t>Sekretarias</w:t>
      </w:r>
      <w:proofErr w:type="spellEnd"/>
      <w:r w:rsidRPr="005D78BA">
        <w:rPr>
          <w:rFonts w:asciiTheme="majorBidi" w:hAnsiTheme="majorBidi" w:cstheme="majorBidi"/>
          <w:sz w:val="24"/>
          <w:szCs w:val="24"/>
        </w:rPr>
        <w:t xml:space="preserve"> Dinas</w:t>
      </w:r>
    </w:p>
    <w:p w14:paraId="0B4892CF" w14:textId="77777777" w:rsidR="00E92C76" w:rsidRPr="005D78BA" w:rsidRDefault="00E92C76" w:rsidP="00E92C76">
      <w:pPr>
        <w:pStyle w:val="ListParagraph"/>
        <w:spacing w:after="0" w:line="480" w:lineRule="auto"/>
        <w:ind w:left="0" w:right="-1" w:firstLine="294"/>
        <w:jc w:val="both"/>
        <w:rPr>
          <w:rFonts w:asciiTheme="majorBidi" w:hAnsiTheme="majorBidi" w:cstheme="majorBidi"/>
          <w:sz w:val="24"/>
          <w:szCs w:val="24"/>
        </w:rPr>
      </w:pPr>
      <w:r w:rsidRPr="005D78BA">
        <w:rPr>
          <w:rFonts w:asciiTheme="majorBidi" w:hAnsiTheme="majorBidi" w:cstheme="majorBidi"/>
          <w:sz w:val="24"/>
          <w:szCs w:val="24"/>
        </w:rPr>
        <w:t xml:space="preserve">Sekretariat Dinas dipimpin oleh Sekretaris Dinas yang </w:t>
      </w:r>
      <w:proofErr w:type="spellStart"/>
      <w:r w:rsidRPr="005D78BA">
        <w:rPr>
          <w:rFonts w:asciiTheme="majorBidi" w:hAnsiTheme="majorBidi" w:cstheme="majorBidi"/>
          <w:sz w:val="24"/>
          <w:szCs w:val="24"/>
        </w:rPr>
        <w:t>berkudukan</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dibawah</w:t>
      </w:r>
      <w:proofErr w:type="spellEnd"/>
      <w:r w:rsidRPr="005D78BA">
        <w:rPr>
          <w:rFonts w:asciiTheme="majorBidi" w:hAnsiTheme="majorBidi" w:cstheme="majorBidi"/>
          <w:sz w:val="24"/>
          <w:szCs w:val="24"/>
        </w:rPr>
        <w:t xml:space="preserve"> dan bertanggung jawab kepada Kepala Dinas. Sekretariat Dinas mempunyai tugas merumuskan, merencanakan, memantau, dan mengevaluasi pelaksanaan administrasi umum dan kepegawaian, </w:t>
      </w:r>
      <w:proofErr w:type="spellStart"/>
      <w:r w:rsidRPr="005D78BA">
        <w:rPr>
          <w:rFonts w:asciiTheme="majorBidi" w:hAnsiTheme="majorBidi" w:cstheme="majorBidi"/>
          <w:sz w:val="24"/>
          <w:szCs w:val="24"/>
        </w:rPr>
        <w:t>keuanga</w:t>
      </w:r>
      <w:proofErr w:type="spellEnd"/>
      <w:r w:rsidRPr="005D78BA">
        <w:rPr>
          <w:rFonts w:asciiTheme="majorBidi" w:hAnsiTheme="majorBidi" w:cstheme="majorBidi"/>
          <w:sz w:val="24"/>
          <w:szCs w:val="24"/>
        </w:rPr>
        <w:t xml:space="preserve"> dan aset, perencanaan evaluasi dan </w:t>
      </w:r>
      <w:r w:rsidRPr="005D78BA">
        <w:rPr>
          <w:rFonts w:asciiTheme="majorBidi" w:hAnsiTheme="majorBidi" w:cstheme="majorBidi"/>
          <w:sz w:val="24"/>
          <w:szCs w:val="24"/>
        </w:rPr>
        <w:lastRenderedPageBreak/>
        <w:t xml:space="preserve">pelaporan, serta mengkoordinasikan perumusan dan pelaksanaan kebijakan teknis di bidang perhubungan. </w:t>
      </w:r>
    </w:p>
    <w:p w14:paraId="7A34D421" w14:textId="77777777" w:rsidR="00E92C76" w:rsidRPr="005D78BA" w:rsidRDefault="00E92C76" w:rsidP="00E92C76">
      <w:pPr>
        <w:spacing w:after="0" w:line="480" w:lineRule="auto"/>
        <w:ind w:right="-1" w:firstLine="709"/>
        <w:jc w:val="both"/>
        <w:rPr>
          <w:rFonts w:asciiTheme="majorBidi" w:hAnsiTheme="majorBidi" w:cstheme="majorBidi"/>
          <w:sz w:val="24"/>
          <w:szCs w:val="24"/>
        </w:rPr>
      </w:pPr>
      <w:r w:rsidRPr="005D78BA">
        <w:rPr>
          <w:rFonts w:asciiTheme="majorBidi" w:hAnsiTheme="majorBidi" w:cstheme="majorBidi"/>
          <w:sz w:val="24"/>
          <w:szCs w:val="24"/>
        </w:rPr>
        <w:t>Sekretariat Dinas dalam melaksanakan tugas sebagaimana dimaksud pada ayat (2), menyelenggarakan fungsi:</w:t>
      </w:r>
    </w:p>
    <w:p w14:paraId="57BAFA63"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Sekretariat Dinas;</w:t>
      </w:r>
    </w:p>
    <w:p w14:paraId="3B24804E"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proofErr w:type="spellStart"/>
      <w:r w:rsidRPr="005D78BA">
        <w:rPr>
          <w:rFonts w:asciiTheme="majorBidi" w:hAnsiTheme="majorBidi" w:cstheme="majorBidi"/>
          <w:sz w:val="24"/>
          <w:szCs w:val="24"/>
        </w:rPr>
        <w:t>Pengordinasian</w:t>
      </w:r>
      <w:proofErr w:type="spellEnd"/>
      <w:r w:rsidRPr="005D78BA">
        <w:rPr>
          <w:rFonts w:asciiTheme="majorBidi" w:hAnsiTheme="majorBidi" w:cstheme="majorBidi"/>
          <w:sz w:val="24"/>
          <w:szCs w:val="24"/>
        </w:rPr>
        <w:t xml:space="preserve"> perumusan dan pelaksanaan kebijakan teknis di bidang perhubungan;</w:t>
      </w:r>
    </w:p>
    <w:p w14:paraId="025B1019"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Pengendalian pelaksanaan urusan perlengkapan dan kerumahtanggaan;</w:t>
      </w:r>
    </w:p>
    <w:p w14:paraId="7A8547CD"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Pengendalian pelaksanaan urusan ketatausahaan;</w:t>
      </w:r>
    </w:p>
    <w:p w14:paraId="66207092"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Pengendalian pelaksanaan pengelolaan kearsipan, keprotokolan dan kehumasan;</w:t>
      </w:r>
    </w:p>
    <w:p w14:paraId="058B6D94"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Pengendalian pengelolaan administrasi kepegawaian;</w:t>
      </w:r>
    </w:p>
    <w:p w14:paraId="50F786C1"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Pengendalian pengelolaan administrasi keuangan dan pengelolaan aset atau barang milik daerah;</w:t>
      </w:r>
    </w:p>
    <w:p w14:paraId="42F97899"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Perumusan dan </w:t>
      </w:r>
      <w:proofErr w:type="spellStart"/>
      <w:r w:rsidRPr="005D78BA">
        <w:rPr>
          <w:rFonts w:asciiTheme="majorBidi" w:hAnsiTheme="majorBidi" w:cstheme="majorBidi"/>
          <w:sz w:val="24"/>
          <w:szCs w:val="24"/>
        </w:rPr>
        <w:t>pengordinasian</w:t>
      </w:r>
      <w:proofErr w:type="spellEnd"/>
      <w:r w:rsidRPr="005D78BA">
        <w:rPr>
          <w:rFonts w:asciiTheme="majorBidi" w:hAnsiTheme="majorBidi" w:cstheme="majorBidi"/>
          <w:sz w:val="24"/>
          <w:szCs w:val="24"/>
        </w:rPr>
        <w:t xml:space="preserve"> penyusunan perencanaan dan penganggaran;</w:t>
      </w:r>
    </w:p>
    <w:p w14:paraId="7794614B" w14:textId="77777777" w:rsidR="00E92C76" w:rsidRPr="005D78BA"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Pengoordinasian pelaksanaan penyusunan dan pelaporan kinerja dan penyelenggaraan urusan pemerintahan;</w:t>
      </w:r>
    </w:p>
    <w:p w14:paraId="126560AD" w14:textId="77777777" w:rsidR="00E92C76"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5D78BA">
        <w:rPr>
          <w:rFonts w:asciiTheme="majorBidi" w:hAnsiTheme="majorBidi" w:cstheme="majorBidi"/>
          <w:sz w:val="24"/>
          <w:szCs w:val="24"/>
        </w:rPr>
        <w:t>Pengoordinasian penyusunan penataan organisasi dan tata laksana; dan</w:t>
      </w:r>
    </w:p>
    <w:p w14:paraId="4A561BFC" w14:textId="3FB31764" w:rsidR="00E92C76" w:rsidRDefault="00E92C76" w:rsidP="00E92C76">
      <w:pPr>
        <w:pStyle w:val="ListParagraph"/>
        <w:numPr>
          <w:ilvl w:val="0"/>
          <w:numId w:val="12"/>
        </w:numPr>
        <w:tabs>
          <w:tab w:val="left" w:pos="1418"/>
        </w:tabs>
        <w:spacing w:after="0" w:line="480" w:lineRule="auto"/>
        <w:ind w:left="426" w:right="-1" w:hanging="425"/>
        <w:jc w:val="both"/>
        <w:rPr>
          <w:rFonts w:asciiTheme="majorBidi" w:hAnsiTheme="majorBidi" w:cstheme="majorBidi"/>
          <w:sz w:val="24"/>
          <w:szCs w:val="24"/>
        </w:rPr>
      </w:pPr>
      <w:r w:rsidRPr="009D020F">
        <w:rPr>
          <w:rFonts w:asciiTheme="majorBidi" w:hAnsiTheme="majorBidi" w:cstheme="majorBidi"/>
          <w:sz w:val="24"/>
          <w:szCs w:val="24"/>
        </w:rPr>
        <w:t>Pelaksanaan fungsi lain yang diberikan oleh Kepala Dinas yang berkaitan dengan tugas dan fungsinya.</w:t>
      </w:r>
    </w:p>
    <w:p w14:paraId="79D6F870" w14:textId="77777777" w:rsidR="00E92C76" w:rsidRDefault="00E92C76" w:rsidP="00E92C76">
      <w:pPr>
        <w:tabs>
          <w:tab w:val="left" w:pos="1418"/>
        </w:tabs>
        <w:spacing w:after="0" w:line="480" w:lineRule="auto"/>
        <w:ind w:right="-1"/>
        <w:jc w:val="both"/>
        <w:rPr>
          <w:rFonts w:asciiTheme="majorBidi" w:hAnsiTheme="majorBidi" w:cstheme="majorBidi"/>
          <w:sz w:val="24"/>
          <w:szCs w:val="24"/>
        </w:rPr>
      </w:pPr>
    </w:p>
    <w:p w14:paraId="603DF104" w14:textId="77777777" w:rsidR="00E92C76" w:rsidRDefault="00E92C76" w:rsidP="00E92C76">
      <w:pPr>
        <w:tabs>
          <w:tab w:val="left" w:pos="1418"/>
        </w:tabs>
        <w:spacing w:after="0" w:line="480" w:lineRule="auto"/>
        <w:ind w:right="-1"/>
        <w:jc w:val="both"/>
        <w:rPr>
          <w:rFonts w:asciiTheme="majorBidi" w:hAnsiTheme="majorBidi" w:cstheme="majorBidi"/>
          <w:sz w:val="24"/>
          <w:szCs w:val="24"/>
        </w:rPr>
      </w:pPr>
    </w:p>
    <w:p w14:paraId="0A84B8F0" w14:textId="77777777" w:rsidR="00E92C76" w:rsidRPr="00E92C76" w:rsidRDefault="00E92C76" w:rsidP="00E92C76">
      <w:pPr>
        <w:tabs>
          <w:tab w:val="left" w:pos="1418"/>
        </w:tabs>
        <w:spacing w:after="0" w:line="480" w:lineRule="auto"/>
        <w:ind w:right="-1"/>
        <w:jc w:val="both"/>
        <w:rPr>
          <w:rFonts w:asciiTheme="majorBidi" w:hAnsiTheme="majorBidi" w:cstheme="majorBidi"/>
          <w:sz w:val="24"/>
          <w:szCs w:val="24"/>
        </w:rPr>
      </w:pPr>
    </w:p>
    <w:p w14:paraId="647C74DA" w14:textId="77777777" w:rsidR="00E92C76" w:rsidRPr="005D78BA"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sz w:val="24"/>
          <w:szCs w:val="24"/>
        </w:rPr>
        <w:lastRenderedPageBreak/>
        <w:t>Subbagian Umum dan Kepegawaian</w:t>
      </w:r>
    </w:p>
    <w:p w14:paraId="159BB507"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Mempunyai tugas merumuskan, mengoordinasikan, merantau, mengevaluasi dan mengendalikan pelaksanaan kegiatan pengelolaan urusan </w:t>
      </w:r>
      <w:proofErr w:type="spellStart"/>
      <w:r w:rsidRPr="005D78BA">
        <w:rPr>
          <w:rFonts w:asciiTheme="majorBidi" w:hAnsiTheme="majorBidi" w:cstheme="majorBidi"/>
          <w:sz w:val="24"/>
          <w:szCs w:val="24"/>
        </w:rPr>
        <w:t>ketatausahan</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kerumah</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tanggaan</w:t>
      </w:r>
      <w:proofErr w:type="spellEnd"/>
      <w:r w:rsidRPr="005D78BA">
        <w:rPr>
          <w:rFonts w:asciiTheme="majorBidi" w:hAnsiTheme="majorBidi" w:cstheme="majorBidi"/>
          <w:sz w:val="24"/>
          <w:szCs w:val="24"/>
        </w:rPr>
        <w:t xml:space="preserve"> dan administrasi </w:t>
      </w:r>
      <w:proofErr w:type="spellStart"/>
      <w:r w:rsidRPr="005D78BA">
        <w:rPr>
          <w:rFonts w:asciiTheme="majorBidi" w:hAnsiTheme="majorBidi" w:cstheme="majorBidi"/>
          <w:sz w:val="24"/>
          <w:szCs w:val="24"/>
        </w:rPr>
        <w:t>kepegawain</w:t>
      </w:r>
      <w:proofErr w:type="spellEnd"/>
      <w:r w:rsidRPr="005D78BA">
        <w:rPr>
          <w:rFonts w:asciiTheme="majorBidi" w:hAnsiTheme="majorBidi" w:cstheme="majorBidi"/>
          <w:sz w:val="24"/>
          <w:szCs w:val="24"/>
        </w:rPr>
        <w:t xml:space="preserve">. </w:t>
      </w:r>
    </w:p>
    <w:p w14:paraId="117C7B41"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Uraian tugas </w:t>
      </w:r>
      <w:proofErr w:type="spellStart"/>
      <w:r w:rsidRPr="005D78BA">
        <w:rPr>
          <w:rFonts w:asciiTheme="majorBidi" w:hAnsiTheme="majorBidi" w:cstheme="majorBidi"/>
          <w:sz w:val="24"/>
          <w:szCs w:val="24"/>
        </w:rPr>
        <w:t>diatas</w:t>
      </w:r>
      <w:proofErr w:type="spellEnd"/>
      <w:r w:rsidRPr="005D78BA">
        <w:rPr>
          <w:rFonts w:asciiTheme="majorBidi" w:hAnsiTheme="majorBidi" w:cstheme="majorBidi"/>
          <w:sz w:val="24"/>
          <w:szCs w:val="24"/>
        </w:rPr>
        <w:t xml:space="preserve"> sebagaimana dimaksud yaitu sebagai berikut:</w:t>
      </w:r>
    </w:p>
    <w:p w14:paraId="6F911872"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sub bagian umum dan kepegawaian;</w:t>
      </w:r>
    </w:p>
    <w:p w14:paraId="2C63B138"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pengamanan sarana dan prasarana kantor;</w:t>
      </w:r>
    </w:p>
    <w:p w14:paraId="07928917"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penjagaan kebersihan kantor;</w:t>
      </w:r>
    </w:p>
    <w:p w14:paraId="1BA1DF5F"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pengadaan, pemeliharaan dan rehabilitasi sarana dan </w:t>
      </w:r>
      <w:proofErr w:type="spellStart"/>
      <w:r w:rsidRPr="005D78BA">
        <w:rPr>
          <w:rFonts w:asciiTheme="majorBidi" w:hAnsiTheme="majorBidi" w:cstheme="majorBidi"/>
          <w:sz w:val="24"/>
          <w:szCs w:val="24"/>
        </w:rPr>
        <w:t>prasana</w:t>
      </w:r>
      <w:proofErr w:type="spellEnd"/>
      <w:r w:rsidRPr="005D78BA">
        <w:rPr>
          <w:rFonts w:asciiTheme="majorBidi" w:hAnsiTheme="majorBidi" w:cstheme="majorBidi"/>
          <w:sz w:val="24"/>
          <w:szCs w:val="24"/>
        </w:rPr>
        <w:t xml:space="preserve"> kantor serta kendaraan dinas/operasional;</w:t>
      </w:r>
    </w:p>
    <w:p w14:paraId="2C02F2D7"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penyediaan kebutuhan rumah tangga meliputi listrik, air, </w:t>
      </w:r>
      <w:proofErr w:type="spellStart"/>
      <w:r w:rsidRPr="005D78BA">
        <w:rPr>
          <w:rFonts w:asciiTheme="majorBidi" w:hAnsiTheme="majorBidi" w:cstheme="majorBidi"/>
          <w:sz w:val="24"/>
          <w:szCs w:val="24"/>
        </w:rPr>
        <w:t>telpon</w:t>
      </w:r>
      <w:proofErr w:type="spellEnd"/>
      <w:r w:rsidRPr="005D78BA">
        <w:rPr>
          <w:rFonts w:asciiTheme="majorBidi" w:hAnsiTheme="majorBidi" w:cstheme="majorBidi"/>
          <w:sz w:val="24"/>
          <w:szCs w:val="24"/>
        </w:rPr>
        <w:t xml:space="preserve"> serta peralatan rumah tangga kantor;</w:t>
      </w:r>
    </w:p>
    <w:p w14:paraId="082AE5D8"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Pengelolaan administrasi persuratan/dokumen baik masuk maupun keluar serta pelaksanaan pendistribusian surat atau dokumen kedinasan;</w:t>
      </w:r>
    </w:p>
    <w:p w14:paraId="70C04ABC"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menyediakan alat tulis kantor dan barang cetakan serta </w:t>
      </w:r>
      <w:proofErr w:type="spellStart"/>
      <w:r w:rsidRPr="005D78BA">
        <w:rPr>
          <w:rFonts w:asciiTheme="majorBidi" w:hAnsiTheme="majorBidi" w:cstheme="majorBidi"/>
          <w:sz w:val="24"/>
          <w:szCs w:val="24"/>
        </w:rPr>
        <w:t>penggadaan</w:t>
      </w:r>
      <w:proofErr w:type="spellEnd"/>
      <w:r w:rsidRPr="005D78BA">
        <w:rPr>
          <w:rFonts w:asciiTheme="majorBidi" w:hAnsiTheme="majorBidi" w:cstheme="majorBidi"/>
          <w:sz w:val="24"/>
          <w:szCs w:val="24"/>
        </w:rPr>
        <w:t>;</w:t>
      </w:r>
    </w:p>
    <w:p w14:paraId="1C000223"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Pengendalian pelaksanaan kearsipan, keprotokolan, dan kehumasan;</w:t>
      </w:r>
    </w:p>
    <w:p w14:paraId="475ECBA9"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Pengoordinasikan</w:t>
      </w:r>
      <w:proofErr w:type="spellEnd"/>
      <w:r w:rsidRPr="005D78BA">
        <w:rPr>
          <w:rFonts w:asciiTheme="majorBidi" w:hAnsiTheme="majorBidi" w:cstheme="majorBidi"/>
          <w:sz w:val="24"/>
          <w:szCs w:val="24"/>
        </w:rPr>
        <w:t xml:space="preserve"> penyusunan Standar Operasional Prosedur dan standar pelayanan serta pelaksanaan survei kepuasan masyarakat;</w:t>
      </w:r>
    </w:p>
    <w:p w14:paraId="1AB7EF29"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penyusunan analisis jabatan dan analisis kebutuhan pegawai;</w:t>
      </w:r>
    </w:p>
    <w:p w14:paraId="1D5EA66D"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urusan pengembangan </w:t>
      </w:r>
      <w:proofErr w:type="spellStart"/>
      <w:r w:rsidRPr="005D78BA">
        <w:rPr>
          <w:rFonts w:asciiTheme="majorBidi" w:hAnsiTheme="majorBidi" w:cstheme="majorBidi"/>
          <w:sz w:val="24"/>
          <w:szCs w:val="24"/>
        </w:rPr>
        <w:t>karir</w:t>
      </w:r>
      <w:proofErr w:type="spellEnd"/>
      <w:r w:rsidRPr="005D78BA">
        <w:rPr>
          <w:rFonts w:asciiTheme="majorBidi" w:hAnsiTheme="majorBidi" w:cstheme="majorBidi"/>
          <w:sz w:val="24"/>
          <w:szCs w:val="24"/>
        </w:rPr>
        <w:t>, kenaikan pangkat, kenaikan gaji berkala, cuti, pemberhentian dan pensiun pegawai;</w:t>
      </w:r>
    </w:p>
    <w:p w14:paraId="532375B8" w14:textId="77777777" w:rsidR="00E92C76"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Pelaksanaan urusan disiplin pegawai, penghargaan, dan evaluasi kinerja pegawai serta pengembangan pegawai;</w:t>
      </w:r>
    </w:p>
    <w:p w14:paraId="1267F0AF" w14:textId="77777777" w:rsidR="00E92C76"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C87034">
        <w:rPr>
          <w:rFonts w:asciiTheme="majorBidi" w:hAnsiTheme="majorBidi" w:cstheme="majorBidi"/>
          <w:sz w:val="24"/>
          <w:szCs w:val="24"/>
        </w:rPr>
        <w:t xml:space="preserve">Pengevaluasian, dan pelaporan pelaksanaan kegiatan subbagian umum dan </w:t>
      </w:r>
      <w:proofErr w:type="spellStart"/>
      <w:r w:rsidRPr="00C87034">
        <w:rPr>
          <w:rFonts w:asciiTheme="majorBidi" w:hAnsiTheme="majorBidi" w:cstheme="majorBidi"/>
          <w:sz w:val="24"/>
          <w:szCs w:val="24"/>
        </w:rPr>
        <w:t>kepegawain</w:t>
      </w:r>
      <w:proofErr w:type="spellEnd"/>
      <w:r w:rsidRPr="00C87034">
        <w:rPr>
          <w:rFonts w:asciiTheme="majorBidi" w:hAnsiTheme="majorBidi" w:cstheme="majorBidi"/>
          <w:sz w:val="24"/>
          <w:szCs w:val="24"/>
        </w:rPr>
        <w:t xml:space="preserve">; dan </w:t>
      </w:r>
    </w:p>
    <w:p w14:paraId="38891F13" w14:textId="77777777" w:rsidR="00E92C76" w:rsidRPr="00C87034"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C87034">
        <w:rPr>
          <w:rFonts w:asciiTheme="majorBidi" w:hAnsiTheme="majorBidi" w:cstheme="majorBidi"/>
          <w:sz w:val="24"/>
          <w:szCs w:val="24"/>
        </w:rPr>
        <w:t>Pelaksanaan fungsi lain yang diberikan oleh sekretaris dinas yang berkaitan dengan tugas dan fungsi.</w:t>
      </w:r>
    </w:p>
    <w:p w14:paraId="7F79E9E6" w14:textId="77777777" w:rsidR="00E92C76" w:rsidRPr="005D78BA"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sz w:val="24"/>
          <w:szCs w:val="24"/>
        </w:rPr>
        <w:t>Subbagian Program dan Keuangan</w:t>
      </w:r>
    </w:p>
    <w:p w14:paraId="030F2022" w14:textId="77777777" w:rsidR="00E92C76" w:rsidRPr="005D78BA" w:rsidRDefault="00E92C76" w:rsidP="00E92C76">
      <w:pPr>
        <w:pStyle w:val="ListParagraph"/>
        <w:spacing w:after="0" w:line="480" w:lineRule="auto"/>
        <w:ind w:left="0" w:right="-1" w:firstLine="294"/>
        <w:jc w:val="both"/>
        <w:rPr>
          <w:rFonts w:asciiTheme="majorBidi" w:hAnsiTheme="majorBidi" w:cstheme="majorBidi"/>
          <w:sz w:val="24"/>
          <w:szCs w:val="24"/>
        </w:rPr>
      </w:pPr>
      <w:r w:rsidRPr="005D78BA">
        <w:rPr>
          <w:rFonts w:asciiTheme="majorBidi" w:hAnsiTheme="majorBidi" w:cstheme="majorBidi"/>
          <w:sz w:val="24"/>
          <w:szCs w:val="24"/>
        </w:rPr>
        <w:t xml:space="preserve">Mempunyai tugas merumuskan, mengoordinasikan, memantau, mengevaluasi dan mengendalikan pelaksanaan kegiatan penyusunan bahan perencanaan, evaluasi dan pelaporan serta pengelolaan administrasi </w:t>
      </w:r>
      <w:proofErr w:type="spellStart"/>
      <w:r w:rsidRPr="005D78BA">
        <w:rPr>
          <w:rFonts w:asciiTheme="majorBidi" w:hAnsiTheme="majorBidi" w:cstheme="majorBidi"/>
          <w:sz w:val="24"/>
          <w:szCs w:val="24"/>
        </w:rPr>
        <w:t>keungan</w:t>
      </w:r>
      <w:proofErr w:type="spellEnd"/>
      <w:r w:rsidRPr="005D78BA">
        <w:rPr>
          <w:rFonts w:asciiTheme="majorBidi" w:hAnsiTheme="majorBidi" w:cstheme="majorBidi"/>
          <w:sz w:val="24"/>
          <w:szCs w:val="24"/>
        </w:rPr>
        <w:t xml:space="preserve"> dan aset.</w:t>
      </w:r>
    </w:p>
    <w:p w14:paraId="76506A53" w14:textId="77777777" w:rsidR="00E92C76" w:rsidRPr="005D78BA" w:rsidRDefault="00E92C76" w:rsidP="00E92C76">
      <w:pPr>
        <w:pStyle w:val="ListParagraph"/>
        <w:spacing w:after="0" w:line="480" w:lineRule="auto"/>
        <w:ind w:left="0" w:right="-1" w:firstLine="850"/>
        <w:jc w:val="both"/>
        <w:rPr>
          <w:rFonts w:asciiTheme="majorBidi" w:hAnsiTheme="majorBidi" w:cstheme="majorBidi"/>
          <w:sz w:val="24"/>
          <w:szCs w:val="24"/>
        </w:rPr>
      </w:pPr>
      <w:r w:rsidRPr="005D78BA">
        <w:rPr>
          <w:rFonts w:asciiTheme="majorBidi" w:hAnsiTheme="majorBidi" w:cstheme="majorBidi"/>
          <w:sz w:val="24"/>
          <w:szCs w:val="24"/>
        </w:rPr>
        <w:t>Subbagian program dan keuangan dalam melaksanakan  tugas sebagaimana dimaksud pada ayat (2), menyelenggarakan:</w:t>
      </w:r>
    </w:p>
    <w:p w14:paraId="060BF848" w14:textId="77777777" w:rsidR="00E92C76" w:rsidRPr="005D78BA"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subbagian program keuangan:</w:t>
      </w:r>
    </w:p>
    <w:p w14:paraId="14408B98"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Penyiapan bahan perumusan dan </w:t>
      </w:r>
      <w:proofErr w:type="spellStart"/>
      <w:r w:rsidRPr="005D78BA">
        <w:rPr>
          <w:rFonts w:asciiTheme="majorBidi" w:hAnsiTheme="majorBidi" w:cstheme="majorBidi"/>
          <w:sz w:val="24"/>
          <w:szCs w:val="24"/>
        </w:rPr>
        <w:t>pengordinasian</w:t>
      </w:r>
      <w:proofErr w:type="spellEnd"/>
      <w:r w:rsidRPr="005D78BA">
        <w:rPr>
          <w:rFonts w:asciiTheme="majorBidi" w:hAnsiTheme="majorBidi" w:cstheme="majorBidi"/>
          <w:sz w:val="24"/>
          <w:szCs w:val="24"/>
        </w:rPr>
        <w:t xml:space="preserve"> penyusunan perencanaan yang meliputi penyusunan rencana strategis (Renstra), rencana kerja (</w:t>
      </w:r>
      <w:proofErr w:type="spellStart"/>
      <w:r w:rsidRPr="005D78BA">
        <w:rPr>
          <w:rFonts w:asciiTheme="majorBidi" w:hAnsiTheme="majorBidi" w:cstheme="majorBidi"/>
          <w:sz w:val="24"/>
          <w:szCs w:val="24"/>
        </w:rPr>
        <w:t>Renja</w:t>
      </w:r>
      <w:proofErr w:type="spellEnd"/>
      <w:r w:rsidRPr="005D78BA">
        <w:rPr>
          <w:rFonts w:asciiTheme="majorBidi" w:hAnsiTheme="majorBidi" w:cstheme="majorBidi"/>
          <w:sz w:val="24"/>
          <w:szCs w:val="24"/>
        </w:rPr>
        <w:t>), Rencana Kerja Anggaran (RKA), dan Dokumen Pelaksanaan Anggaran (DPA);</w:t>
      </w:r>
    </w:p>
    <w:p w14:paraId="0B380ADB"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Penyusunan perjanjian kinerja, indikator kinerja kunci (IKK), Indikator Kinerja Utama (IKU) dan penyiapan bahan pelaksanaan evaluasi kinerja;</w:t>
      </w:r>
    </w:p>
    <w:p w14:paraId="000535B9"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Penyusunan bahan Laporan Kinerja Instansi Pemerintahan (</w:t>
      </w:r>
      <w:proofErr w:type="spellStart"/>
      <w:r w:rsidRPr="009D020F">
        <w:rPr>
          <w:rFonts w:asciiTheme="majorBidi" w:hAnsiTheme="majorBidi" w:cstheme="majorBidi"/>
          <w:sz w:val="24"/>
          <w:szCs w:val="24"/>
        </w:rPr>
        <w:t>LKjlP</w:t>
      </w:r>
      <w:proofErr w:type="spellEnd"/>
      <w:r w:rsidRPr="009D020F">
        <w:rPr>
          <w:rFonts w:asciiTheme="majorBidi" w:hAnsiTheme="majorBidi" w:cstheme="majorBidi"/>
          <w:sz w:val="24"/>
          <w:szCs w:val="24"/>
        </w:rPr>
        <w:t>) serta laporan Penyelenggaraan Pemerintahan Daerah (LPPD) dan/atau Laporan Keterangan Pertanggungjawaban (LKPJ);</w:t>
      </w:r>
    </w:p>
    <w:p w14:paraId="62EABC97"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lastRenderedPageBreak/>
        <w:t>Pelaksanaan penilaian risiko melalui identifikasi risiko, analisis risiko, dan rencana tindak pengendalian risiko serta pelaporan pengendalian risiko;</w:t>
      </w:r>
    </w:p>
    <w:p w14:paraId="6251EA83"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Penyiapan bahan penyusunan penataan organisasi;</w:t>
      </w:r>
    </w:p>
    <w:p w14:paraId="7B9E7C60"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Pengelolaan dan penyajian data dan informasi pelaksanaan program dan kegiatan;</w:t>
      </w:r>
    </w:p>
    <w:p w14:paraId="0A167872"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Pelaksanaan urusan perbendaharaan dan layanan administrasi keuangan;</w:t>
      </w:r>
    </w:p>
    <w:p w14:paraId="1B1773C6"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Pelaksanaan akuntansi dan verifikasi pengelolaan keuangan;</w:t>
      </w:r>
    </w:p>
    <w:p w14:paraId="6DC13BE8"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Penyiapan bahan tindaklanjut laporan hasil pemeriksaan;</w:t>
      </w:r>
    </w:p>
    <w:p w14:paraId="29243057"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Pengoordinasian dan penyusunan laporan keuangan;</w:t>
      </w:r>
    </w:p>
    <w:p w14:paraId="6C5F3339"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 xml:space="preserve">Penyusunan rencana kebutuhan barang milik daerah dan pelaksanaan </w:t>
      </w:r>
      <w:proofErr w:type="spellStart"/>
      <w:r w:rsidRPr="009D020F">
        <w:rPr>
          <w:rFonts w:asciiTheme="majorBidi" w:hAnsiTheme="majorBidi" w:cstheme="majorBidi"/>
          <w:sz w:val="24"/>
          <w:szCs w:val="24"/>
        </w:rPr>
        <w:t>pentaausahan</w:t>
      </w:r>
      <w:proofErr w:type="spellEnd"/>
      <w:r w:rsidRPr="009D020F">
        <w:rPr>
          <w:rFonts w:asciiTheme="majorBidi" w:hAnsiTheme="majorBidi" w:cstheme="majorBidi"/>
          <w:sz w:val="24"/>
          <w:szCs w:val="24"/>
        </w:rPr>
        <w:t xml:space="preserve"> barang milik daerah;</w:t>
      </w:r>
    </w:p>
    <w:p w14:paraId="1B3D05B3"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Penyusunan laporan dan rekonsiliasi barang milik daerah;</w:t>
      </w:r>
    </w:p>
    <w:p w14:paraId="0F105E66" w14:textId="77777777" w:rsidR="00E92C76"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Pengevaluasian dan pelaporan pelaksanaan kegiatan subbagian program dan keuangan; dan</w:t>
      </w:r>
    </w:p>
    <w:p w14:paraId="020235A4" w14:textId="77777777" w:rsidR="00E92C76" w:rsidRPr="009D020F" w:rsidRDefault="00E92C76" w:rsidP="00E92C76">
      <w:pPr>
        <w:pStyle w:val="ListParagraph"/>
        <w:numPr>
          <w:ilvl w:val="1"/>
          <w:numId w:val="11"/>
        </w:numPr>
        <w:tabs>
          <w:tab w:val="left" w:pos="1134"/>
        </w:tabs>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 xml:space="preserve">Pelaksanaan fungsi lain yang diberikan oleh </w:t>
      </w:r>
      <w:proofErr w:type="spellStart"/>
      <w:r w:rsidRPr="009D020F">
        <w:rPr>
          <w:rFonts w:asciiTheme="majorBidi" w:hAnsiTheme="majorBidi" w:cstheme="majorBidi"/>
          <w:sz w:val="24"/>
          <w:szCs w:val="24"/>
        </w:rPr>
        <w:t>Sekertaris</w:t>
      </w:r>
      <w:proofErr w:type="spellEnd"/>
      <w:r w:rsidRPr="009D020F">
        <w:rPr>
          <w:rFonts w:asciiTheme="majorBidi" w:hAnsiTheme="majorBidi" w:cstheme="majorBidi"/>
          <w:sz w:val="24"/>
          <w:szCs w:val="24"/>
        </w:rPr>
        <w:t xml:space="preserve"> Dinas yang berkaitan dengan tugas dan fungsinya.</w:t>
      </w:r>
    </w:p>
    <w:p w14:paraId="29D08C1A" w14:textId="77777777" w:rsidR="00E92C76" w:rsidRPr="005D78BA"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sz w:val="24"/>
          <w:szCs w:val="24"/>
        </w:rPr>
        <w:t>Bidang Lalu Lintas dan Angkutan</w:t>
      </w:r>
    </w:p>
    <w:p w14:paraId="409B8BC7" w14:textId="77777777" w:rsidR="00E92C76" w:rsidRPr="005D78BA" w:rsidRDefault="00E92C76" w:rsidP="00E92C76">
      <w:pPr>
        <w:pStyle w:val="ListParagraph"/>
        <w:spacing w:after="0" w:line="480" w:lineRule="auto"/>
        <w:ind w:left="0" w:right="-1" w:firstLine="294"/>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program kegiatan lalu lintas dan angkutan.</w:t>
      </w:r>
    </w:p>
    <w:p w14:paraId="2A4E22F7"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Perumusan bahan perencanaan pada Bidang Lalu Lintas dan Angkutan;</w:t>
      </w:r>
    </w:p>
    <w:p w14:paraId="12A0371F"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Perumusan kebijakan teknis di bidang lalu lintas dan angkutan serta pengujian sarana;</w:t>
      </w:r>
    </w:p>
    <w:p w14:paraId="276F6E7D" w14:textId="77777777" w:rsidR="00E92C76"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lastRenderedPageBreak/>
        <w:t>Penyelenggaraan pelayanan permohonan analisis dampak lalu lintas serta penataan lalu lintas perkotaan di Kabupaten;</w:t>
      </w:r>
    </w:p>
    <w:p w14:paraId="78EE7D29" w14:textId="77777777" w:rsidR="00E92C76" w:rsidRPr="00C87034"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C87034">
        <w:rPr>
          <w:rFonts w:asciiTheme="majorBidi" w:hAnsiTheme="majorBidi" w:cstheme="majorBidi"/>
          <w:sz w:val="24"/>
          <w:szCs w:val="24"/>
        </w:rPr>
        <w:t>Pelaksanaan pengelolaan angkutan darat, laut, sungai dan udara;</w:t>
      </w:r>
    </w:p>
    <w:p w14:paraId="7044803C"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Pengendalian pelaksanaan pengujian kendaraan bermotor;</w:t>
      </w:r>
    </w:p>
    <w:p w14:paraId="0EF85ED5"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Pengkajian izin penggunaan jalan selain untuk kepentingan lalu lintas;</w:t>
      </w:r>
    </w:p>
    <w:p w14:paraId="695ACD8B"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 xml:space="preserve">Pengendalian perencanaan pembangunan jaringan </w:t>
      </w:r>
      <w:proofErr w:type="spellStart"/>
      <w:r w:rsidRPr="005D78BA">
        <w:rPr>
          <w:rFonts w:asciiTheme="majorBidi" w:hAnsiTheme="majorBidi" w:cstheme="majorBidi"/>
          <w:sz w:val="24"/>
          <w:szCs w:val="24"/>
        </w:rPr>
        <w:t>transpormasi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jalam</w:t>
      </w:r>
      <w:proofErr w:type="spellEnd"/>
      <w:r w:rsidRPr="005D78BA">
        <w:rPr>
          <w:rFonts w:asciiTheme="majorBidi" w:hAnsiTheme="majorBidi" w:cstheme="majorBidi"/>
          <w:sz w:val="24"/>
          <w:szCs w:val="24"/>
        </w:rPr>
        <w:t>;</w:t>
      </w:r>
    </w:p>
    <w:p w14:paraId="5B8C483A"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Pengendalian analisa dampak lalu lintas sesuai dengan prosedur yang berlaku;</w:t>
      </w:r>
    </w:p>
    <w:p w14:paraId="2FBBC724" w14:textId="77777777" w:rsidR="00E92C76" w:rsidRPr="005D78BA"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Bidang Lalu Lintas dan Angkutan; dan</w:t>
      </w:r>
    </w:p>
    <w:p w14:paraId="51D38366" w14:textId="77777777" w:rsidR="00E92C76" w:rsidRDefault="00E92C76" w:rsidP="00E92C76">
      <w:pPr>
        <w:pStyle w:val="ListParagraph"/>
        <w:numPr>
          <w:ilvl w:val="1"/>
          <w:numId w:val="11"/>
        </w:numPr>
        <w:spacing w:after="0" w:line="480" w:lineRule="auto"/>
        <w:ind w:left="426" w:right="-1" w:hanging="284"/>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Dinas yang berkaitan dengan tugas dan fungsinya.</w:t>
      </w:r>
    </w:p>
    <w:p w14:paraId="3A64B94C" w14:textId="77777777" w:rsidR="00E92C76" w:rsidRPr="0025781C" w:rsidRDefault="00E92C76" w:rsidP="00E92C76">
      <w:pPr>
        <w:pStyle w:val="ListParagraph"/>
        <w:numPr>
          <w:ilvl w:val="0"/>
          <w:numId w:val="11"/>
        </w:numPr>
        <w:spacing w:after="0" w:line="480" w:lineRule="auto"/>
        <w:ind w:left="0" w:right="-1" w:firstLine="0"/>
        <w:jc w:val="both"/>
        <w:rPr>
          <w:rFonts w:asciiTheme="majorBidi" w:hAnsiTheme="majorBidi" w:cstheme="majorBidi"/>
          <w:sz w:val="24"/>
          <w:szCs w:val="24"/>
        </w:rPr>
      </w:pPr>
      <w:r w:rsidRPr="0025781C">
        <w:rPr>
          <w:rFonts w:asciiTheme="majorBidi" w:hAnsiTheme="majorBidi" w:cstheme="majorBidi"/>
          <w:sz w:val="24"/>
          <w:szCs w:val="24"/>
        </w:rPr>
        <w:t>Seksi Lalu Lintas dan angkutan</w:t>
      </w:r>
    </w:p>
    <w:p w14:paraId="452558E6" w14:textId="77777777" w:rsidR="00E92C76" w:rsidRPr="005D78BA" w:rsidRDefault="00E92C76" w:rsidP="00E92C76">
      <w:pPr>
        <w:pStyle w:val="ListParagraph"/>
        <w:spacing w:after="0" w:line="480" w:lineRule="auto"/>
        <w:ind w:left="0" w:right="-1" w:firstLine="851"/>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permohonan analisis dampak lalu lintas serta penataan lalu lintas perkotaan di Kabupaten.</w:t>
      </w:r>
    </w:p>
    <w:p w14:paraId="44D0438D" w14:textId="77777777" w:rsidR="00E92C76" w:rsidRPr="005D78BA" w:rsidRDefault="00E92C76" w:rsidP="00E92C76">
      <w:pPr>
        <w:pStyle w:val="ListParagraph"/>
        <w:spacing w:after="0" w:line="480" w:lineRule="auto"/>
        <w:ind w:left="0" w:right="-1" w:firstLine="851"/>
        <w:jc w:val="both"/>
        <w:rPr>
          <w:rFonts w:asciiTheme="majorBidi" w:hAnsiTheme="majorBidi" w:cstheme="majorBidi"/>
          <w:sz w:val="24"/>
          <w:szCs w:val="24"/>
        </w:rPr>
      </w:pPr>
      <w:r w:rsidRPr="005D78BA">
        <w:rPr>
          <w:rFonts w:asciiTheme="majorBidi" w:hAnsiTheme="majorBidi" w:cstheme="majorBidi"/>
          <w:sz w:val="24"/>
          <w:szCs w:val="24"/>
        </w:rPr>
        <w:t>Seksi Lalu Lintas dalam melaksanakan  tugas sebagaimana dimaksud pada ayat (2), menyelenggarakan:</w:t>
      </w:r>
    </w:p>
    <w:p w14:paraId="04BC4374"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Seksi Lalu Lintas;</w:t>
      </w:r>
    </w:p>
    <w:p w14:paraId="45747AB4"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Lalu Lintas;</w:t>
      </w:r>
    </w:p>
    <w:p w14:paraId="209422C2"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w:t>
      </w:r>
      <w:proofErr w:type="spellStart"/>
      <w:r w:rsidRPr="005D78BA">
        <w:rPr>
          <w:rFonts w:asciiTheme="majorBidi" w:hAnsiTheme="majorBidi" w:cstheme="majorBidi"/>
          <w:sz w:val="24"/>
          <w:szCs w:val="24"/>
        </w:rPr>
        <w:t>penepatan</w:t>
      </w:r>
      <w:proofErr w:type="spellEnd"/>
      <w:r w:rsidRPr="005D78BA">
        <w:rPr>
          <w:rFonts w:asciiTheme="majorBidi" w:hAnsiTheme="majorBidi" w:cstheme="majorBidi"/>
          <w:sz w:val="24"/>
          <w:szCs w:val="24"/>
        </w:rPr>
        <w:t xml:space="preserve"> rencana induk jaringan LLAJ Kabupaten;</w:t>
      </w:r>
    </w:p>
    <w:p w14:paraId="6E063E5F"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Penetapan lintas penyebrangan dan persetujuan </w:t>
      </w:r>
      <w:proofErr w:type="spellStart"/>
      <w:r w:rsidRPr="005D78BA">
        <w:rPr>
          <w:rFonts w:asciiTheme="majorBidi" w:hAnsiTheme="majorBidi" w:cstheme="majorBidi"/>
          <w:sz w:val="24"/>
          <w:szCs w:val="24"/>
        </w:rPr>
        <w:t>pengoprasian</w:t>
      </w:r>
      <w:proofErr w:type="spellEnd"/>
      <w:r w:rsidRPr="005D78BA">
        <w:rPr>
          <w:rFonts w:asciiTheme="majorBidi" w:hAnsiTheme="majorBidi" w:cstheme="majorBidi"/>
          <w:sz w:val="24"/>
          <w:szCs w:val="24"/>
        </w:rPr>
        <w:t xml:space="preserve"> untuk jaringan jalur Kereta Api kabupaten;</w:t>
      </w:r>
    </w:p>
    <w:p w14:paraId="0093B0CF"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Penetapan lintas penyebrangan dan persetujuan </w:t>
      </w:r>
      <w:proofErr w:type="spellStart"/>
      <w:r w:rsidRPr="005D78BA">
        <w:rPr>
          <w:rFonts w:asciiTheme="majorBidi" w:hAnsiTheme="majorBidi" w:cstheme="majorBidi"/>
          <w:sz w:val="24"/>
          <w:szCs w:val="24"/>
        </w:rPr>
        <w:t>pengoprasian</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untukkapal</w:t>
      </w:r>
      <w:proofErr w:type="spellEnd"/>
      <w:r w:rsidRPr="005D78BA">
        <w:rPr>
          <w:rFonts w:asciiTheme="majorBidi" w:hAnsiTheme="majorBidi" w:cstheme="majorBidi"/>
          <w:sz w:val="24"/>
          <w:szCs w:val="24"/>
        </w:rPr>
        <w:t xml:space="preserve"> yang melayani penyebrangan dalam daerah kabupaten;</w:t>
      </w:r>
    </w:p>
    <w:p w14:paraId="3CF2B710"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Penetapan rencana induk perkeretaapian kabupaten;</w:t>
      </w:r>
    </w:p>
    <w:p w14:paraId="4665ADB1"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Penetapan jalur kereta api yang jaringannya dalam satu (1) daerah kabupaten;</w:t>
      </w:r>
    </w:p>
    <w:p w14:paraId="45C52C2D"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Penetapan jaringan pelayanan </w:t>
      </w:r>
      <w:proofErr w:type="spellStart"/>
      <w:r w:rsidRPr="005D78BA">
        <w:rPr>
          <w:rFonts w:asciiTheme="majorBidi" w:hAnsiTheme="majorBidi" w:cstheme="majorBidi"/>
          <w:sz w:val="24"/>
          <w:szCs w:val="24"/>
        </w:rPr>
        <w:t>perkertaapian</w:t>
      </w:r>
      <w:proofErr w:type="spellEnd"/>
      <w:r w:rsidRPr="005D78BA">
        <w:rPr>
          <w:rFonts w:asciiTheme="majorBidi" w:hAnsiTheme="majorBidi" w:cstheme="majorBidi"/>
          <w:sz w:val="24"/>
          <w:szCs w:val="24"/>
        </w:rPr>
        <w:t xml:space="preserve"> pada jaringan jalur perkeretaapian kabupaten;</w:t>
      </w:r>
    </w:p>
    <w:p w14:paraId="383CA220"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Penyediaan perlengkapan jalan di jalan kabupaten dan pelaksanaan rekayasa lalu lintas untuk jaringan jalan kabupaten.</w:t>
      </w:r>
    </w:p>
    <w:p w14:paraId="09246F0F"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Persetujuan hasil analisa dampak lalu lintas untuk jalan kabupaten;</w:t>
      </w:r>
    </w:p>
    <w:p w14:paraId="55C54639"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manajemen dampak lalu lintas;</w:t>
      </w:r>
    </w:p>
    <w:p w14:paraId="0C23E641"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Pendataan dan pemetaan informasi dampak lalu lintas;</w:t>
      </w:r>
    </w:p>
    <w:p w14:paraId="58451484"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analisis perencanaan dampak lalu lintas;</w:t>
      </w:r>
    </w:p>
    <w:p w14:paraId="6D31020A" w14:textId="77777777" w:rsidR="00E92C76" w:rsidRPr="005D78BA"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Pengevaluasian dan pelaporan </w:t>
      </w:r>
      <w:proofErr w:type="spellStart"/>
      <w:r w:rsidRPr="005D78BA">
        <w:rPr>
          <w:rFonts w:asciiTheme="majorBidi" w:hAnsiTheme="majorBidi" w:cstheme="majorBidi"/>
          <w:sz w:val="24"/>
          <w:szCs w:val="24"/>
        </w:rPr>
        <w:t>pelaksanan</w:t>
      </w:r>
      <w:proofErr w:type="spellEnd"/>
      <w:r w:rsidRPr="005D78BA">
        <w:rPr>
          <w:rFonts w:asciiTheme="majorBidi" w:hAnsiTheme="majorBidi" w:cstheme="majorBidi"/>
          <w:sz w:val="24"/>
          <w:szCs w:val="24"/>
        </w:rPr>
        <w:t xml:space="preserve"> kegiatan Seksi Lalu Lintas; dan</w:t>
      </w:r>
    </w:p>
    <w:p w14:paraId="0C281DAA" w14:textId="77777777" w:rsidR="00E92C76" w:rsidRPr="00C87034" w:rsidRDefault="00E92C76" w:rsidP="00E92C76">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Bidang Lalu Lintas dan Angkutan yang berkaitan dengan tugas dan fungsinya.</w:t>
      </w:r>
    </w:p>
    <w:p w14:paraId="7A06C91D"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Seksi Angkutan</w:t>
      </w:r>
    </w:p>
    <w:p w14:paraId="715E4CE0"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permohonan analisis dampak lalu lintas serta penataan lalu lintas perkotaan di Kabupaten.</w:t>
      </w:r>
    </w:p>
    <w:p w14:paraId="49B82A94"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Seksi Angkutan dalam melaksanakan  tugas sebagaimana dimaksud pada ayat (2), menyelenggarakan:</w:t>
      </w:r>
    </w:p>
    <w:p w14:paraId="39465DB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Seksi Angkutan;</w:t>
      </w:r>
    </w:p>
    <w:p w14:paraId="5B84EE52"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Angkutan;</w:t>
      </w:r>
    </w:p>
    <w:p w14:paraId="15B7A146" w14:textId="77777777" w:rsidR="00E92C76"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Pengendalian penyelenggaraan angkutan umum untuk jasa angkutan orang dan/atau barang daerah kabupaten;</w:t>
      </w:r>
    </w:p>
    <w:p w14:paraId="40B2B9F8" w14:textId="77777777" w:rsidR="00E92C76" w:rsidRPr="00C87034"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C87034">
        <w:rPr>
          <w:rFonts w:asciiTheme="majorBidi" w:hAnsiTheme="majorBidi" w:cstheme="majorBidi"/>
          <w:sz w:val="24"/>
          <w:szCs w:val="24"/>
        </w:rPr>
        <w:t>Penetapan kawasan perkotaan untuk pelayanan angkutan perkotaan dalam 1 (satu) Daerah Kabupaten;</w:t>
      </w:r>
    </w:p>
    <w:p w14:paraId="23953A22"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Penepatan</w:t>
      </w:r>
      <w:proofErr w:type="spellEnd"/>
      <w:r w:rsidRPr="005D78BA">
        <w:rPr>
          <w:rFonts w:asciiTheme="majorBidi" w:hAnsiTheme="majorBidi" w:cstheme="majorBidi"/>
          <w:sz w:val="24"/>
          <w:szCs w:val="24"/>
        </w:rPr>
        <w:t xml:space="preserve"> rencana umum jaringan trayek perkotaan dalam 1 (satu) daerah kabupaten;</w:t>
      </w:r>
    </w:p>
    <w:p w14:paraId="2EE3F86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Penepatan</w:t>
      </w:r>
      <w:proofErr w:type="spellEnd"/>
      <w:r w:rsidRPr="005D78BA">
        <w:rPr>
          <w:rFonts w:asciiTheme="majorBidi" w:hAnsiTheme="majorBidi" w:cstheme="majorBidi"/>
          <w:sz w:val="24"/>
          <w:szCs w:val="24"/>
        </w:rPr>
        <w:t xml:space="preserve"> rencana umum jaringan trayek pedesaan dalam 1 (satu) daerah kabupaten;</w:t>
      </w:r>
    </w:p>
    <w:p w14:paraId="7ABE51C6"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Penerbitan rekomendasi izin penyelenggaraan angkutan orang dalam trayek desa dan perkotaan dalam satu daerah kabupaten;</w:t>
      </w:r>
    </w:p>
    <w:p w14:paraId="72541382"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Penetapan tarif kelas ekonomi untuk angkutan orang yang melayani trayek antar kota dalam daerah kabupaten serta angkutan perkotaan dan pedesaan yang wilayah pelayanan dalam daerah kabupaten;</w:t>
      </w:r>
    </w:p>
    <w:p w14:paraId="1E7D68BA"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Penertiban izin pengadaan atau pembangunan perkeretaapian khusus dan izin operasi;</w:t>
      </w:r>
    </w:p>
    <w:p w14:paraId="4C275CD8"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Penetapan jalur kereta api khusus yang jaringannya dalam daerah kabupaten;</w:t>
      </w:r>
    </w:p>
    <w:p w14:paraId="1D21A9E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Pendatan</w:t>
      </w:r>
      <w:proofErr w:type="spellEnd"/>
      <w:r w:rsidRPr="005D78BA">
        <w:rPr>
          <w:rFonts w:asciiTheme="majorBidi" w:hAnsiTheme="majorBidi" w:cstheme="majorBidi"/>
          <w:sz w:val="24"/>
          <w:szCs w:val="24"/>
        </w:rPr>
        <w:t xml:space="preserve"> dan pemetaan angkutan orang, angkutan barang dan angkutan khusus;</w:t>
      </w:r>
    </w:p>
    <w:p w14:paraId="2F80D2A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Pengelohan</w:t>
      </w:r>
      <w:proofErr w:type="spellEnd"/>
      <w:r w:rsidRPr="005D78BA">
        <w:rPr>
          <w:rFonts w:asciiTheme="majorBidi" w:hAnsiTheme="majorBidi" w:cstheme="majorBidi"/>
          <w:sz w:val="24"/>
          <w:szCs w:val="24"/>
        </w:rPr>
        <w:t xml:space="preserve"> rekomendasi dan perpanjangan izin usaha angkutan dan izin trayek;</w:t>
      </w:r>
    </w:p>
    <w:p w14:paraId="7C1EE7B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Pengawasan dan pendaftaran </w:t>
      </w:r>
      <w:proofErr w:type="spellStart"/>
      <w:r w:rsidRPr="005D78BA">
        <w:rPr>
          <w:rFonts w:asciiTheme="majorBidi" w:hAnsiTheme="majorBidi" w:cstheme="majorBidi"/>
          <w:sz w:val="24"/>
          <w:szCs w:val="24"/>
        </w:rPr>
        <w:t>kendaan</w:t>
      </w:r>
      <w:proofErr w:type="spellEnd"/>
      <w:r w:rsidRPr="005D78BA">
        <w:rPr>
          <w:rFonts w:asciiTheme="majorBidi" w:hAnsiTheme="majorBidi" w:cstheme="majorBidi"/>
          <w:sz w:val="24"/>
          <w:szCs w:val="24"/>
        </w:rPr>
        <w:t xml:space="preserve"> bermotor untuk angkutan umum;</w:t>
      </w:r>
    </w:p>
    <w:p w14:paraId="48ABA85A"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Pengelolaan retribusi tarif angkutan;</w:t>
      </w:r>
    </w:p>
    <w:p w14:paraId="7C6654F1"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Pengevaluasian dan pelaporan dan pelaporan pelaksanaan kegiatan Seksi Angkutan; dan</w:t>
      </w:r>
    </w:p>
    <w:p w14:paraId="7CD58FF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fungsi lain yang diberikan oleh </w:t>
      </w:r>
      <w:proofErr w:type="spellStart"/>
      <w:r w:rsidRPr="005D78BA">
        <w:rPr>
          <w:rFonts w:asciiTheme="majorBidi" w:hAnsiTheme="majorBidi" w:cstheme="majorBidi"/>
          <w:sz w:val="24"/>
          <w:szCs w:val="24"/>
        </w:rPr>
        <w:t>Sekertaris</w:t>
      </w:r>
      <w:proofErr w:type="spellEnd"/>
      <w:r w:rsidRPr="005D78BA">
        <w:rPr>
          <w:rFonts w:asciiTheme="majorBidi" w:hAnsiTheme="majorBidi" w:cstheme="majorBidi"/>
          <w:sz w:val="24"/>
          <w:szCs w:val="24"/>
        </w:rPr>
        <w:t xml:space="preserve"> Dinas yang berkaitan dengan tugas dan fungsinya.</w:t>
      </w:r>
    </w:p>
    <w:p w14:paraId="2801F996"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Seksi Pengujian Sarana</w:t>
      </w:r>
    </w:p>
    <w:p w14:paraId="6ED0C223"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Pengujian Kendaraan Bermotor (PKB).</w:t>
      </w:r>
    </w:p>
    <w:p w14:paraId="59B49FF7"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Bidang Prasarana dalam melaksanakan  tugas sebagaimana dimaksud pada ayat (2), menyelenggarakan:</w:t>
      </w:r>
    </w:p>
    <w:p w14:paraId="0169AC4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Penyusunan </w:t>
      </w:r>
      <w:proofErr w:type="spellStart"/>
      <w:r w:rsidRPr="005D78BA">
        <w:rPr>
          <w:rFonts w:asciiTheme="majorBidi" w:hAnsiTheme="majorBidi" w:cstheme="majorBidi"/>
          <w:sz w:val="24"/>
          <w:szCs w:val="24"/>
        </w:rPr>
        <w:t>pra</w:t>
      </w:r>
      <w:proofErr w:type="spellEnd"/>
      <w:r w:rsidRPr="005D78BA">
        <w:rPr>
          <w:rFonts w:asciiTheme="majorBidi" w:hAnsiTheme="majorBidi" w:cstheme="majorBidi"/>
          <w:sz w:val="24"/>
          <w:szCs w:val="24"/>
        </w:rPr>
        <w:t xml:space="preserve">-RKA dan </w:t>
      </w:r>
      <w:proofErr w:type="spellStart"/>
      <w:r w:rsidRPr="005D78BA">
        <w:rPr>
          <w:rFonts w:asciiTheme="majorBidi" w:hAnsiTheme="majorBidi" w:cstheme="majorBidi"/>
          <w:sz w:val="24"/>
          <w:szCs w:val="24"/>
        </w:rPr>
        <w:t>pra</w:t>
      </w:r>
      <w:proofErr w:type="spellEnd"/>
      <w:r w:rsidRPr="005D78BA">
        <w:rPr>
          <w:rFonts w:asciiTheme="majorBidi" w:hAnsiTheme="majorBidi" w:cstheme="majorBidi"/>
          <w:sz w:val="24"/>
          <w:szCs w:val="24"/>
        </w:rPr>
        <w:t>-RKPA sesuai bidang tugasnya;</w:t>
      </w:r>
    </w:p>
    <w:p w14:paraId="4E023E89"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Penyusunan Kebijakan, dokumen hukum terkait bidang tugasnya;</w:t>
      </w:r>
    </w:p>
    <w:p w14:paraId="4725F07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proofErr w:type="spellStart"/>
      <w:r w:rsidRPr="005D78BA">
        <w:rPr>
          <w:rFonts w:asciiTheme="majorBidi" w:hAnsiTheme="majorBidi" w:cstheme="majorBidi"/>
          <w:sz w:val="24"/>
          <w:szCs w:val="24"/>
        </w:rPr>
        <w:t>Survai</w:t>
      </w:r>
      <w:proofErr w:type="spellEnd"/>
      <w:r w:rsidRPr="005D78BA">
        <w:rPr>
          <w:rFonts w:asciiTheme="majorBidi" w:hAnsiTheme="majorBidi" w:cstheme="majorBidi"/>
          <w:sz w:val="24"/>
          <w:szCs w:val="24"/>
        </w:rPr>
        <w:t xml:space="preserve"> lapangan terkait bidang tugasnya;</w:t>
      </w:r>
    </w:p>
    <w:p w14:paraId="1586598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Perumusan peraturan dan kebijakan terkait pengujian kendaraan bermotor, perubahan jenis atau sifat kendaraan bermotor dan </w:t>
      </w:r>
      <w:proofErr w:type="spellStart"/>
      <w:r w:rsidRPr="005D78BA">
        <w:rPr>
          <w:rFonts w:asciiTheme="majorBidi" w:hAnsiTheme="majorBidi" w:cstheme="majorBidi"/>
          <w:sz w:val="24"/>
          <w:szCs w:val="24"/>
        </w:rPr>
        <w:t>subjenisnya</w:t>
      </w:r>
      <w:proofErr w:type="spellEnd"/>
      <w:r w:rsidRPr="005D78BA">
        <w:rPr>
          <w:rFonts w:asciiTheme="majorBidi" w:hAnsiTheme="majorBidi" w:cstheme="majorBidi"/>
          <w:sz w:val="24"/>
          <w:szCs w:val="24"/>
        </w:rPr>
        <w:t xml:space="preserve"> dalam rangka pelayanan untuk jalan kendaraan bermotor;</w:t>
      </w:r>
    </w:p>
    <w:p w14:paraId="5E262DAB"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Pengadaan kebutuhan kelengkapan tanda lulus uji;</w:t>
      </w:r>
    </w:p>
    <w:p w14:paraId="79B2E2D7"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Pembinaan penguji kendaraan bermotor;</w:t>
      </w:r>
    </w:p>
    <w:p w14:paraId="5EB55D9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Proses kalibrasi alat uji kendaraan bermotor;</w:t>
      </w:r>
    </w:p>
    <w:p w14:paraId="6ED57EF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Proses sertifikasi balai uji kendaraan bermotor;</w:t>
      </w:r>
    </w:p>
    <w:p w14:paraId="0F75B52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Pengadaan dan pemeliharaan pengujian keliling;</w:t>
      </w:r>
    </w:p>
    <w:p w14:paraId="31B2B1B1"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Pembangunan dan pemeliharaan balai uji;</w:t>
      </w:r>
    </w:p>
    <w:p w14:paraId="2F57B30F" w14:textId="77777777" w:rsidR="00E92C76"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Pelaporan harian, bulanan, semesteran dan tahunan pengujian sarana;</w:t>
      </w:r>
    </w:p>
    <w:p w14:paraId="527D2588" w14:textId="77777777" w:rsidR="00E92C76" w:rsidRPr="00D11571"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D11571">
        <w:rPr>
          <w:rFonts w:asciiTheme="majorBidi" w:hAnsiTheme="majorBidi" w:cstheme="majorBidi"/>
          <w:sz w:val="24"/>
          <w:szCs w:val="24"/>
        </w:rPr>
        <w:lastRenderedPageBreak/>
        <w:t xml:space="preserve">Pembinaan terhadap bengkel dan </w:t>
      </w:r>
      <w:proofErr w:type="spellStart"/>
      <w:r w:rsidRPr="00D11571">
        <w:rPr>
          <w:rFonts w:asciiTheme="majorBidi" w:hAnsiTheme="majorBidi" w:cstheme="majorBidi"/>
          <w:sz w:val="24"/>
          <w:szCs w:val="24"/>
        </w:rPr>
        <w:t>karosesri</w:t>
      </w:r>
      <w:proofErr w:type="spellEnd"/>
      <w:r w:rsidRPr="00D11571">
        <w:rPr>
          <w:rFonts w:asciiTheme="majorBidi" w:hAnsiTheme="majorBidi" w:cstheme="majorBidi"/>
          <w:sz w:val="24"/>
          <w:szCs w:val="24"/>
        </w:rPr>
        <w:t xml:space="preserve"> kendaraan bermotor, usaha penggalangan kapal dan perusahaan yang bergerak disektor suplai kendaraan bermotor;</w:t>
      </w:r>
    </w:p>
    <w:p w14:paraId="2615BF81" w14:textId="77777777" w:rsidR="00E92C76" w:rsidRPr="00C87034"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C87034">
        <w:rPr>
          <w:rFonts w:asciiTheme="majorBidi" w:hAnsiTheme="majorBidi" w:cstheme="majorBidi"/>
          <w:sz w:val="24"/>
          <w:szCs w:val="24"/>
        </w:rPr>
        <w:t>Pelaksanaan tugas-tugas lain yang diberikan pimpinan sesuai dengan tugas dan fungsinya.</w:t>
      </w:r>
    </w:p>
    <w:p w14:paraId="2B607D53" w14:textId="77777777" w:rsidR="00E92C76" w:rsidRPr="005D78BA" w:rsidRDefault="00E92C76" w:rsidP="00214661">
      <w:pPr>
        <w:pStyle w:val="ListParagraph"/>
        <w:numPr>
          <w:ilvl w:val="0"/>
          <w:numId w:val="11"/>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Bidang Prasarana</w:t>
      </w:r>
    </w:p>
    <w:p w14:paraId="2FB49B3E" w14:textId="77777777" w:rsidR="00E92C76" w:rsidRPr="005D78BA" w:rsidRDefault="00E92C76" w:rsidP="00214661">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Mempunyai tugas merumuskan, mengoordinasikan, memantau, mengevaluasi, dan mengendalikan pelaksanaan program kegiatan prasarana perhubungan. </w:t>
      </w:r>
    </w:p>
    <w:p w14:paraId="3EB454F1" w14:textId="77777777" w:rsidR="00E92C76" w:rsidRPr="005D78BA" w:rsidRDefault="00E92C76" w:rsidP="00214661">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Bidang prasarana dalam melaksanakan  tugas sebagaimana dimaksud pada ayat (2), menyelenggarakan fungsi:</w:t>
      </w:r>
    </w:p>
    <w:p w14:paraId="272B7CF7"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Bidang Prasarana;</w:t>
      </w:r>
    </w:p>
    <w:p w14:paraId="4A65DA49"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kebijakan teknis di bidang prasarana;</w:t>
      </w:r>
    </w:p>
    <w:p w14:paraId="4073F218"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pengendalian pelaksanaan perencanaan dan pengembangan prasarana;</w:t>
      </w:r>
    </w:p>
    <w:p w14:paraId="3B1B58D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pengendalian pelaksanaan pengoperasian prasarana;</w:t>
      </w:r>
    </w:p>
    <w:p w14:paraId="232AF217"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pengendalian pelaksanaan perawatan/pemeliharaan prasarana;</w:t>
      </w:r>
    </w:p>
    <w:p w14:paraId="41961D9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Bidang Prasarana; dan</w:t>
      </w:r>
    </w:p>
    <w:p w14:paraId="36FB1841" w14:textId="77777777" w:rsidR="00E92C76" w:rsidRPr="00C87034"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Dinas yang berkaitan dengan tugas dan fungsinya.</w:t>
      </w:r>
    </w:p>
    <w:p w14:paraId="59DE57FE"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Seksi Perencanaan dan Pengembangan Prasarana</w:t>
      </w:r>
    </w:p>
    <w:p w14:paraId="41E29812" w14:textId="77777777" w:rsidR="00E92C76" w:rsidRPr="005D78BA" w:rsidRDefault="00E92C76" w:rsidP="00E92C76">
      <w:pPr>
        <w:pStyle w:val="ListParagraph"/>
        <w:tabs>
          <w:tab w:val="left" w:pos="1276"/>
        </w:tabs>
        <w:spacing w:after="0" w:line="480" w:lineRule="auto"/>
        <w:ind w:left="0" w:right="-1" w:firstLine="992"/>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perencanaan dan mengembangkan prasarana perhubungan.</w:t>
      </w:r>
    </w:p>
    <w:p w14:paraId="2CF0BA7D" w14:textId="77777777" w:rsidR="00E92C76" w:rsidRPr="005D78BA" w:rsidRDefault="00E92C76" w:rsidP="00E92C76">
      <w:pPr>
        <w:pStyle w:val="ListParagraph"/>
        <w:tabs>
          <w:tab w:val="left" w:pos="1276"/>
        </w:tabs>
        <w:spacing w:after="0" w:line="480" w:lineRule="auto"/>
        <w:ind w:left="0" w:right="-1" w:firstLine="992"/>
        <w:jc w:val="both"/>
        <w:rPr>
          <w:rFonts w:asciiTheme="majorBidi" w:hAnsiTheme="majorBidi" w:cstheme="majorBidi"/>
          <w:sz w:val="24"/>
          <w:szCs w:val="24"/>
        </w:rPr>
      </w:pPr>
      <w:r w:rsidRPr="005D78BA">
        <w:rPr>
          <w:rFonts w:asciiTheme="majorBidi" w:hAnsiTheme="majorBidi" w:cstheme="majorBidi"/>
          <w:sz w:val="24"/>
          <w:szCs w:val="24"/>
        </w:rPr>
        <w:lastRenderedPageBreak/>
        <w:t>Seksi Perencanaan dan Pengembangan Prasarana dalam melaksanakan  tugas sebagaimana dimaksud pada ayat (2), menyelenggarakan:</w:t>
      </w:r>
    </w:p>
    <w:p w14:paraId="2A2F1FF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Seksi Perencanaan dan Pengembangan Prasarana;</w:t>
      </w:r>
    </w:p>
    <w:p w14:paraId="6CEAC077"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perencanaan dan pengembangan prasarana;</w:t>
      </w:r>
    </w:p>
    <w:p w14:paraId="04E67EB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perencanaan, pemasangan, dan pemeliharaan lampu penerangan jalan umum dan jenis penerangan jalan lainnya yang berada di jalan dan bahu jalan;</w:t>
      </w:r>
    </w:p>
    <w:p w14:paraId="19989C2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pemberian izin/rekomendasi untuk pemasangan lampu penerangan jalan umum dan jenis penerangan jalan lainnya yang akan di pasang secara swadaya oleh masyarakat; </w:t>
      </w:r>
    </w:p>
    <w:p w14:paraId="0EAC7F29"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 Pelaksanaan inventarisasi dan identifikasi penerangan jalan umum yang tidak memiliki izin/rekomendasi;</w:t>
      </w:r>
    </w:p>
    <w:p w14:paraId="0A96F15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investigasi lapangan terhadap kejadian-kejadian yang berhubungan dengan penerangan jalan umum;</w:t>
      </w:r>
    </w:p>
    <w:p w14:paraId="5BB50E8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bahan-bahan kebutuhan kegiatan operasional penerangan jalan umum yang berkaitan dengan pemasangan dan pemeliharaan penerangan umum;</w:t>
      </w:r>
    </w:p>
    <w:p w14:paraId="4BFAA01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Penetapan </w:t>
      </w:r>
      <w:proofErr w:type="spellStart"/>
      <w:r w:rsidRPr="005D78BA">
        <w:rPr>
          <w:rFonts w:asciiTheme="majorBidi" w:hAnsiTheme="majorBidi" w:cstheme="majorBidi"/>
          <w:sz w:val="24"/>
          <w:szCs w:val="24"/>
        </w:rPr>
        <w:t>rencan</w:t>
      </w:r>
      <w:proofErr w:type="spellEnd"/>
      <w:r w:rsidRPr="005D78BA">
        <w:rPr>
          <w:rFonts w:asciiTheme="majorBidi" w:hAnsiTheme="majorBidi" w:cstheme="majorBidi"/>
          <w:sz w:val="24"/>
          <w:szCs w:val="24"/>
        </w:rPr>
        <w:t xml:space="preserve"> induk dan DLKR/DLKP untuk pelabuhan sungai dan danau dan penetapan kelas stasiun untuk stasiun pada jaringan jalur kereta api kabupaten;</w:t>
      </w:r>
    </w:p>
    <w:p w14:paraId="68DD6148"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penetapan DLKR/DLKP bagi pelabuhan-pelabuhan regional;</w:t>
      </w:r>
    </w:p>
    <w:p w14:paraId="0FEA04D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Pelaksanaan pengelolaan pelabuhan laut dan </w:t>
      </w:r>
      <w:proofErr w:type="spellStart"/>
      <w:r w:rsidRPr="005D78BA">
        <w:rPr>
          <w:rFonts w:asciiTheme="majorBidi" w:hAnsiTheme="majorBidi" w:cstheme="majorBidi"/>
          <w:sz w:val="24"/>
          <w:szCs w:val="24"/>
        </w:rPr>
        <w:t>infrastuktur</w:t>
      </w:r>
      <w:proofErr w:type="spellEnd"/>
      <w:r w:rsidRPr="005D78BA">
        <w:rPr>
          <w:rFonts w:asciiTheme="majorBidi" w:hAnsiTheme="majorBidi" w:cstheme="majorBidi"/>
          <w:sz w:val="24"/>
          <w:szCs w:val="24"/>
        </w:rPr>
        <w:t>-infrastruktur penunjangnya;</w:t>
      </w:r>
    </w:p>
    <w:p w14:paraId="1FC76A7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teknis perencanaan umum pembangunan jaringan transportasi jalan;</w:t>
      </w:r>
    </w:p>
    <w:p w14:paraId="404D2FD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rancang bangun fasilitas pelabuhan </w:t>
      </w:r>
      <w:proofErr w:type="spellStart"/>
      <w:r w:rsidRPr="005D78BA">
        <w:rPr>
          <w:rFonts w:asciiTheme="majorBidi" w:hAnsiTheme="majorBidi" w:cstheme="majorBidi"/>
          <w:sz w:val="24"/>
          <w:szCs w:val="24"/>
        </w:rPr>
        <w:t>anatar</w:t>
      </w:r>
      <w:proofErr w:type="spellEnd"/>
      <w:r w:rsidRPr="005D78BA">
        <w:rPr>
          <w:rFonts w:asciiTheme="majorBidi" w:hAnsiTheme="majorBidi" w:cstheme="majorBidi"/>
          <w:sz w:val="24"/>
          <w:szCs w:val="24"/>
        </w:rPr>
        <w:t xml:space="preserve"> pulau;</w:t>
      </w:r>
    </w:p>
    <w:p w14:paraId="6C30998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seksi perencanaan dan pengembangan prasarana; dan</w:t>
      </w:r>
    </w:p>
    <w:p w14:paraId="1F7DBA4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fungsi lain yang diberikan oleh Kepala Bidang Prasarana yang berkaitan dengan tugas dan fungsinya. </w:t>
      </w:r>
    </w:p>
    <w:p w14:paraId="355F726F"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Seksi Perawatan Prasarana </w:t>
      </w:r>
    </w:p>
    <w:p w14:paraId="29B5DADA"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kegiatan perawatan rambu-rambu lalu lintas dan perlengkapan jalan.</w:t>
      </w:r>
    </w:p>
    <w:p w14:paraId="40999E75"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Kepala seksi perawatan prasarana dalam melaksanakan  tugas sebagaimana dimaksud pada ayat (2), menyelenggarakan:</w:t>
      </w:r>
    </w:p>
    <w:p w14:paraId="6060D05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seksi perawatan seksi prasarana;</w:t>
      </w:r>
    </w:p>
    <w:p w14:paraId="7D263BC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perawatan prasarana;</w:t>
      </w:r>
    </w:p>
    <w:p w14:paraId="3ED1144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Penentuan lokasi pemasangan rambu lalu lintas, marka jalan, dan alat memberi isyarat lalu lintas, alat pengendalian dan pengamanan pemakai jalan serta fasilitas pendukung di jalan kabupaten;</w:t>
      </w:r>
    </w:p>
    <w:p w14:paraId="76036B0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Pengadaan rambu lalu lintas, marka jalan dan alat pemberi isyarat lalu lintas alat pengendalian dan pengamanan pemakai jalan serta fasilitas pendukung di jalan kabupaten;</w:t>
      </w:r>
    </w:p>
    <w:p w14:paraId="7C2D4B0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Pemeliharaan dan penghapusan rambu lalu lintas, marka jalan dan alat pemberi isyarat lalu lintas, alat pengendalian dan pengamanan pemakaian jalan serta fasilitas pendukung di jalan kabupaten;</w:t>
      </w:r>
    </w:p>
    <w:p w14:paraId="70A4059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pengaturan dan pemeliharaan fasilitas jaringan jalan dan gerakan lalu lintas;</w:t>
      </w:r>
    </w:p>
    <w:p w14:paraId="5F78292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Seksi Perawatan Prasarana; dan</w:t>
      </w:r>
    </w:p>
    <w:p w14:paraId="1FD0BF2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Bidang Prasarana yang berkaitan dengan tugas dan fungsinya.</w:t>
      </w:r>
    </w:p>
    <w:p w14:paraId="2640FA4E"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Bidang Pengembangan dan Keselamatan</w:t>
      </w:r>
    </w:p>
    <w:p w14:paraId="25CF4759"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Mempunyai tugas merumuskan, mengoordinasikan, memantau, mengevaluasi, dan mengendalikan pelaksanaan pengembangan lingkungan perhubungan.</w:t>
      </w:r>
    </w:p>
    <w:p w14:paraId="1BF0DFFA"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Bidang Pengembangan dan keselamatan dalam melaksanakan  tugas sebagaimana dimaksud pada ayat (2), menyelenggarakan:</w:t>
      </w:r>
    </w:p>
    <w:p w14:paraId="02CD279B"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Bidang Pengembangan dan Keselamatan;</w:t>
      </w:r>
    </w:p>
    <w:p w14:paraId="1375181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kebijakan teknis di Bidang Pengembangan dan Keselamatan;</w:t>
      </w:r>
    </w:p>
    <w:p w14:paraId="0E2AC9D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Pembinaan dan pengendalian teknis pelaksanaan pengembangan lingkungan perhubungan;</w:t>
      </w:r>
    </w:p>
    <w:p w14:paraId="1A8EC5AE"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Pengumpulan, pengolahan, analisa dan penyajian data secara sistematis dan obyektif penyebab kecelakaan transportasi;</w:t>
      </w:r>
    </w:p>
    <w:p w14:paraId="724265F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Pemberian dan </w:t>
      </w:r>
      <w:proofErr w:type="spellStart"/>
      <w:r w:rsidRPr="005D78BA">
        <w:rPr>
          <w:rFonts w:asciiTheme="majorBidi" w:hAnsiTheme="majorBidi" w:cstheme="majorBidi"/>
          <w:sz w:val="24"/>
          <w:szCs w:val="24"/>
        </w:rPr>
        <w:t>penyamapian</w:t>
      </w:r>
      <w:proofErr w:type="spellEnd"/>
      <w:r w:rsidRPr="005D78BA">
        <w:rPr>
          <w:rFonts w:asciiTheme="majorBidi" w:hAnsiTheme="majorBidi" w:cstheme="majorBidi"/>
          <w:sz w:val="24"/>
          <w:szCs w:val="24"/>
        </w:rPr>
        <w:t xml:space="preserve"> rekomendasi hasil investigasi kecelakaan transportasi;</w:t>
      </w:r>
    </w:p>
    <w:p w14:paraId="784FD3E8"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Pengembangan pemanduan </w:t>
      </w:r>
      <w:proofErr w:type="spellStart"/>
      <w:r w:rsidRPr="005D78BA">
        <w:rPr>
          <w:rFonts w:asciiTheme="majorBidi" w:hAnsiTheme="majorBidi" w:cstheme="majorBidi"/>
          <w:sz w:val="24"/>
          <w:szCs w:val="24"/>
        </w:rPr>
        <w:t>moda</w:t>
      </w:r>
      <w:proofErr w:type="spellEnd"/>
      <w:r w:rsidRPr="005D78BA">
        <w:rPr>
          <w:rFonts w:asciiTheme="majorBidi" w:hAnsiTheme="majorBidi" w:cstheme="majorBidi"/>
          <w:sz w:val="24"/>
          <w:szCs w:val="24"/>
        </w:rPr>
        <w:t xml:space="preserve"> dan teknologi perhubungan;</w:t>
      </w:r>
    </w:p>
    <w:p w14:paraId="29815741" w14:textId="77777777" w:rsidR="00E92C76"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Bidang Pengembangan dan Keselamatan; dan</w:t>
      </w:r>
    </w:p>
    <w:p w14:paraId="61FD28B6" w14:textId="77777777" w:rsidR="00E92C76" w:rsidRPr="009D020F"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9D020F">
        <w:rPr>
          <w:rFonts w:asciiTheme="majorBidi" w:hAnsiTheme="majorBidi" w:cstheme="majorBidi"/>
          <w:sz w:val="24"/>
          <w:szCs w:val="24"/>
        </w:rPr>
        <w:t>Pelaksanaan fungsi lain yang diberikan oleh Kepala Dinas yang berkaitan dengan tugas dan fungsinya.</w:t>
      </w:r>
    </w:p>
    <w:p w14:paraId="480FAEA0" w14:textId="77777777" w:rsidR="00E92C76" w:rsidRPr="005D78BA" w:rsidRDefault="00E92C76" w:rsidP="00E92C76">
      <w:pPr>
        <w:pStyle w:val="ListParagraph"/>
        <w:numPr>
          <w:ilvl w:val="0"/>
          <w:numId w:val="11"/>
        </w:numPr>
        <w:spacing w:after="0" w:line="480" w:lineRule="auto"/>
        <w:ind w:left="0" w:right="-1" w:hanging="567"/>
        <w:jc w:val="both"/>
        <w:rPr>
          <w:rFonts w:asciiTheme="majorBidi" w:hAnsiTheme="majorBidi" w:cstheme="majorBidi"/>
          <w:sz w:val="24"/>
          <w:szCs w:val="24"/>
        </w:rPr>
      </w:pPr>
      <w:r w:rsidRPr="005D78BA">
        <w:rPr>
          <w:rFonts w:asciiTheme="majorBidi" w:hAnsiTheme="majorBidi" w:cstheme="majorBidi"/>
          <w:sz w:val="24"/>
          <w:szCs w:val="24"/>
        </w:rPr>
        <w:t>Seksi Keselamatan</w:t>
      </w:r>
    </w:p>
    <w:p w14:paraId="1CAB082B" w14:textId="77777777" w:rsidR="00E92C76" w:rsidRPr="005D78BA" w:rsidRDefault="00E92C76" w:rsidP="00E92C76">
      <w:pPr>
        <w:pStyle w:val="ListParagraph"/>
        <w:spacing w:after="0" w:line="480" w:lineRule="auto"/>
        <w:ind w:left="0" w:right="-1" w:firstLine="426"/>
        <w:jc w:val="both"/>
        <w:rPr>
          <w:rFonts w:asciiTheme="majorBidi" w:hAnsiTheme="majorBidi" w:cstheme="majorBidi"/>
          <w:sz w:val="24"/>
          <w:szCs w:val="24"/>
        </w:rPr>
      </w:pPr>
      <w:r w:rsidRPr="005D78BA">
        <w:rPr>
          <w:rFonts w:asciiTheme="majorBidi" w:hAnsiTheme="majorBidi" w:cstheme="majorBidi"/>
          <w:sz w:val="24"/>
          <w:szCs w:val="24"/>
        </w:rPr>
        <w:t xml:space="preserve">Mempunyai tugas merumuskan mengoordinasikan, memantau, </w:t>
      </w:r>
      <w:proofErr w:type="spellStart"/>
      <w:r w:rsidRPr="005D78BA">
        <w:rPr>
          <w:rFonts w:asciiTheme="majorBidi" w:hAnsiTheme="majorBidi" w:cstheme="majorBidi"/>
          <w:sz w:val="24"/>
          <w:szCs w:val="24"/>
        </w:rPr>
        <w:t>megevaluasi</w:t>
      </w:r>
      <w:proofErr w:type="spellEnd"/>
      <w:r w:rsidRPr="005D78BA">
        <w:rPr>
          <w:rFonts w:asciiTheme="majorBidi" w:hAnsiTheme="majorBidi" w:cstheme="majorBidi"/>
          <w:sz w:val="24"/>
          <w:szCs w:val="24"/>
        </w:rPr>
        <w:t xml:space="preserve">, dan mengendalikan pelaksanaan audit dan </w:t>
      </w:r>
      <w:proofErr w:type="spellStart"/>
      <w:r w:rsidRPr="005D78BA">
        <w:rPr>
          <w:rFonts w:asciiTheme="majorBidi" w:hAnsiTheme="majorBidi" w:cstheme="majorBidi"/>
          <w:sz w:val="24"/>
          <w:szCs w:val="24"/>
        </w:rPr>
        <w:t>enspeksi</w:t>
      </w:r>
      <w:proofErr w:type="spellEnd"/>
      <w:r w:rsidRPr="005D78BA">
        <w:rPr>
          <w:rFonts w:asciiTheme="majorBidi" w:hAnsiTheme="majorBidi" w:cstheme="majorBidi"/>
          <w:sz w:val="24"/>
          <w:szCs w:val="24"/>
        </w:rPr>
        <w:t xml:space="preserve"> keselamatan lalu lintas jalan serta </w:t>
      </w:r>
      <w:proofErr w:type="spellStart"/>
      <w:r w:rsidRPr="005D78BA">
        <w:rPr>
          <w:rFonts w:asciiTheme="majorBidi" w:hAnsiTheme="majorBidi" w:cstheme="majorBidi"/>
          <w:sz w:val="24"/>
          <w:szCs w:val="24"/>
        </w:rPr>
        <w:t>menegakan</w:t>
      </w:r>
      <w:proofErr w:type="spellEnd"/>
      <w:r w:rsidRPr="005D78BA">
        <w:rPr>
          <w:rFonts w:asciiTheme="majorBidi" w:hAnsiTheme="majorBidi" w:cstheme="majorBidi"/>
          <w:sz w:val="24"/>
          <w:szCs w:val="24"/>
        </w:rPr>
        <w:t xml:space="preserve"> hukum dibidang lalu lintas dan angkutan jalan.</w:t>
      </w:r>
    </w:p>
    <w:p w14:paraId="68651D81" w14:textId="77777777" w:rsidR="00E92C76" w:rsidRPr="005D78BA" w:rsidRDefault="00E92C76" w:rsidP="00E92C76">
      <w:pPr>
        <w:pStyle w:val="ListParagraph"/>
        <w:spacing w:after="0" w:line="480" w:lineRule="auto"/>
        <w:ind w:left="0" w:right="-1" w:firstLine="426"/>
        <w:jc w:val="both"/>
        <w:rPr>
          <w:rFonts w:asciiTheme="majorBidi" w:hAnsiTheme="majorBidi" w:cstheme="majorBidi"/>
          <w:sz w:val="24"/>
          <w:szCs w:val="24"/>
        </w:rPr>
      </w:pPr>
      <w:r w:rsidRPr="005D78BA">
        <w:rPr>
          <w:rFonts w:asciiTheme="majorBidi" w:hAnsiTheme="majorBidi" w:cstheme="majorBidi"/>
          <w:sz w:val="24"/>
          <w:szCs w:val="24"/>
        </w:rPr>
        <w:t>Seksi Keselamatan dalam melaksanakan  tugas sebagaimana dimaksud pada ayat (2), menyelenggarakan:</w:t>
      </w:r>
    </w:p>
    <w:p w14:paraId="0A29CD6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Perumusan bahan perencanaan pada Seksi </w:t>
      </w:r>
      <w:proofErr w:type="spellStart"/>
      <w:r w:rsidRPr="005D78BA">
        <w:rPr>
          <w:rFonts w:asciiTheme="majorBidi" w:hAnsiTheme="majorBidi" w:cstheme="majorBidi"/>
          <w:sz w:val="24"/>
          <w:szCs w:val="24"/>
        </w:rPr>
        <w:t>Keselamtan</w:t>
      </w:r>
      <w:proofErr w:type="spellEnd"/>
      <w:r w:rsidRPr="005D78BA">
        <w:rPr>
          <w:rFonts w:asciiTheme="majorBidi" w:hAnsiTheme="majorBidi" w:cstheme="majorBidi"/>
          <w:sz w:val="24"/>
          <w:szCs w:val="24"/>
        </w:rPr>
        <w:t>;</w:t>
      </w:r>
    </w:p>
    <w:p w14:paraId="00BAE090"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keselamatan;</w:t>
      </w:r>
    </w:p>
    <w:p w14:paraId="1C45A17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audit dan inspeksi keselamatan lalu lintas jalan di kabupaten;</w:t>
      </w:r>
    </w:p>
    <w:p w14:paraId="36514CE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Pengawasan laik fungsi jalan;</w:t>
      </w:r>
    </w:p>
    <w:p w14:paraId="6800B929"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Pengelolaan keselamatan sarana dan prasarana;</w:t>
      </w:r>
    </w:p>
    <w:p w14:paraId="7ECC3DB2"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Fasilitasi manajemen dan penanganan keselamatan di jalan kabupaten;</w:t>
      </w:r>
    </w:p>
    <w:p w14:paraId="7C67D3C4"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Fasilitasi promosi dan kemitraan keselamatan lalu lintas dan angkutan jalan;</w:t>
      </w:r>
    </w:p>
    <w:p w14:paraId="3633FB04"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 Pengelolaan keselamatan angkutan umum dan fasilitasi kelaikan kendaraan;</w:t>
      </w:r>
    </w:p>
    <w:p w14:paraId="0331A931"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pelaksanaan penegakan hukum oleh PPNS di bidang lalu lintas dan angkutan jalan;</w:t>
      </w:r>
    </w:p>
    <w:p w14:paraId="23345D06"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Pelaksanaan </w:t>
      </w:r>
      <w:proofErr w:type="spellStart"/>
      <w:r w:rsidRPr="005D78BA">
        <w:rPr>
          <w:rFonts w:asciiTheme="majorBidi" w:hAnsiTheme="majorBidi" w:cstheme="majorBidi"/>
          <w:sz w:val="24"/>
          <w:szCs w:val="24"/>
        </w:rPr>
        <w:t>pemeriksaaan</w:t>
      </w:r>
      <w:proofErr w:type="spellEnd"/>
      <w:r w:rsidRPr="005D78BA">
        <w:rPr>
          <w:rFonts w:asciiTheme="majorBidi" w:hAnsiTheme="majorBidi" w:cstheme="majorBidi"/>
          <w:sz w:val="24"/>
          <w:szCs w:val="24"/>
        </w:rPr>
        <w:t xml:space="preserve"> terhadap kendaraan bermotor di jalan;</w:t>
      </w:r>
    </w:p>
    <w:p w14:paraId="2AE166B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Pelaksanaan pemeriksaan surat-surat perizinan kendaraan umum baik kendaraan barang maupun penumpang berupa kelengkapan buku KIR;</w:t>
      </w:r>
    </w:p>
    <w:p w14:paraId="242DE8B9"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Pelaksaan penilangan terhadap </w:t>
      </w:r>
      <w:proofErr w:type="spellStart"/>
      <w:r w:rsidRPr="005D78BA">
        <w:rPr>
          <w:rFonts w:asciiTheme="majorBidi" w:hAnsiTheme="majorBidi" w:cstheme="majorBidi"/>
          <w:sz w:val="24"/>
          <w:szCs w:val="24"/>
        </w:rPr>
        <w:t>pelenggaran</w:t>
      </w:r>
      <w:proofErr w:type="spellEnd"/>
      <w:r w:rsidRPr="005D78BA">
        <w:rPr>
          <w:rFonts w:asciiTheme="majorBidi" w:hAnsiTheme="majorBidi" w:cstheme="majorBidi"/>
          <w:sz w:val="24"/>
          <w:szCs w:val="24"/>
        </w:rPr>
        <w:t xml:space="preserve"> perundang-undangan lalu lintas  dengan mengeluarkan berita acara penilangan;</w:t>
      </w:r>
    </w:p>
    <w:p w14:paraId="1045D92D"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Pengawasan teknis pemeriksaan </w:t>
      </w:r>
      <w:proofErr w:type="spellStart"/>
      <w:r w:rsidRPr="005D78BA">
        <w:rPr>
          <w:rFonts w:asciiTheme="majorBidi" w:hAnsiTheme="majorBidi" w:cstheme="majorBidi"/>
          <w:sz w:val="24"/>
          <w:szCs w:val="24"/>
        </w:rPr>
        <w:t>kendaran</w:t>
      </w:r>
      <w:proofErr w:type="spellEnd"/>
      <w:r w:rsidRPr="005D78BA">
        <w:rPr>
          <w:rFonts w:asciiTheme="majorBidi" w:hAnsiTheme="majorBidi" w:cstheme="majorBidi"/>
          <w:sz w:val="24"/>
          <w:szCs w:val="24"/>
        </w:rPr>
        <w:t xml:space="preserve"> di jalan sesuai kewenangan;</w:t>
      </w:r>
    </w:p>
    <w:p w14:paraId="62A9504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Pengawasan jaringan lalu lintas angkutan barang dan angkutan khusus;</w:t>
      </w:r>
    </w:p>
    <w:p w14:paraId="14790E08"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penertiban umum dan jenis penerangan jalan lainnya yang tidak memiliki izin/rekomendasi;</w:t>
      </w:r>
    </w:p>
    <w:p w14:paraId="031C0DC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Bidang Prasarana; dan</w:t>
      </w:r>
    </w:p>
    <w:p w14:paraId="6648EF45"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Dinas yang berkaitan dengan tugas dan fungsinya.</w:t>
      </w:r>
    </w:p>
    <w:p w14:paraId="17100675"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Seksi Pemaduan Moda dan Teknologi perhubungan</w:t>
      </w:r>
    </w:p>
    <w:p w14:paraId="5CD47F8F"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Merumuskan, mengoordinasi, memantau, mengevaluasi dan mengendalikan pelaksanaan pemanduan </w:t>
      </w:r>
      <w:proofErr w:type="spellStart"/>
      <w:r w:rsidRPr="005D78BA">
        <w:rPr>
          <w:rFonts w:asciiTheme="majorBidi" w:hAnsiTheme="majorBidi" w:cstheme="majorBidi"/>
          <w:sz w:val="24"/>
          <w:szCs w:val="24"/>
        </w:rPr>
        <w:t>moda</w:t>
      </w:r>
      <w:proofErr w:type="spellEnd"/>
      <w:r w:rsidRPr="005D78BA">
        <w:rPr>
          <w:rFonts w:asciiTheme="majorBidi" w:hAnsiTheme="majorBidi" w:cstheme="majorBidi"/>
          <w:sz w:val="24"/>
          <w:szCs w:val="24"/>
        </w:rPr>
        <w:t xml:space="preserve"> dan teknologi perhubungan.</w:t>
      </w:r>
    </w:p>
    <w:p w14:paraId="5F2E6E9C" w14:textId="77777777" w:rsidR="00E92C76" w:rsidRPr="005D78BA"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Seksi pemandu </w:t>
      </w:r>
      <w:proofErr w:type="spellStart"/>
      <w:r w:rsidRPr="005D78BA">
        <w:rPr>
          <w:rFonts w:asciiTheme="majorBidi" w:hAnsiTheme="majorBidi" w:cstheme="majorBidi"/>
          <w:sz w:val="24"/>
          <w:szCs w:val="24"/>
        </w:rPr>
        <w:t>moda</w:t>
      </w:r>
      <w:proofErr w:type="spellEnd"/>
      <w:r w:rsidRPr="005D78BA">
        <w:rPr>
          <w:rFonts w:asciiTheme="majorBidi" w:hAnsiTheme="majorBidi" w:cstheme="majorBidi"/>
          <w:sz w:val="24"/>
          <w:szCs w:val="24"/>
        </w:rPr>
        <w:t xml:space="preserve"> dan teknologi dalam melaksanakan  tugas sebagaimana dimaksud pada ayat (2), menyelenggarakan fungsi:</w:t>
      </w:r>
    </w:p>
    <w:p w14:paraId="13563276"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Perumusan bahan perencanaan pada Seksi Pemandu Moda dan Teknologi;</w:t>
      </w:r>
    </w:p>
    <w:p w14:paraId="6CDA9FE6"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Penyiapan bahan perumusan kebijakan teknis di bidang Seksi Pemandu Moda dan Teknologi;</w:t>
      </w:r>
    </w:p>
    <w:p w14:paraId="1A351BE4"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penelitian dan pengembangan serta pengkajian di bidang perhubungan;</w:t>
      </w:r>
    </w:p>
    <w:p w14:paraId="027BAB82"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 xml:space="preserve">Penyelenggaraan pembinaan dan pengendalian teknis pelaksanaan seksi pemandu </w:t>
      </w:r>
      <w:proofErr w:type="spellStart"/>
      <w:r w:rsidRPr="005D78BA">
        <w:rPr>
          <w:rFonts w:asciiTheme="majorBidi" w:hAnsiTheme="majorBidi" w:cstheme="majorBidi"/>
          <w:sz w:val="24"/>
          <w:szCs w:val="24"/>
        </w:rPr>
        <w:t>moda</w:t>
      </w:r>
      <w:proofErr w:type="spellEnd"/>
      <w:r w:rsidRPr="005D78BA">
        <w:rPr>
          <w:rFonts w:asciiTheme="majorBidi" w:hAnsiTheme="majorBidi" w:cstheme="majorBidi"/>
          <w:sz w:val="24"/>
          <w:szCs w:val="24"/>
        </w:rPr>
        <w:t xml:space="preserve"> dan teknologi perhubungan;</w:t>
      </w:r>
    </w:p>
    <w:p w14:paraId="5D6F5E1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Penyelenggaraan koordinasi dan </w:t>
      </w:r>
      <w:proofErr w:type="spellStart"/>
      <w:r w:rsidRPr="005D78BA">
        <w:rPr>
          <w:rFonts w:asciiTheme="majorBidi" w:hAnsiTheme="majorBidi" w:cstheme="majorBidi"/>
          <w:sz w:val="24"/>
          <w:szCs w:val="24"/>
        </w:rPr>
        <w:t>kerjasama</w:t>
      </w:r>
      <w:proofErr w:type="spellEnd"/>
      <w:r w:rsidRPr="005D78BA">
        <w:rPr>
          <w:rFonts w:asciiTheme="majorBidi" w:hAnsiTheme="majorBidi" w:cstheme="majorBidi"/>
          <w:sz w:val="24"/>
          <w:szCs w:val="24"/>
        </w:rPr>
        <w:t xml:space="preserve"> dengan instansi pemerintah, swasta dan lembaga terkait lainnya di bidang perhubungan;</w:t>
      </w:r>
    </w:p>
    <w:p w14:paraId="147A47BF"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Pengevaluasian dan pelaporan pelaksanaan kegiatan Bidang Seksi Pemaduan Moda dan Teknologi perhubungan; dan</w:t>
      </w:r>
    </w:p>
    <w:p w14:paraId="321F2043"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Pelaksanaan  fungsi lain yang diberikan oleh Kepala Dinas yang berkaitan dengan tugas dan fungsinya.</w:t>
      </w:r>
    </w:p>
    <w:p w14:paraId="6F2574D1" w14:textId="77777777" w:rsidR="00E92C76" w:rsidRPr="005D78BA" w:rsidRDefault="00E92C76" w:rsidP="00E92C76">
      <w:pPr>
        <w:pStyle w:val="ListParagraph"/>
        <w:numPr>
          <w:ilvl w:val="0"/>
          <w:numId w:val="11"/>
        </w:numPr>
        <w:spacing w:after="0" w:line="480" w:lineRule="auto"/>
        <w:ind w:left="0"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Kelompok Jabatan Fungsional </w:t>
      </w:r>
    </w:p>
    <w:p w14:paraId="0AFF64E6" w14:textId="09638E15" w:rsidR="00E92C76" w:rsidRPr="005D78BA" w:rsidRDefault="00E92C76" w:rsidP="00214661">
      <w:pPr>
        <w:pStyle w:val="ListParagraph"/>
        <w:numPr>
          <w:ilvl w:val="1"/>
          <w:numId w:val="11"/>
        </w:numPr>
        <w:spacing w:after="0" w:line="480" w:lineRule="auto"/>
        <w:ind w:left="426" w:right="-1"/>
        <w:jc w:val="both"/>
        <w:rPr>
          <w:rFonts w:asciiTheme="majorBidi" w:hAnsiTheme="majorBidi" w:cstheme="majorBidi"/>
          <w:sz w:val="24"/>
          <w:szCs w:val="24"/>
        </w:rPr>
      </w:pPr>
      <w:r w:rsidRPr="005D78BA">
        <w:rPr>
          <w:rFonts w:asciiTheme="majorBidi" w:hAnsiTheme="majorBidi" w:cstheme="majorBidi"/>
          <w:sz w:val="24"/>
          <w:szCs w:val="24"/>
        </w:rPr>
        <w:t>Kelompok Jabatan Fungsional mempunyai tugas dan fungsi sesuai dengan peraturan perundang-undangan yang berlaku;</w:t>
      </w:r>
    </w:p>
    <w:p w14:paraId="02CE7F7C" w14:textId="77777777" w:rsidR="00E92C76" w:rsidRPr="005D78BA" w:rsidRDefault="00E92C76" w:rsidP="00214661">
      <w:pPr>
        <w:pStyle w:val="ListParagraph"/>
        <w:numPr>
          <w:ilvl w:val="1"/>
          <w:numId w:val="11"/>
        </w:numPr>
        <w:spacing w:after="0" w:line="480" w:lineRule="auto"/>
        <w:ind w:left="426" w:right="-1" w:hanging="426"/>
        <w:jc w:val="both"/>
        <w:rPr>
          <w:rFonts w:asciiTheme="majorBidi" w:hAnsiTheme="majorBidi" w:cstheme="majorBidi"/>
          <w:sz w:val="24"/>
          <w:szCs w:val="24"/>
        </w:rPr>
      </w:pPr>
      <w:r w:rsidRPr="005D78BA">
        <w:rPr>
          <w:rFonts w:asciiTheme="majorBidi" w:hAnsiTheme="majorBidi" w:cstheme="majorBidi"/>
          <w:sz w:val="24"/>
          <w:szCs w:val="24"/>
        </w:rPr>
        <w:t>Kelompok Jabatan Fungsional sebagaimana dimaksud pada ayat (1), terdiri atas sejumlah tenaga dalam jenjang Jabatan Fungsional yang terbagi dalam berbagai kelompok sesuai bidang keahliannya.</w:t>
      </w:r>
    </w:p>
    <w:p w14:paraId="46FD66CD" w14:textId="77777777" w:rsidR="00E92C76" w:rsidRPr="005D78BA" w:rsidRDefault="00E92C76" w:rsidP="00E92C76">
      <w:pPr>
        <w:pStyle w:val="ListParagraph"/>
        <w:numPr>
          <w:ilvl w:val="0"/>
          <w:numId w:val="11"/>
        </w:numPr>
        <w:spacing w:after="0" w:line="480" w:lineRule="auto"/>
        <w:ind w:left="0" w:right="-1" w:hanging="426"/>
        <w:jc w:val="both"/>
        <w:rPr>
          <w:rFonts w:asciiTheme="majorBidi" w:hAnsiTheme="majorBidi" w:cstheme="majorBidi"/>
          <w:sz w:val="24"/>
          <w:szCs w:val="24"/>
        </w:rPr>
      </w:pPr>
      <w:r w:rsidRPr="005D78BA">
        <w:rPr>
          <w:rFonts w:asciiTheme="majorBidi" w:hAnsiTheme="majorBidi" w:cstheme="majorBidi"/>
          <w:sz w:val="24"/>
          <w:szCs w:val="24"/>
        </w:rPr>
        <w:t>Uraian Tugas dan Penetapan Sub Koordinator Jabatan Fungsional</w:t>
      </w:r>
    </w:p>
    <w:p w14:paraId="025DAD81" w14:textId="77777777" w:rsidR="00E92C76" w:rsidRPr="005D78BA" w:rsidRDefault="00E92C76" w:rsidP="00214661">
      <w:pPr>
        <w:pStyle w:val="ListParagraph"/>
        <w:numPr>
          <w:ilvl w:val="1"/>
          <w:numId w:val="11"/>
        </w:numPr>
        <w:spacing w:after="0" w:line="480" w:lineRule="auto"/>
        <w:ind w:left="426" w:right="-1"/>
        <w:jc w:val="both"/>
        <w:rPr>
          <w:rFonts w:asciiTheme="majorBidi" w:hAnsiTheme="majorBidi" w:cstheme="majorBidi"/>
          <w:sz w:val="24"/>
          <w:szCs w:val="24"/>
        </w:rPr>
      </w:pPr>
      <w:r w:rsidRPr="005D78BA">
        <w:rPr>
          <w:rFonts w:asciiTheme="majorBidi" w:hAnsiTheme="majorBidi" w:cstheme="majorBidi"/>
          <w:sz w:val="24"/>
          <w:szCs w:val="24"/>
        </w:rPr>
        <w:t xml:space="preserve">Sub Koordinator hasil </w:t>
      </w:r>
      <w:proofErr w:type="spellStart"/>
      <w:r w:rsidRPr="005D78BA">
        <w:rPr>
          <w:rFonts w:asciiTheme="majorBidi" w:hAnsiTheme="majorBidi" w:cstheme="majorBidi"/>
          <w:sz w:val="24"/>
          <w:szCs w:val="24"/>
        </w:rPr>
        <w:t>penyerataan</w:t>
      </w:r>
      <w:proofErr w:type="spellEnd"/>
      <w:r w:rsidRPr="005D78BA">
        <w:rPr>
          <w:rFonts w:asciiTheme="majorBidi" w:hAnsiTheme="majorBidi" w:cstheme="majorBidi"/>
          <w:sz w:val="24"/>
          <w:szCs w:val="24"/>
        </w:rPr>
        <w:t xml:space="preserve"> Jabatan Fungsional di tetapkan oleh </w:t>
      </w:r>
      <w:proofErr w:type="spellStart"/>
      <w:r w:rsidRPr="005D78BA">
        <w:rPr>
          <w:rFonts w:asciiTheme="majorBidi" w:hAnsiTheme="majorBidi" w:cstheme="majorBidi"/>
          <w:sz w:val="24"/>
          <w:szCs w:val="24"/>
        </w:rPr>
        <w:t>pejawab</w:t>
      </w:r>
      <w:proofErr w:type="spellEnd"/>
      <w:r w:rsidRPr="005D78BA">
        <w:rPr>
          <w:rFonts w:asciiTheme="majorBidi" w:hAnsiTheme="majorBidi" w:cstheme="majorBidi"/>
          <w:sz w:val="24"/>
          <w:szCs w:val="24"/>
        </w:rPr>
        <w:t xml:space="preserve"> pembinaan kepegawaian.</w:t>
      </w:r>
    </w:p>
    <w:p w14:paraId="5ED5EEF9" w14:textId="77777777" w:rsidR="00E92C76" w:rsidRPr="005D78BA" w:rsidRDefault="00E92C76" w:rsidP="00214661">
      <w:pPr>
        <w:pStyle w:val="ListParagraph"/>
        <w:numPr>
          <w:ilvl w:val="1"/>
          <w:numId w:val="11"/>
        </w:numPr>
        <w:spacing w:after="0" w:line="480" w:lineRule="auto"/>
        <w:ind w:left="426" w:right="-1"/>
        <w:jc w:val="both"/>
        <w:rPr>
          <w:rFonts w:asciiTheme="majorBidi" w:hAnsiTheme="majorBidi" w:cstheme="majorBidi"/>
          <w:sz w:val="24"/>
          <w:szCs w:val="24"/>
        </w:rPr>
      </w:pPr>
      <w:r w:rsidRPr="005D78BA">
        <w:rPr>
          <w:rFonts w:asciiTheme="majorBidi" w:hAnsiTheme="majorBidi" w:cstheme="majorBidi"/>
          <w:sz w:val="24"/>
          <w:szCs w:val="24"/>
        </w:rPr>
        <w:t xml:space="preserve">Pejabat Fungsional yang </w:t>
      </w:r>
      <w:proofErr w:type="spellStart"/>
      <w:r w:rsidRPr="005D78BA">
        <w:rPr>
          <w:rFonts w:asciiTheme="majorBidi" w:hAnsiTheme="majorBidi" w:cstheme="majorBidi"/>
          <w:sz w:val="24"/>
          <w:szCs w:val="24"/>
        </w:rPr>
        <w:t>ditetapakan</w:t>
      </w:r>
      <w:proofErr w:type="spellEnd"/>
      <w:r w:rsidRPr="005D78BA">
        <w:rPr>
          <w:rFonts w:asciiTheme="majorBidi" w:hAnsiTheme="majorBidi" w:cstheme="majorBidi"/>
          <w:sz w:val="24"/>
          <w:szCs w:val="24"/>
        </w:rPr>
        <w:t xml:space="preserve"> sebagai sub koordinator paling rendah menduduki jenjang Jabatan Fungsional ahli muda.</w:t>
      </w:r>
    </w:p>
    <w:p w14:paraId="503DC0BE" w14:textId="77777777" w:rsidR="00E92C76" w:rsidRPr="005D78BA" w:rsidRDefault="00E92C76" w:rsidP="00214661">
      <w:pPr>
        <w:pStyle w:val="ListParagraph"/>
        <w:numPr>
          <w:ilvl w:val="1"/>
          <w:numId w:val="11"/>
        </w:numPr>
        <w:spacing w:after="0" w:line="480" w:lineRule="auto"/>
        <w:ind w:left="426" w:right="-1"/>
        <w:jc w:val="both"/>
        <w:rPr>
          <w:rFonts w:asciiTheme="majorBidi" w:hAnsiTheme="majorBidi" w:cstheme="majorBidi"/>
          <w:sz w:val="24"/>
          <w:szCs w:val="24"/>
        </w:rPr>
      </w:pPr>
      <w:r w:rsidRPr="005D78BA">
        <w:rPr>
          <w:rFonts w:asciiTheme="majorBidi" w:hAnsiTheme="majorBidi" w:cstheme="majorBidi"/>
          <w:sz w:val="24"/>
          <w:szCs w:val="24"/>
        </w:rPr>
        <w:t xml:space="preserve">Uraian tugas sub koordinator </w:t>
      </w:r>
      <w:proofErr w:type="spellStart"/>
      <w:r w:rsidRPr="005D78BA">
        <w:rPr>
          <w:rFonts w:asciiTheme="majorBidi" w:hAnsiTheme="majorBidi" w:cstheme="majorBidi"/>
          <w:sz w:val="24"/>
          <w:szCs w:val="24"/>
        </w:rPr>
        <w:t>sebagaiaman</w:t>
      </w:r>
      <w:proofErr w:type="spellEnd"/>
      <w:r w:rsidRPr="005D78BA">
        <w:rPr>
          <w:rFonts w:asciiTheme="majorBidi" w:hAnsiTheme="majorBidi" w:cstheme="majorBidi"/>
          <w:sz w:val="24"/>
          <w:szCs w:val="24"/>
        </w:rPr>
        <w:t xml:space="preserve"> dimaksud diatur lebih lanjut pada keputusan Bupati.</w:t>
      </w:r>
    </w:p>
    <w:p w14:paraId="6C181449" w14:textId="77777777" w:rsidR="00E92C76" w:rsidRPr="005D78BA" w:rsidRDefault="00E92C76" w:rsidP="00E92C76">
      <w:pPr>
        <w:pStyle w:val="ListParagraph"/>
        <w:spacing w:after="0" w:line="240" w:lineRule="auto"/>
        <w:ind w:left="0" w:right="-1"/>
        <w:jc w:val="both"/>
        <w:rPr>
          <w:rFonts w:asciiTheme="majorBidi" w:hAnsiTheme="majorBidi" w:cstheme="majorBidi"/>
          <w:sz w:val="24"/>
          <w:szCs w:val="24"/>
        </w:rPr>
      </w:pPr>
    </w:p>
    <w:p w14:paraId="72CF177F" w14:textId="77777777" w:rsidR="00E92C76" w:rsidRDefault="00E92C76" w:rsidP="00E92C76">
      <w:pPr>
        <w:pStyle w:val="Heading3"/>
        <w:numPr>
          <w:ilvl w:val="2"/>
          <w:numId w:val="52"/>
        </w:numPr>
        <w:spacing w:before="0" w:line="480" w:lineRule="auto"/>
        <w:ind w:left="0" w:right="-1" w:hanging="567"/>
        <w:rPr>
          <w:rFonts w:asciiTheme="majorBidi" w:hAnsiTheme="majorBidi"/>
          <w:b/>
          <w:bCs/>
          <w:color w:val="auto"/>
        </w:rPr>
      </w:pPr>
      <w:bookmarkStart w:id="99" w:name="_Toc122588965"/>
      <w:bookmarkStart w:id="100" w:name="_Toc122594324"/>
      <w:bookmarkStart w:id="101" w:name="_Toc122594855"/>
      <w:bookmarkStart w:id="102" w:name="_Toc122595217"/>
      <w:bookmarkStart w:id="103" w:name="_Toc122595449"/>
      <w:bookmarkStart w:id="104" w:name="_Toc123592421"/>
      <w:bookmarkStart w:id="105" w:name="_Toc131132356"/>
      <w:bookmarkStart w:id="106" w:name="_Toc139490108"/>
      <w:r w:rsidRPr="005D78BA">
        <w:rPr>
          <w:rFonts w:asciiTheme="majorBidi" w:hAnsiTheme="majorBidi"/>
          <w:b/>
          <w:bCs/>
          <w:color w:val="auto"/>
        </w:rPr>
        <w:t>Tata Kerja Organisasi</w:t>
      </w:r>
      <w:bookmarkEnd w:id="99"/>
      <w:bookmarkEnd w:id="100"/>
      <w:bookmarkEnd w:id="101"/>
      <w:bookmarkEnd w:id="102"/>
      <w:bookmarkEnd w:id="103"/>
      <w:bookmarkEnd w:id="104"/>
      <w:bookmarkEnd w:id="105"/>
      <w:bookmarkEnd w:id="106"/>
    </w:p>
    <w:p w14:paraId="0DC56165" w14:textId="77777777" w:rsidR="00E92C76" w:rsidRPr="00952EC1" w:rsidRDefault="00E92C76" w:rsidP="00E92C76">
      <w:pPr>
        <w:pStyle w:val="ListParagraph"/>
        <w:spacing w:after="0" w:line="480" w:lineRule="auto"/>
        <w:ind w:left="0" w:right="-1"/>
        <w:rPr>
          <w:rFonts w:asciiTheme="majorBidi" w:hAnsiTheme="majorBidi" w:cstheme="majorBidi"/>
          <w:sz w:val="24"/>
          <w:szCs w:val="24"/>
        </w:rPr>
      </w:pPr>
      <w:r>
        <w:rPr>
          <w:rFonts w:asciiTheme="majorBidi" w:hAnsiTheme="majorBidi" w:cstheme="majorBidi"/>
          <w:sz w:val="24"/>
          <w:szCs w:val="24"/>
        </w:rPr>
        <w:t xml:space="preserve">Tata Kerja Dinas Kabupaten Cirebon, sebagai berikut : </w:t>
      </w:r>
    </w:p>
    <w:p w14:paraId="5C277F94" w14:textId="77777777" w:rsidR="00214661" w:rsidRDefault="00E92C76" w:rsidP="00214661">
      <w:pPr>
        <w:pStyle w:val="ListParagraph"/>
        <w:numPr>
          <w:ilvl w:val="0"/>
          <w:numId w:val="66"/>
        </w:numPr>
        <w:spacing w:after="0" w:line="480" w:lineRule="auto"/>
        <w:ind w:left="426" w:right="-1" w:hanging="426"/>
        <w:jc w:val="both"/>
        <w:rPr>
          <w:rFonts w:asciiTheme="majorBidi" w:hAnsiTheme="majorBidi" w:cstheme="majorBidi"/>
          <w:sz w:val="24"/>
          <w:szCs w:val="24"/>
        </w:rPr>
      </w:pPr>
      <w:r w:rsidRPr="00214661">
        <w:rPr>
          <w:rFonts w:asciiTheme="majorBidi" w:hAnsiTheme="majorBidi" w:cstheme="majorBidi"/>
          <w:sz w:val="24"/>
          <w:szCs w:val="24"/>
        </w:rPr>
        <w:t>Hal-hal yang menjadi tugas dan fungsi merupakan satu kesatuan yang tidak dapat dipisahkan.</w:t>
      </w:r>
    </w:p>
    <w:p w14:paraId="1B70641E" w14:textId="77777777" w:rsidR="00214661" w:rsidRDefault="00E92C76" w:rsidP="00214661">
      <w:pPr>
        <w:pStyle w:val="ListParagraph"/>
        <w:numPr>
          <w:ilvl w:val="0"/>
          <w:numId w:val="66"/>
        </w:numPr>
        <w:spacing w:after="0" w:line="480" w:lineRule="auto"/>
        <w:ind w:left="426" w:right="-1" w:hanging="426"/>
        <w:jc w:val="both"/>
        <w:rPr>
          <w:rFonts w:asciiTheme="majorBidi" w:hAnsiTheme="majorBidi" w:cstheme="majorBidi"/>
          <w:sz w:val="24"/>
          <w:szCs w:val="24"/>
        </w:rPr>
      </w:pPr>
      <w:r w:rsidRPr="00214661">
        <w:rPr>
          <w:rFonts w:asciiTheme="majorBidi" w:hAnsiTheme="majorBidi" w:cstheme="majorBidi"/>
          <w:sz w:val="24"/>
          <w:szCs w:val="24"/>
        </w:rPr>
        <w:lastRenderedPageBreak/>
        <w:t>Setiap pemimpin unit kerja bertanggungjawab secara berjenjang kepada atasan langsung masing-masing dan wajib melaksanakan prinsip koordinasi, integritas, sinkronisasi dan simplikasi.</w:t>
      </w:r>
    </w:p>
    <w:p w14:paraId="5DDF68EB" w14:textId="1A50739F" w:rsidR="00E92C76" w:rsidRPr="00214661" w:rsidRDefault="00E92C76" w:rsidP="00214661">
      <w:pPr>
        <w:pStyle w:val="ListParagraph"/>
        <w:numPr>
          <w:ilvl w:val="0"/>
          <w:numId w:val="66"/>
        </w:numPr>
        <w:spacing w:after="0" w:line="480" w:lineRule="auto"/>
        <w:ind w:left="426" w:right="-1" w:hanging="426"/>
        <w:jc w:val="both"/>
        <w:rPr>
          <w:rFonts w:asciiTheme="majorBidi" w:hAnsiTheme="majorBidi" w:cstheme="majorBidi"/>
          <w:sz w:val="24"/>
          <w:szCs w:val="24"/>
        </w:rPr>
      </w:pPr>
      <w:r w:rsidRPr="00214661">
        <w:rPr>
          <w:rFonts w:asciiTheme="majorBidi" w:hAnsiTheme="majorBidi" w:cstheme="majorBidi"/>
          <w:sz w:val="24"/>
          <w:szCs w:val="24"/>
        </w:rPr>
        <w:t xml:space="preserve">Kepala Dinas dalam melaksanakan tugas dan fungsinya </w:t>
      </w:r>
      <w:proofErr w:type="spellStart"/>
      <w:r w:rsidRPr="00214661">
        <w:rPr>
          <w:rFonts w:asciiTheme="majorBidi" w:hAnsiTheme="majorBidi" w:cstheme="majorBidi"/>
          <w:sz w:val="24"/>
          <w:szCs w:val="24"/>
        </w:rPr>
        <w:t>berkoordinasikan</w:t>
      </w:r>
      <w:proofErr w:type="spellEnd"/>
      <w:r w:rsidRPr="00214661">
        <w:rPr>
          <w:rFonts w:asciiTheme="majorBidi" w:hAnsiTheme="majorBidi" w:cstheme="majorBidi"/>
          <w:sz w:val="24"/>
          <w:szCs w:val="24"/>
        </w:rPr>
        <w:t xml:space="preserve"> dengan instansi terkait lainnya.</w:t>
      </w:r>
    </w:p>
    <w:p w14:paraId="5EC8DA68" w14:textId="77777777" w:rsidR="00E92C76" w:rsidRPr="005D78BA" w:rsidRDefault="00E92C76" w:rsidP="00E92C76">
      <w:pPr>
        <w:pStyle w:val="Heading3"/>
        <w:spacing w:before="0" w:line="480" w:lineRule="auto"/>
        <w:ind w:right="-1"/>
        <w:rPr>
          <w:rFonts w:asciiTheme="majorBidi" w:hAnsiTheme="majorBidi"/>
          <w:b/>
          <w:bCs/>
          <w:color w:val="auto"/>
        </w:rPr>
      </w:pPr>
      <w:bookmarkStart w:id="107" w:name="_Toc122534305"/>
      <w:bookmarkStart w:id="108" w:name="_Toc122588966"/>
      <w:bookmarkStart w:id="109" w:name="_Toc122594325"/>
      <w:bookmarkStart w:id="110" w:name="_Toc122594856"/>
      <w:bookmarkStart w:id="111" w:name="_Toc122595218"/>
      <w:bookmarkStart w:id="112" w:name="_Toc122595450"/>
      <w:bookmarkStart w:id="113" w:name="_Toc123592422"/>
      <w:bookmarkStart w:id="114" w:name="_Toc131132357"/>
      <w:bookmarkStart w:id="115" w:name="_Toc139490109"/>
      <w:r w:rsidRPr="005D78BA">
        <w:rPr>
          <w:rFonts w:asciiTheme="majorBidi" w:hAnsiTheme="majorBidi"/>
          <w:b/>
          <w:bCs/>
          <w:color w:val="auto"/>
        </w:rPr>
        <w:t>3.1.7 Keadaan Pegawai</w:t>
      </w:r>
      <w:bookmarkEnd w:id="107"/>
      <w:bookmarkEnd w:id="108"/>
      <w:bookmarkEnd w:id="109"/>
      <w:bookmarkEnd w:id="110"/>
      <w:bookmarkEnd w:id="111"/>
      <w:bookmarkEnd w:id="112"/>
      <w:bookmarkEnd w:id="113"/>
      <w:bookmarkEnd w:id="114"/>
      <w:bookmarkEnd w:id="115"/>
    </w:p>
    <w:p w14:paraId="5A6FBC38" w14:textId="77777777" w:rsidR="00E92C76" w:rsidRPr="005D78BA" w:rsidRDefault="00E92C76" w:rsidP="00E92C76">
      <w:pPr>
        <w:spacing w:after="0" w:line="480" w:lineRule="auto"/>
        <w:ind w:right="-1" w:firstLine="720"/>
        <w:jc w:val="both"/>
        <w:rPr>
          <w:rFonts w:asciiTheme="majorBidi" w:hAnsiTheme="majorBidi" w:cstheme="majorBidi"/>
          <w:sz w:val="24"/>
          <w:szCs w:val="24"/>
        </w:rPr>
      </w:pPr>
      <w:bookmarkStart w:id="116" w:name="_Toc122534306"/>
      <w:bookmarkStart w:id="117" w:name="_Toc122588967"/>
      <w:bookmarkStart w:id="118" w:name="_Toc122591095"/>
      <w:bookmarkStart w:id="119" w:name="_Toc122594326"/>
      <w:bookmarkStart w:id="120" w:name="_Toc122594857"/>
      <w:bookmarkStart w:id="121" w:name="_Toc122595219"/>
      <w:bookmarkStart w:id="122" w:name="_Toc122595451"/>
      <w:r w:rsidRPr="005D78BA">
        <w:rPr>
          <w:rFonts w:asciiTheme="majorBidi" w:hAnsiTheme="majorBidi" w:cstheme="majorBidi"/>
          <w:sz w:val="24"/>
          <w:szCs w:val="24"/>
        </w:rPr>
        <w:t>Berjalannya organisasi Dinas Perhubungan Kabupaten Cirebon sangat ditentukan oleh komunitas maupun kualitas sumber daya manusia aparatur. Untuk melaksanakan tugas pokok dan fungsinya, Dinas Perhubungan Kabupaten Cirebon per 23 Agustus 2022 adalah sebanyak 65 orang terdiri dari 60 PNS orang dengan komposisi menurut tingkat pendidikan, jabatan, golongan dan tingkat umur per 23 Agustus 2022 sebagai berikut :</w:t>
      </w:r>
      <w:bookmarkEnd w:id="116"/>
      <w:bookmarkEnd w:id="117"/>
      <w:bookmarkEnd w:id="118"/>
      <w:bookmarkEnd w:id="119"/>
      <w:bookmarkEnd w:id="120"/>
      <w:bookmarkEnd w:id="121"/>
      <w:bookmarkEnd w:id="122"/>
    </w:p>
    <w:p w14:paraId="0B949487" w14:textId="77777777" w:rsidR="00E92C76" w:rsidRPr="005D78BA" w:rsidRDefault="00E92C76" w:rsidP="00E92C76">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t>Tabel 3.1</w:t>
      </w:r>
    </w:p>
    <w:p w14:paraId="5E12ACE6" w14:textId="77777777" w:rsidR="00E92C76" w:rsidRPr="005D78BA" w:rsidRDefault="00E92C76" w:rsidP="00E92C76">
      <w:pPr>
        <w:spacing w:after="0" w:line="240" w:lineRule="auto"/>
        <w:ind w:right="-1"/>
        <w:jc w:val="center"/>
        <w:rPr>
          <w:rFonts w:asciiTheme="majorBidi" w:hAnsiTheme="majorBidi" w:cstheme="majorBidi"/>
          <w:sz w:val="24"/>
          <w:szCs w:val="24"/>
        </w:rPr>
      </w:pPr>
      <w:r w:rsidRPr="005D78BA">
        <w:rPr>
          <w:rFonts w:asciiTheme="majorBidi" w:hAnsiTheme="majorBidi" w:cstheme="majorBidi"/>
          <w:sz w:val="24"/>
          <w:szCs w:val="24"/>
        </w:rPr>
        <w:t>Data Pegawai  Dinas Perhubungan Kabupaten Cirebon berdasarkan jumlah pegawai, pendidikan dan Golongan</w:t>
      </w:r>
    </w:p>
    <w:p w14:paraId="0D7FD3B1" w14:textId="77777777" w:rsidR="00E92C76" w:rsidRPr="005D78BA" w:rsidRDefault="00E92C76" w:rsidP="00E92C76">
      <w:pPr>
        <w:spacing w:after="0" w:line="240" w:lineRule="auto"/>
        <w:ind w:right="-1"/>
        <w:jc w:val="center"/>
        <w:rPr>
          <w:rFonts w:asciiTheme="majorBidi" w:hAnsiTheme="majorBidi" w:cstheme="majorBidi"/>
          <w:sz w:val="24"/>
          <w:szCs w:val="24"/>
        </w:rPr>
      </w:pPr>
    </w:p>
    <w:tbl>
      <w:tblPr>
        <w:tblStyle w:val="TableGrid"/>
        <w:tblW w:w="0" w:type="auto"/>
        <w:tblInd w:w="279" w:type="dxa"/>
        <w:tblLook w:val="04A0" w:firstRow="1" w:lastRow="0" w:firstColumn="1" w:lastColumn="0" w:noHBand="0" w:noVBand="1"/>
      </w:tblPr>
      <w:tblGrid>
        <w:gridCol w:w="823"/>
        <w:gridCol w:w="3713"/>
        <w:gridCol w:w="1496"/>
        <w:gridCol w:w="1616"/>
      </w:tblGrid>
      <w:tr w:rsidR="00E92C76" w:rsidRPr="005D78BA" w14:paraId="26FDA58B" w14:textId="77777777" w:rsidTr="00D12162">
        <w:trPr>
          <w:tblHeader/>
        </w:trPr>
        <w:tc>
          <w:tcPr>
            <w:tcW w:w="823" w:type="dxa"/>
            <w:shd w:val="clear" w:color="auto" w:fill="DBDBDB" w:themeFill="accent3" w:themeFillTint="66"/>
            <w:vAlign w:val="center"/>
          </w:tcPr>
          <w:p w14:paraId="7BE8E27F" w14:textId="77777777" w:rsidR="00E92C76" w:rsidRPr="005D78BA" w:rsidRDefault="00E92C76" w:rsidP="00E92C76">
            <w:pPr>
              <w:ind w:right="-1" w:hanging="284"/>
              <w:jc w:val="center"/>
              <w:rPr>
                <w:rFonts w:asciiTheme="majorBidi" w:hAnsiTheme="majorBidi" w:cstheme="majorBidi"/>
                <w:sz w:val="24"/>
                <w:szCs w:val="24"/>
              </w:rPr>
            </w:pPr>
            <w:r w:rsidRPr="005D78BA">
              <w:rPr>
                <w:rFonts w:asciiTheme="majorBidi" w:hAnsiTheme="majorBidi" w:cstheme="majorBidi"/>
                <w:sz w:val="24"/>
                <w:szCs w:val="24"/>
              </w:rPr>
              <w:t>No.</w:t>
            </w:r>
          </w:p>
        </w:tc>
        <w:tc>
          <w:tcPr>
            <w:tcW w:w="3713" w:type="dxa"/>
            <w:shd w:val="clear" w:color="auto" w:fill="DBDBDB" w:themeFill="accent3" w:themeFillTint="66"/>
          </w:tcPr>
          <w:p w14:paraId="304620FE"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URAIAN</w:t>
            </w:r>
          </w:p>
        </w:tc>
        <w:tc>
          <w:tcPr>
            <w:tcW w:w="1496" w:type="dxa"/>
            <w:shd w:val="clear" w:color="auto" w:fill="DBDBDB" w:themeFill="accent3" w:themeFillTint="66"/>
            <w:vAlign w:val="center"/>
          </w:tcPr>
          <w:p w14:paraId="0D6C77AF" w14:textId="77777777" w:rsidR="00E92C76" w:rsidRPr="005D78BA" w:rsidRDefault="00E92C76" w:rsidP="00E92C76">
            <w:pPr>
              <w:ind w:right="-1" w:hanging="142"/>
              <w:jc w:val="center"/>
              <w:rPr>
                <w:rFonts w:asciiTheme="majorBidi" w:hAnsiTheme="majorBidi" w:cstheme="majorBidi"/>
                <w:sz w:val="24"/>
                <w:szCs w:val="24"/>
              </w:rPr>
            </w:pPr>
            <w:r w:rsidRPr="005D78BA">
              <w:rPr>
                <w:rFonts w:asciiTheme="majorBidi" w:hAnsiTheme="majorBidi" w:cstheme="majorBidi"/>
                <w:sz w:val="24"/>
                <w:szCs w:val="24"/>
              </w:rPr>
              <w:t>VOLUME</w:t>
            </w:r>
          </w:p>
        </w:tc>
        <w:tc>
          <w:tcPr>
            <w:tcW w:w="1616" w:type="dxa"/>
            <w:shd w:val="clear" w:color="auto" w:fill="DBDBDB" w:themeFill="accent3" w:themeFillTint="66"/>
          </w:tcPr>
          <w:p w14:paraId="15382C06"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SATUAN</w:t>
            </w:r>
          </w:p>
        </w:tc>
      </w:tr>
      <w:tr w:rsidR="00E92C76" w:rsidRPr="005D78BA" w14:paraId="2AB6D2F2" w14:textId="77777777" w:rsidTr="00D12162">
        <w:tc>
          <w:tcPr>
            <w:tcW w:w="823" w:type="dxa"/>
            <w:vAlign w:val="center"/>
          </w:tcPr>
          <w:p w14:paraId="6BC48449" w14:textId="77777777" w:rsidR="00E92C76" w:rsidRPr="005D78BA" w:rsidRDefault="00E92C76" w:rsidP="00E92C76">
            <w:pPr>
              <w:ind w:right="-1" w:hanging="385"/>
              <w:jc w:val="center"/>
              <w:rPr>
                <w:rFonts w:asciiTheme="majorBidi" w:hAnsiTheme="majorBidi" w:cstheme="majorBidi"/>
                <w:sz w:val="24"/>
                <w:szCs w:val="24"/>
              </w:rPr>
            </w:pPr>
            <w:r w:rsidRPr="005D78BA">
              <w:rPr>
                <w:rFonts w:asciiTheme="majorBidi" w:hAnsiTheme="majorBidi" w:cstheme="majorBidi"/>
                <w:sz w:val="24"/>
                <w:szCs w:val="24"/>
              </w:rPr>
              <w:t>1.</w:t>
            </w:r>
          </w:p>
        </w:tc>
        <w:tc>
          <w:tcPr>
            <w:tcW w:w="6825" w:type="dxa"/>
            <w:gridSpan w:val="3"/>
          </w:tcPr>
          <w:p w14:paraId="6D13C699"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Menurut Tingkat Pendidikan</w:t>
            </w:r>
          </w:p>
        </w:tc>
      </w:tr>
      <w:tr w:rsidR="00E92C76" w:rsidRPr="005D78BA" w14:paraId="452BEA5E" w14:textId="77777777" w:rsidTr="00D12162">
        <w:tc>
          <w:tcPr>
            <w:tcW w:w="823" w:type="dxa"/>
            <w:vAlign w:val="center"/>
          </w:tcPr>
          <w:p w14:paraId="42C74F07"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732F9376"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Pascasarjana (S2)</w:t>
            </w:r>
          </w:p>
        </w:tc>
        <w:tc>
          <w:tcPr>
            <w:tcW w:w="1496" w:type="dxa"/>
            <w:vAlign w:val="center"/>
          </w:tcPr>
          <w:p w14:paraId="0339007F"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4</w:t>
            </w:r>
          </w:p>
        </w:tc>
        <w:tc>
          <w:tcPr>
            <w:tcW w:w="1616" w:type="dxa"/>
          </w:tcPr>
          <w:p w14:paraId="3CD4A788"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22C30778" w14:textId="77777777" w:rsidTr="00D12162">
        <w:tc>
          <w:tcPr>
            <w:tcW w:w="823" w:type="dxa"/>
            <w:vAlign w:val="center"/>
          </w:tcPr>
          <w:p w14:paraId="40CB0073"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46DD0F9F"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Strata 1 (S1)</w:t>
            </w:r>
          </w:p>
        </w:tc>
        <w:tc>
          <w:tcPr>
            <w:tcW w:w="1496" w:type="dxa"/>
            <w:vAlign w:val="center"/>
          </w:tcPr>
          <w:p w14:paraId="29AD2A6B"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31</w:t>
            </w:r>
          </w:p>
        </w:tc>
        <w:tc>
          <w:tcPr>
            <w:tcW w:w="1616" w:type="dxa"/>
          </w:tcPr>
          <w:p w14:paraId="734114AC"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1238DCF8" w14:textId="77777777" w:rsidTr="00D12162">
        <w:tc>
          <w:tcPr>
            <w:tcW w:w="823" w:type="dxa"/>
            <w:vAlign w:val="center"/>
          </w:tcPr>
          <w:p w14:paraId="2F02392C"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035817C4"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Diploma III</w:t>
            </w:r>
          </w:p>
        </w:tc>
        <w:tc>
          <w:tcPr>
            <w:tcW w:w="1496" w:type="dxa"/>
          </w:tcPr>
          <w:p w14:paraId="65947851"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8</w:t>
            </w:r>
          </w:p>
        </w:tc>
        <w:tc>
          <w:tcPr>
            <w:tcW w:w="1616" w:type="dxa"/>
          </w:tcPr>
          <w:p w14:paraId="0BD8AB86"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54A7C9C2" w14:textId="77777777" w:rsidTr="00D12162">
        <w:tc>
          <w:tcPr>
            <w:tcW w:w="823" w:type="dxa"/>
            <w:vAlign w:val="center"/>
          </w:tcPr>
          <w:p w14:paraId="2A81CCCB"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509A5226"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Diploma II</w:t>
            </w:r>
          </w:p>
        </w:tc>
        <w:tc>
          <w:tcPr>
            <w:tcW w:w="1496" w:type="dxa"/>
          </w:tcPr>
          <w:p w14:paraId="4B4E63CE" w14:textId="77777777" w:rsidR="00E92C76" w:rsidRPr="005D78BA" w:rsidRDefault="00E92C76" w:rsidP="00E92C76">
            <w:pPr>
              <w:ind w:right="-1" w:hanging="284"/>
              <w:jc w:val="center"/>
              <w:rPr>
                <w:rFonts w:asciiTheme="majorBidi" w:hAnsiTheme="majorBidi" w:cstheme="majorBidi"/>
                <w:sz w:val="24"/>
                <w:szCs w:val="24"/>
              </w:rPr>
            </w:pPr>
            <w:r w:rsidRPr="005D78BA">
              <w:rPr>
                <w:rFonts w:asciiTheme="majorBidi" w:hAnsiTheme="majorBidi" w:cstheme="majorBidi"/>
                <w:sz w:val="24"/>
                <w:szCs w:val="24"/>
              </w:rPr>
              <w:t>1</w:t>
            </w:r>
          </w:p>
        </w:tc>
        <w:tc>
          <w:tcPr>
            <w:tcW w:w="1616" w:type="dxa"/>
          </w:tcPr>
          <w:p w14:paraId="1957B42C" w14:textId="77777777" w:rsidR="00E92C76" w:rsidRPr="005D78BA" w:rsidRDefault="00E92C76" w:rsidP="00E92C76">
            <w:pPr>
              <w:ind w:right="-1" w:hanging="425"/>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5DDDC968" w14:textId="77777777" w:rsidTr="00D12162">
        <w:tc>
          <w:tcPr>
            <w:tcW w:w="823" w:type="dxa"/>
            <w:vAlign w:val="center"/>
          </w:tcPr>
          <w:p w14:paraId="43F40625"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039C9E26"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SLTA Sederajat</w:t>
            </w:r>
          </w:p>
        </w:tc>
        <w:tc>
          <w:tcPr>
            <w:tcW w:w="1496" w:type="dxa"/>
          </w:tcPr>
          <w:p w14:paraId="2A6BD014"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21</w:t>
            </w:r>
          </w:p>
        </w:tc>
        <w:tc>
          <w:tcPr>
            <w:tcW w:w="1616" w:type="dxa"/>
          </w:tcPr>
          <w:p w14:paraId="051A528E"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271C6C2A" w14:textId="77777777" w:rsidTr="00D12162">
        <w:tc>
          <w:tcPr>
            <w:tcW w:w="4536" w:type="dxa"/>
            <w:gridSpan w:val="2"/>
            <w:vAlign w:val="center"/>
          </w:tcPr>
          <w:p w14:paraId="208480FC" w14:textId="77777777" w:rsidR="00E92C76" w:rsidRPr="005D78BA" w:rsidRDefault="00E92C76" w:rsidP="00E92C76">
            <w:pPr>
              <w:ind w:right="-1" w:hanging="1560"/>
              <w:jc w:val="center"/>
              <w:rPr>
                <w:rFonts w:asciiTheme="majorBidi" w:hAnsiTheme="majorBidi" w:cstheme="majorBidi"/>
                <w:sz w:val="24"/>
                <w:szCs w:val="24"/>
              </w:rPr>
            </w:pPr>
            <w:r w:rsidRPr="005D78BA">
              <w:rPr>
                <w:rFonts w:asciiTheme="majorBidi" w:hAnsiTheme="majorBidi" w:cstheme="majorBidi"/>
                <w:sz w:val="24"/>
                <w:szCs w:val="24"/>
              </w:rPr>
              <w:t>Jumlah</w:t>
            </w:r>
          </w:p>
        </w:tc>
        <w:tc>
          <w:tcPr>
            <w:tcW w:w="1496" w:type="dxa"/>
          </w:tcPr>
          <w:p w14:paraId="16551419"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65</w:t>
            </w:r>
          </w:p>
        </w:tc>
        <w:tc>
          <w:tcPr>
            <w:tcW w:w="1616" w:type="dxa"/>
          </w:tcPr>
          <w:p w14:paraId="58F0C0AC"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167E7543" w14:textId="77777777" w:rsidTr="00D12162">
        <w:tc>
          <w:tcPr>
            <w:tcW w:w="823" w:type="dxa"/>
            <w:vAlign w:val="center"/>
          </w:tcPr>
          <w:p w14:paraId="086E4D65"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2.</w:t>
            </w:r>
          </w:p>
        </w:tc>
        <w:tc>
          <w:tcPr>
            <w:tcW w:w="6825" w:type="dxa"/>
            <w:gridSpan w:val="3"/>
          </w:tcPr>
          <w:p w14:paraId="0A9BCFC5"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 xml:space="preserve">Menurut </w:t>
            </w:r>
            <w:proofErr w:type="spellStart"/>
            <w:r w:rsidRPr="005D78BA">
              <w:rPr>
                <w:rFonts w:asciiTheme="majorBidi" w:hAnsiTheme="majorBidi" w:cstheme="majorBidi"/>
                <w:sz w:val="24"/>
                <w:szCs w:val="24"/>
              </w:rPr>
              <w:t>Eleson</w:t>
            </w:r>
            <w:proofErr w:type="spellEnd"/>
          </w:p>
        </w:tc>
      </w:tr>
      <w:tr w:rsidR="00E92C76" w:rsidRPr="005D78BA" w14:paraId="0B5A34AF" w14:textId="77777777" w:rsidTr="00D12162">
        <w:tc>
          <w:tcPr>
            <w:tcW w:w="823" w:type="dxa"/>
            <w:vAlign w:val="center"/>
          </w:tcPr>
          <w:p w14:paraId="0C6543C4"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23E56110"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Eselon II b</w:t>
            </w:r>
          </w:p>
        </w:tc>
        <w:tc>
          <w:tcPr>
            <w:tcW w:w="1496" w:type="dxa"/>
          </w:tcPr>
          <w:p w14:paraId="31C978C2"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1</w:t>
            </w:r>
          </w:p>
        </w:tc>
        <w:tc>
          <w:tcPr>
            <w:tcW w:w="1616" w:type="dxa"/>
          </w:tcPr>
          <w:p w14:paraId="192A6B11"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703FD01A" w14:textId="77777777" w:rsidTr="00D12162">
        <w:tc>
          <w:tcPr>
            <w:tcW w:w="823" w:type="dxa"/>
            <w:vAlign w:val="center"/>
          </w:tcPr>
          <w:p w14:paraId="1EA3D852"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0EAE84DA"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Eselon III a</w:t>
            </w:r>
          </w:p>
        </w:tc>
        <w:tc>
          <w:tcPr>
            <w:tcW w:w="1496" w:type="dxa"/>
          </w:tcPr>
          <w:p w14:paraId="582B6879"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1</w:t>
            </w:r>
          </w:p>
        </w:tc>
        <w:tc>
          <w:tcPr>
            <w:tcW w:w="1616" w:type="dxa"/>
          </w:tcPr>
          <w:p w14:paraId="1453DC86"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2C1EEA6B" w14:textId="77777777" w:rsidTr="00D12162">
        <w:tc>
          <w:tcPr>
            <w:tcW w:w="823" w:type="dxa"/>
            <w:vAlign w:val="center"/>
          </w:tcPr>
          <w:p w14:paraId="5B1F63F7"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5E4AD192"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Eselon III b</w:t>
            </w:r>
          </w:p>
        </w:tc>
        <w:tc>
          <w:tcPr>
            <w:tcW w:w="1496" w:type="dxa"/>
          </w:tcPr>
          <w:p w14:paraId="7756BBE2" w14:textId="77777777" w:rsidR="00E92C76" w:rsidRPr="005D78BA" w:rsidRDefault="00E92C76" w:rsidP="00E92C76">
            <w:pPr>
              <w:ind w:right="-1" w:hanging="142"/>
              <w:jc w:val="center"/>
              <w:rPr>
                <w:rFonts w:asciiTheme="majorBidi" w:hAnsiTheme="majorBidi" w:cstheme="majorBidi"/>
                <w:sz w:val="24"/>
                <w:szCs w:val="24"/>
              </w:rPr>
            </w:pPr>
            <w:r w:rsidRPr="005D78BA">
              <w:rPr>
                <w:rFonts w:asciiTheme="majorBidi" w:hAnsiTheme="majorBidi" w:cstheme="majorBidi"/>
                <w:sz w:val="24"/>
                <w:szCs w:val="24"/>
              </w:rPr>
              <w:t>3</w:t>
            </w:r>
          </w:p>
        </w:tc>
        <w:tc>
          <w:tcPr>
            <w:tcW w:w="1616" w:type="dxa"/>
          </w:tcPr>
          <w:p w14:paraId="5572B1E1"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6D19FF3C" w14:textId="77777777" w:rsidTr="00D12162">
        <w:tc>
          <w:tcPr>
            <w:tcW w:w="823" w:type="dxa"/>
            <w:vAlign w:val="center"/>
          </w:tcPr>
          <w:p w14:paraId="3913D101"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4845EDCD"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Eselon IV a</w:t>
            </w:r>
          </w:p>
        </w:tc>
        <w:tc>
          <w:tcPr>
            <w:tcW w:w="1496" w:type="dxa"/>
          </w:tcPr>
          <w:p w14:paraId="3DC0B487" w14:textId="77777777" w:rsidR="00E92C76" w:rsidRPr="005D78BA" w:rsidRDefault="00E92C76" w:rsidP="00E92C76">
            <w:pPr>
              <w:ind w:right="-1" w:hanging="670"/>
              <w:jc w:val="center"/>
              <w:rPr>
                <w:rFonts w:asciiTheme="majorBidi" w:hAnsiTheme="majorBidi" w:cstheme="majorBidi"/>
                <w:sz w:val="24"/>
                <w:szCs w:val="24"/>
              </w:rPr>
            </w:pPr>
            <w:r w:rsidRPr="005D78BA">
              <w:rPr>
                <w:rFonts w:asciiTheme="majorBidi" w:hAnsiTheme="majorBidi" w:cstheme="majorBidi"/>
                <w:sz w:val="24"/>
                <w:szCs w:val="24"/>
              </w:rPr>
              <w:t>8</w:t>
            </w:r>
          </w:p>
        </w:tc>
        <w:tc>
          <w:tcPr>
            <w:tcW w:w="1616" w:type="dxa"/>
          </w:tcPr>
          <w:p w14:paraId="24DA7DD4"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6B7050B6" w14:textId="77777777" w:rsidTr="00D12162">
        <w:tc>
          <w:tcPr>
            <w:tcW w:w="4536" w:type="dxa"/>
            <w:gridSpan w:val="2"/>
            <w:vAlign w:val="center"/>
          </w:tcPr>
          <w:p w14:paraId="19619D1B"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Jumlah</w:t>
            </w:r>
          </w:p>
          <w:p w14:paraId="50D4D579" w14:textId="77777777" w:rsidR="00E92C76" w:rsidRPr="005D78BA" w:rsidRDefault="00E92C76" w:rsidP="00E92C76">
            <w:pPr>
              <w:ind w:right="-1"/>
              <w:jc w:val="center"/>
              <w:rPr>
                <w:rFonts w:asciiTheme="majorBidi" w:hAnsiTheme="majorBidi" w:cstheme="majorBidi"/>
                <w:sz w:val="24"/>
                <w:szCs w:val="24"/>
              </w:rPr>
            </w:pPr>
          </w:p>
        </w:tc>
        <w:tc>
          <w:tcPr>
            <w:tcW w:w="1496" w:type="dxa"/>
          </w:tcPr>
          <w:p w14:paraId="100E536F" w14:textId="77777777" w:rsidR="00E92C76" w:rsidRPr="005D78BA" w:rsidRDefault="00E92C76" w:rsidP="00E92C76">
            <w:pPr>
              <w:ind w:right="-1" w:hanging="670"/>
              <w:jc w:val="center"/>
              <w:rPr>
                <w:rFonts w:asciiTheme="majorBidi" w:hAnsiTheme="majorBidi" w:cstheme="majorBidi"/>
                <w:sz w:val="24"/>
                <w:szCs w:val="24"/>
              </w:rPr>
            </w:pPr>
            <w:r w:rsidRPr="005D78BA">
              <w:rPr>
                <w:rFonts w:asciiTheme="majorBidi" w:hAnsiTheme="majorBidi" w:cstheme="majorBidi"/>
                <w:sz w:val="24"/>
                <w:szCs w:val="24"/>
              </w:rPr>
              <w:t>13</w:t>
            </w:r>
          </w:p>
        </w:tc>
        <w:tc>
          <w:tcPr>
            <w:tcW w:w="1616" w:type="dxa"/>
          </w:tcPr>
          <w:p w14:paraId="10A37FF3" w14:textId="77777777" w:rsidR="00E92C76" w:rsidRPr="005D78BA" w:rsidRDefault="00E92C76" w:rsidP="00E92C76">
            <w:pPr>
              <w:ind w:right="-1" w:hanging="901"/>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4B89E26E" w14:textId="77777777" w:rsidTr="00D12162">
        <w:tc>
          <w:tcPr>
            <w:tcW w:w="823" w:type="dxa"/>
            <w:vAlign w:val="center"/>
          </w:tcPr>
          <w:p w14:paraId="4ED5423D" w14:textId="77777777" w:rsidR="00E92C76" w:rsidRPr="005D78BA" w:rsidRDefault="00E92C76" w:rsidP="00E92C76">
            <w:pPr>
              <w:ind w:right="-1" w:hanging="669"/>
              <w:jc w:val="center"/>
              <w:rPr>
                <w:rFonts w:asciiTheme="majorBidi" w:hAnsiTheme="majorBidi" w:cstheme="majorBidi"/>
                <w:sz w:val="24"/>
                <w:szCs w:val="24"/>
              </w:rPr>
            </w:pPr>
            <w:r w:rsidRPr="005D78BA">
              <w:rPr>
                <w:rFonts w:asciiTheme="majorBidi" w:hAnsiTheme="majorBidi" w:cstheme="majorBidi"/>
                <w:sz w:val="24"/>
                <w:szCs w:val="24"/>
              </w:rPr>
              <w:t>3.</w:t>
            </w:r>
          </w:p>
        </w:tc>
        <w:tc>
          <w:tcPr>
            <w:tcW w:w="6825" w:type="dxa"/>
            <w:gridSpan w:val="3"/>
          </w:tcPr>
          <w:p w14:paraId="665AFC31"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Menurut tingkat Golongan</w:t>
            </w:r>
          </w:p>
        </w:tc>
      </w:tr>
      <w:tr w:rsidR="00E92C76" w:rsidRPr="005D78BA" w14:paraId="58BF48E5" w14:textId="77777777" w:rsidTr="00D12162">
        <w:tc>
          <w:tcPr>
            <w:tcW w:w="823" w:type="dxa"/>
            <w:vAlign w:val="center"/>
          </w:tcPr>
          <w:p w14:paraId="03C06EC1"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08659EF5"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Golongan IV</w:t>
            </w:r>
          </w:p>
        </w:tc>
        <w:tc>
          <w:tcPr>
            <w:tcW w:w="1496" w:type="dxa"/>
          </w:tcPr>
          <w:p w14:paraId="3D8FE35D" w14:textId="77777777" w:rsidR="00E92C76" w:rsidRPr="005D78BA" w:rsidRDefault="00E92C76" w:rsidP="00E92C76">
            <w:pPr>
              <w:ind w:right="-1" w:hanging="528"/>
              <w:jc w:val="center"/>
              <w:rPr>
                <w:rFonts w:asciiTheme="majorBidi" w:hAnsiTheme="majorBidi" w:cstheme="majorBidi"/>
                <w:sz w:val="24"/>
                <w:szCs w:val="24"/>
              </w:rPr>
            </w:pPr>
            <w:r w:rsidRPr="005D78BA">
              <w:rPr>
                <w:rFonts w:asciiTheme="majorBidi" w:hAnsiTheme="majorBidi" w:cstheme="majorBidi"/>
                <w:sz w:val="24"/>
                <w:szCs w:val="24"/>
              </w:rPr>
              <w:t>5</w:t>
            </w:r>
          </w:p>
        </w:tc>
        <w:tc>
          <w:tcPr>
            <w:tcW w:w="1616" w:type="dxa"/>
          </w:tcPr>
          <w:p w14:paraId="54122FC4" w14:textId="77777777" w:rsidR="00E92C76" w:rsidRPr="005D78BA" w:rsidRDefault="00E92C76" w:rsidP="00E92C76">
            <w:pPr>
              <w:ind w:right="-1" w:hanging="759"/>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1C00751F" w14:textId="77777777" w:rsidTr="00D12162">
        <w:tc>
          <w:tcPr>
            <w:tcW w:w="823" w:type="dxa"/>
            <w:vAlign w:val="center"/>
          </w:tcPr>
          <w:p w14:paraId="3D5C591A"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1AD3011B"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Golongan III</w:t>
            </w:r>
          </w:p>
        </w:tc>
        <w:tc>
          <w:tcPr>
            <w:tcW w:w="1496" w:type="dxa"/>
          </w:tcPr>
          <w:p w14:paraId="2BDE274D" w14:textId="77777777" w:rsidR="00E92C76" w:rsidRPr="005D78BA" w:rsidRDefault="00E92C76" w:rsidP="00E92C76">
            <w:pPr>
              <w:ind w:right="-1" w:hanging="528"/>
              <w:jc w:val="center"/>
              <w:rPr>
                <w:rFonts w:asciiTheme="majorBidi" w:hAnsiTheme="majorBidi" w:cstheme="majorBidi"/>
                <w:sz w:val="24"/>
                <w:szCs w:val="24"/>
              </w:rPr>
            </w:pPr>
            <w:r w:rsidRPr="005D78BA">
              <w:rPr>
                <w:rFonts w:asciiTheme="majorBidi" w:hAnsiTheme="majorBidi" w:cstheme="majorBidi"/>
                <w:sz w:val="24"/>
                <w:szCs w:val="24"/>
              </w:rPr>
              <w:t>35</w:t>
            </w:r>
          </w:p>
        </w:tc>
        <w:tc>
          <w:tcPr>
            <w:tcW w:w="1616" w:type="dxa"/>
          </w:tcPr>
          <w:p w14:paraId="04967B2F" w14:textId="77777777" w:rsidR="00E92C76" w:rsidRPr="005D78BA" w:rsidRDefault="00E92C76" w:rsidP="00E92C76">
            <w:pPr>
              <w:ind w:right="-1" w:hanging="759"/>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6D635216" w14:textId="77777777" w:rsidTr="00D12162">
        <w:tc>
          <w:tcPr>
            <w:tcW w:w="823" w:type="dxa"/>
            <w:vAlign w:val="center"/>
          </w:tcPr>
          <w:p w14:paraId="5899DED5" w14:textId="77777777" w:rsidR="00E92C76" w:rsidRPr="005D78BA" w:rsidRDefault="00E92C76" w:rsidP="00E92C76">
            <w:pPr>
              <w:ind w:right="-1"/>
              <w:jc w:val="center"/>
              <w:rPr>
                <w:rFonts w:asciiTheme="majorBidi" w:hAnsiTheme="majorBidi" w:cstheme="majorBidi"/>
                <w:sz w:val="24"/>
                <w:szCs w:val="24"/>
              </w:rPr>
            </w:pPr>
          </w:p>
        </w:tc>
        <w:tc>
          <w:tcPr>
            <w:tcW w:w="3713" w:type="dxa"/>
          </w:tcPr>
          <w:p w14:paraId="2206708A"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Golongan II</w:t>
            </w:r>
          </w:p>
        </w:tc>
        <w:tc>
          <w:tcPr>
            <w:tcW w:w="1496" w:type="dxa"/>
          </w:tcPr>
          <w:p w14:paraId="6C182BD5" w14:textId="77777777" w:rsidR="00E92C76" w:rsidRPr="005D78BA" w:rsidRDefault="00E92C76" w:rsidP="00E92C76">
            <w:pPr>
              <w:ind w:right="-1" w:hanging="528"/>
              <w:jc w:val="center"/>
              <w:rPr>
                <w:rFonts w:asciiTheme="majorBidi" w:hAnsiTheme="majorBidi" w:cstheme="majorBidi"/>
                <w:sz w:val="24"/>
                <w:szCs w:val="24"/>
              </w:rPr>
            </w:pPr>
            <w:r w:rsidRPr="005D78BA">
              <w:rPr>
                <w:rFonts w:asciiTheme="majorBidi" w:hAnsiTheme="majorBidi" w:cstheme="majorBidi"/>
                <w:sz w:val="24"/>
                <w:szCs w:val="24"/>
              </w:rPr>
              <w:t>25</w:t>
            </w:r>
          </w:p>
        </w:tc>
        <w:tc>
          <w:tcPr>
            <w:tcW w:w="1616" w:type="dxa"/>
          </w:tcPr>
          <w:p w14:paraId="76567214" w14:textId="77777777" w:rsidR="00E92C76" w:rsidRPr="005D78BA" w:rsidRDefault="00E92C76" w:rsidP="00E92C76">
            <w:pPr>
              <w:ind w:right="-1" w:hanging="759"/>
              <w:jc w:val="center"/>
              <w:rPr>
                <w:rFonts w:asciiTheme="majorBidi" w:hAnsiTheme="majorBidi" w:cstheme="majorBidi"/>
                <w:sz w:val="24"/>
                <w:szCs w:val="24"/>
              </w:rPr>
            </w:pPr>
            <w:r w:rsidRPr="005D78BA">
              <w:rPr>
                <w:rFonts w:asciiTheme="majorBidi" w:hAnsiTheme="majorBidi" w:cstheme="majorBidi"/>
                <w:sz w:val="24"/>
                <w:szCs w:val="24"/>
              </w:rPr>
              <w:t>Orang</w:t>
            </w:r>
          </w:p>
        </w:tc>
      </w:tr>
      <w:tr w:rsidR="00E92C76" w:rsidRPr="005D78BA" w14:paraId="7678F0A1" w14:textId="77777777" w:rsidTr="00D12162">
        <w:tc>
          <w:tcPr>
            <w:tcW w:w="4536" w:type="dxa"/>
            <w:gridSpan w:val="2"/>
            <w:vAlign w:val="center"/>
          </w:tcPr>
          <w:p w14:paraId="16511AB1"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Jumlah</w:t>
            </w:r>
          </w:p>
        </w:tc>
        <w:tc>
          <w:tcPr>
            <w:tcW w:w="1496" w:type="dxa"/>
          </w:tcPr>
          <w:p w14:paraId="4079C627" w14:textId="77777777" w:rsidR="00E92C76" w:rsidRPr="005D78BA" w:rsidRDefault="00E92C76" w:rsidP="00E92C76">
            <w:pPr>
              <w:ind w:right="-1" w:hanging="528"/>
              <w:jc w:val="center"/>
              <w:rPr>
                <w:rFonts w:asciiTheme="majorBidi" w:hAnsiTheme="majorBidi" w:cstheme="majorBidi"/>
                <w:sz w:val="24"/>
                <w:szCs w:val="24"/>
              </w:rPr>
            </w:pPr>
            <w:r w:rsidRPr="005D78BA">
              <w:rPr>
                <w:rFonts w:asciiTheme="majorBidi" w:hAnsiTheme="majorBidi" w:cstheme="majorBidi"/>
                <w:sz w:val="24"/>
                <w:szCs w:val="24"/>
              </w:rPr>
              <w:t>65</w:t>
            </w:r>
          </w:p>
        </w:tc>
        <w:tc>
          <w:tcPr>
            <w:tcW w:w="1616" w:type="dxa"/>
          </w:tcPr>
          <w:p w14:paraId="1AB39572" w14:textId="77777777" w:rsidR="00E92C76" w:rsidRPr="005D78BA" w:rsidRDefault="00E92C76" w:rsidP="00E92C76">
            <w:pPr>
              <w:ind w:right="-1" w:hanging="759"/>
              <w:jc w:val="center"/>
              <w:rPr>
                <w:rFonts w:asciiTheme="majorBidi" w:hAnsiTheme="majorBidi" w:cstheme="majorBidi"/>
                <w:sz w:val="24"/>
                <w:szCs w:val="24"/>
              </w:rPr>
            </w:pPr>
            <w:r w:rsidRPr="005D78BA">
              <w:rPr>
                <w:rFonts w:asciiTheme="majorBidi" w:hAnsiTheme="majorBidi" w:cstheme="majorBidi"/>
                <w:sz w:val="24"/>
                <w:szCs w:val="24"/>
              </w:rPr>
              <w:t>Orang</w:t>
            </w:r>
          </w:p>
        </w:tc>
      </w:tr>
    </w:tbl>
    <w:p w14:paraId="18B455DD" w14:textId="77777777" w:rsidR="00E92C76" w:rsidRPr="005D78BA" w:rsidRDefault="00E92C76" w:rsidP="00E92C76">
      <w:pPr>
        <w:spacing w:after="0" w:line="480" w:lineRule="auto"/>
        <w:ind w:right="-1"/>
        <w:jc w:val="both"/>
        <w:rPr>
          <w:rFonts w:asciiTheme="majorBidi" w:hAnsiTheme="majorBidi" w:cstheme="majorBidi"/>
          <w:sz w:val="24"/>
          <w:szCs w:val="24"/>
        </w:rPr>
      </w:pPr>
      <w:r w:rsidRPr="005D78BA">
        <w:rPr>
          <w:rFonts w:asciiTheme="majorBidi" w:hAnsiTheme="majorBidi" w:cstheme="majorBidi"/>
          <w:sz w:val="24"/>
          <w:szCs w:val="24"/>
        </w:rPr>
        <w:tab/>
      </w:r>
    </w:p>
    <w:p w14:paraId="594EBF0C" w14:textId="77777777" w:rsidR="00E92C76" w:rsidRPr="005D78BA" w:rsidRDefault="00E92C76" w:rsidP="00E92C76">
      <w:pPr>
        <w:spacing w:after="0" w:line="480" w:lineRule="auto"/>
        <w:ind w:right="-1" w:firstLine="720"/>
        <w:jc w:val="both"/>
        <w:rPr>
          <w:rFonts w:asciiTheme="majorBidi" w:hAnsiTheme="majorBidi" w:cstheme="majorBidi"/>
          <w:sz w:val="24"/>
          <w:szCs w:val="24"/>
        </w:rPr>
      </w:pPr>
      <w:r w:rsidRPr="005D78BA">
        <w:rPr>
          <w:rFonts w:asciiTheme="majorBidi" w:hAnsiTheme="majorBidi" w:cstheme="majorBidi"/>
          <w:sz w:val="24"/>
          <w:szCs w:val="24"/>
        </w:rPr>
        <w:t xml:space="preserve">Eselon pada Dinas Perhubungan merupakan </w:t>
      </w:r>
      <w:proofErr w:type="spellStart"/>
      <w:r w:rsidRPr="005D78BA">
        <w:rPr>
          <w:rFonts w:asciiTheme="majorBidi" w:hAnsiTheme="majorBidi" w:cstheme="majorBidi"/>
          <w:sz w:val="24"/>
          <w:szCs w:val="24"/>
        </w:rPr>
        <w:t>hirarki</w:t>
      </w:r>
      <w:proofErr w:type="spellEnd"/>
      <w:r w:rsidRPr="005D78BA">
        <w:rPr>
          <w:rFonts w:asciiTheme="majorBidi" w:hAnsiTheme="majorBidi" w:cstheme="majorBidi"/>
          <w:sz w:val="24"/>
          <w:szCs w:val="24"/>
        </w:rPr>
        <w:t xml:space="preserve"> atau jabatan struktural. Sedangkan Golongan adalah juru, pengatur, penata dan pembina. Pada Dinas perhubungan memiliki empat tingkatan eselon yaitu; eselon II b, eselon III a, eselon III b, eselon IV a</w:t>
      </w:r>
    </w:p>
    <w:p w14:paraId="3D041F4E" w14:textId="77777777" w:rsidR="00E92C76" w:rsidRPr="005D78BA" w:rsidRDefault="00E92C76" w:rsidP="00E92C76">
      <w:pPr>
        <w:spacing w:after="0" w:line="480" w:lineRule="auto"/>
        <w:ind w:right="-1" w:firstLine="720"/>
        <w:jc w:val="both"/>
        <w:rPr>
          <w:rFonts w:asciiTheme="majorBidi" w:hAnsiTheme="majorBidi" w:cstheme="majorBidi"/>
          <w:sz w:val="24"/>
          <w:szCs w:val="24"/>
        </w:rPr>
      </w:pPr>
      <w:r w:rsidRPr="005D78BA">
        <w:rPr>
          <w:rFonts w:asciiTheme="majorBidi" w:hAnsiTheme="majorBidi" w:cstheme="majorBidi"/>
          <w:sz w:val="24"/>
          <w:szCs w:val="24"/>
        </w:rPr>
        <w:t xml:space="preserve">Berdasarkan data di atas menjelaskan bahwa Data Pegawai Dinas Perhubungan Kabupaten Cirebon berbeda-beda berdasarkan tingkatannya. Pada tingkatan pendidikan terdapat 65 Pegawai. Jika dilihat dari tingkat </w:t>
      </w:r>
      <w:proofErr w:type="spellStart"/>
      <w:r w:rsidRPr="005D78BA">
        <w:rPr>
          <w:rFonts w:asciiTheme="majorBidi" w:hAnsiTheme="majorBidi" w:cstheme="majorBidi"/>
          <w:sz w:val="24"/>
          <w:szCs w:val="24"/>
        </w:rPr>
        <w:t>Eleson</w:t>
      </w:r>
      <w:proofErr w:type="spellEnd"/>
      <w:r w:rsidRPr="005D78BA">
        <w:rPr>
          <w:rFonts w:asciiTheme="majorBidi" w:hAnsiTheme="majorBidi" w:cstheme="majorBidi"/>
          <w:sz w:val="24"/>
          <w:szCs w:val="24"/>
        </w:rPr>
        <w:t xml:space="preserve"> terdapat 13 Pegawai. Sedangkan jika dilihat dari tingkat Golongan terdapat 65 Pegawai. Sehingga Dinas Perhubungan Kabupaten Cirebon memiliki 143 Pegawai.</w:t>
      </w:r>
    </w:p>
    <w:p w14:paraId="6231B50C" w14:textId="77777777" w:rsidR="00E92C76" w:rsidRPr="005D78BA" w:rsidRDefault="00E92C76" w:rsidP="00E92C76">
      <w:pPr>
        <w:spacing w:after="0" w:line="480" w:lineRule="auto"/>
        <w:ind w:right="-1" w:firstLine="720"/>
        <w:jc w:val="both"/>
        <w:rPr>
          <w:rFonts w:asciiTheme="majorBidi" w:hAnsiTheme="majorBidi" w:cstheme="majorBidi"/>
          <w:sz w:val="24"/>
          <w:szCs w:val="24"/>
        </w:rPr>
      </w:pPr>
      <w:r w:rsidRPr="005D78BA">
        <w:rPr>
          <w:rFonts w:asciiTheme="majorBidi" w:hAnsiTheme="majorBidi" w:cstheme="majorBidi"/>
          <w:sz w:val="24"/>
          <w:szCs w:val="24"/>
        </w:rPr>
        <w:t>Sedangkan untuk keadaan pegawai di Bidang Pengujian Kendaraan Bermotor sendiri terdiri dari 7 PNS dan 13 tenaga Honorer, yang dimuat data sebagai berikut:</w:t>
      </w:r>
      <w:bookmarkStart w:id="123" w:name="_Toc122594327"/>
      <w:bookmarkStart w:id="124" w:name="_Toc122594858"/>
      <w:bookmarkStart w:id="125" w:name="_Toc122595220"/>
      <w:bookmarkStart w:id="126" w:name="_Toc122595452"/>
    </w:p>
    <w:p w14:paraId="27FB72AA" w14:textId="77777777" w:rsidR="00E92C76" w:rsidRDefault="00E92C76" w:rsidP="00E92C76">
      <w:pPr>
        <w:ind w:right="-1"/>
        <w:rPr>
          <w:rFonts w:asciiTheme="majorBidi" w:hAnsiTheme="majorBidi" w:cstheme="majorBidi"/>
          <w:b/>
          <w:bCs/>
          <w:sz w:val="24"/>
          <w:szCs w:val="24"/>
        </w:rPr>
      </w:pPr>
      <w:r>
        <w:rPr>
          <w:rFonts w:asciiTheme="majorBidi" w:hAnsiTheme="majorBidi" w:cstheme="majorBidi"/>
          <w:b/>
          <w:bCs/>
          <w:sz w:val="24"/>
          <w:szCs w:val="24"/>
        </w:rPr>
        <w:br w:type="page"/>
      </w:r>
    </w:p>
    <w:p w14:paraId="746AAD69" w14:textId="77777777" w:rsidR="00E92C76" w:rsidRPr="005D78BA" w:rsidRDefault="00E92C76" w:rsidP="00E92C76">
      <w:pPr>
        <w:spacing w:after="0" w:line="240" w:lineRule="auto"/>
        <w:ind w:right="-1"/>
        <w:jc w:val="center"/>
        <w:rPr>
          <w:rFonts w:asciiTheme="majorBidi" w:hAnsiTheme="majorBidi" w:cstheme="majorBidi"/>
          <w:sz w:val="24"/>
          <w:szCs w:val="24"/>
        </w:rPr>
      </w:pPr>
      <w:r w:rsidRPr="005D78BA">
        <w:rPr>
          <w:rFonts w:asciiTheme="majorBidi" w:hAnsiTheme="majorBidi" w:cstheme="majorBidi"/>
          <w:b/>
          <w:bCs/>
          <w:sz w:val="24"/>
          <w:szCs w:val="24"/>
        </w:rPr>
        <w:lastRenderedPageBreak/>
        <w:t>Tabel 3.2</w:t>
      </w:r>
      <w:bookmarkEnd w:id="123"/>
      <w:bookmarkEnd w:id="124"/>
      <w:bookmarkEnd w:id="125"/>
      <w:bookmarkEnd w:id="126"/>
    </w:p>
    <w:p w14:paraId="3B8B8430" w14:textId="77777777" w:rsidR="00E92C76" w:rsidRPr="005D78BA" w:rsidRDefault="00E92C76" w:rsidP="00E92C76">
      <w:pPr>
        <w:spacing w:after="0" w:line="240" w:lineRule="auto"/>
        <w:ind w:right="-1"/>
        <w:jc w:val="center"/>
        <w:rPr>
          <w:rFonts w:asciiTheme="majorBidi" w:hAnsiTheme="majorBidi" w:cstheme="majorBidi"/>
          <w:b/>
          <w:sz w:val="24"/>
          <w:szCs w:val="24"/>
        </w:rPr>
      </w:pPr>
      <w:r w:rsidRPr="005D78BA">
        <w:rPr>
          <w:rFonts w:asciiTheme="majorBidi" w:hAnsiTheme="majorBidi" w:cstheme="majorBidi"/>
          <w:b/>
          <w:sz w:val="24"/>
          <w:szCs w:val="24"/>
        </w:rPr>
        <w:t>Data pegawai di Bidang Lalu Lintas dan Angkutan Seksi Pengujian Kendaraan Bermotor</w:t>
      </w:r>
    </w:p>
    <w:p w14:paraId="725B06C4" w14:textId="77777777" w:rsidR="00E92C76" w:rsidRPr="005D78BA" w:rsidRDefault="00E92C76" w:rsidP="00E92C76">
      <w:pPr>
        <w:spacing w:after="0" w:line="240" w:lineRule="auto"/>
        <w:ind w:right="-1"/>
        <w:rPr>
          <w:rFonts w:asciiTheme="majorBidi" w:hAnsiTheme="majorBidi" w:cstheme="majorBidi"/>
          <w:bCs/>
          <w:sz w:val="24"/>
          <w:szCs w:val="24"/>
        </w:rPr>
      </w:pPr>
    </w:p>
    <w:tbl>
      <w:tblPr>
        <w:tblStyle w:val="TableGrid"/>
        <w:tblW w:w="0" w:type="auto"/>
        <w:tblInd w:w="562" w:type="dxa"/>
        <w:tblLook w:val="04A0" w:firstRow="1" w:lastRow="0" w:firstColumn="1" w:lastColumn="0" w:noHBand="0" w:noVBand="1"/>
      </w:tblPr>
      <w:tblGrid>
        <w:gridCol w:w="1843"/>
        <w:gridCol w:w="5103"/>
      </w:tblGrid>
      <w:tr w:rsidR="00E92C76" w:rsidRPr="005D78BA" w14:paraId="2EBDC402" w14:textId="77777777" w:rsidTr="00D12162">
        <w:trPr>
          <w:trHeight w:val="444"/>
        </w:trPr>
        <w:tc>
          <w:tcPr>
            <w:tcW w:w="1843" w:type="dxa"/>
            <w:vAlign w:val="center"/>
          </w:tcPr>
          <w:p w14:paraId="291F8B89"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Jabatan</w:t>
            </w:r>
          </w:p>
        </w:tc>
        <w:tc>
          <w:tcPr>
            <w:tcW w:w="5103" w:type="dxa"/>
            <w:vAlign w:val="center"/>
          </w:tcPr>
          <w:p w14:paraId="3A38C3D6" w14:textId="77777777" w:rsidR="00E92C76" w:rsidRPr="005D78BA" w:rsidRDefault="00E92C76" w:rsidP="00E92C76">
            <w:pPr>
              <w:ind w:right="-1"/>
              <w:jc w:val="center"/>
              <w:rPr>
                <w:rFonts w:asciiTheme="majorBidi" w:hAnsiTheme="majorBidi" w:cstheme="majorBidi"/>
                <w:sz w:val="24"/>
                <w:szCs w:val="24"/>
              </w:rPr>
            </w:pPr>
            <w:r w:rsidRPr="005D78BA">
              <w:rPr>
                <w:rFonts w:asciiTheme="majorBidi" w:hAnsiTheme="majorBidi" w:cstheme="majorBidi"/>
                <w:sz w:val="24"/>
                <w:szCs w:val="24"/>
              </w:rPr>
              <w:t>Nama</w:t>
            </w:r>
          </w:p>
        </w:tc>
      </w:tr>
      <w:tr w:rsidR="00E92C76" w:rsidRPr="005D78BA" w14:paraId="1B5F645E" w14:textId="77777777" w:rsidTr="00D12162">
        <w:trPr>
          <w:trHeight w:val="340"/>
        </w:trPr>
        <w:tc>
          <w:tcPr>
            <w:tcW w:w="1843" w:type="dxa"/>
            <w:vAlign w:val="center"/>
          </w:tcPr>
          <w:p w14:paraId="41153D58" w14:textId="77777777" w:rsidR="00E92C76" w:rsidRPr="005D78BA" w:rsidRDefault="00E92C76" w:rsidP="00E92C76">
            <w:pPr>
              <w:ind w:right="-1"/>
              <w:rPr>
                <w:rFonts w:asciiTheme="majorBidi" w:hAnsiTheme="majorBidi" w:cstheme="majorBidi"/>
                <w:sz w:val="24"/>
                <w:szCs w:val="24"/>
              </w:rPr>
            </w:pPr>
            <w:proofErr w:type="spellStart"/>
            <w:r w:rsidRPr="005D78BA">
              <w:rPr>
                <w:rFonts w:asciiTheme="majorBidi" w:hAnsiTheme="majorBidi" w:cstheme="majorBidi"/>
                <w:sz w:val="24"/>
                <w:szCs w:val="24"/>
              </w:rPr>
              <w:t>Kasie</w:t>
            </w:r>
            <w:proofErr w:type="spellEnd"/>
          </w:p>
        </w:tc>
        <w:tc>
          <w:tcPr>
            <w:tcW w:w="5103" w:type="dxa"/>
            <w:vAlign w:val="center"/>
          </w:tcPr>
          <w:p w14:paraId="66DF30C8"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 xml:space="preserve">Diyanto, </w:t>
            </w:r>
            <w:proofErr w:type="spellStart"/>
            <w:r w:rsidRPr="005D78BA">
              <w:rPr>
                <w:rFonts w:asciiTheme="majorBidi" w:hAnsiTheme="majorBidi" w:cstheme="majorBidi"/>
                <w:sz w:val="24"/>
                <w:szCs w:val="24"/>
              </w:rPr>
              <w:t>S.Sos</w:t>
            </w:r>
            <w:proofErr w:type="spellEnd"/>
          </w:p>
        </w:tc>
      </w:tr>
      <w:tr w:rsidR="00E92C76" w:rsidRPr="005D78BA" w14:paraId="60675BBB" w14:textId="77777777" w:rsidTr="00D12162">
        <w:trPr>
          <w:trHeight w:val="340"/>
        </w:trPr>
        <w:tc>
          <w:tcPr>
            <w:tcW w:w="1843" w:type="dxa"/>
            <w:vMerge w:val="restart"/>
            <w:vAlign w:val="center"/>
          </w:tcPr>
          <w:p w14:paraId="359A195B"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Penguji</w:t>
            </w:r>
          </w:p>
        </w:tc>
        <w:tc>
          <w:tcPr>
            <w:tcW w:w="5103" w:type="dxa"/>
            <w:vAlign w:val="center"/>
          </w:tcPr>
          <w:p w14:paraId="73CB7C2A"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 xml:space="preserve">Abraham Adi Putra </w:t>
            </w:r>
            <w:proofErr w:type="spellStart"/>
            <w:r w:rsidRPr="005D78BA">
              <w:rPr>
                <w:rFonts w:asciiTheme="majorBidi" w:hAnsiTheme="majorBidi" w:cstheme="majorBidi"/>
                <w:sz w:val="24"/>
                <w:szCs w:val="24"/>
              </w:rPr>
              <w:t>A.Ma</w:t>
            </w:r>
            <w:proofErr w:type="spellEnd"/>
            <w:r w:rsidRPr="005D78BA">
              <w:rPr>
                <w:rFonts w:asciiTheme="majorBidi" w:hAnsiTheme="majorBidi" w:cstheme="majorBidi"/>
                <w:sz w:val="24"/>
                <w:szCs w:val="24"/>
              </w:rPr>
              <w:t>. PKB., ST</w:t>
            </w:r>
          </w:p>
        </w:tc>
      </w:tr>
      <w:tr w:rsidR="00E92C76" w:rsidRPr="005D78BA" w14:paraId="4EC5FC9D" w14:textId="77777777" w:rsidTr="00D12162">
        <w:trPr>
          <w:trHeight w:val="340"/>
        </w:trPr>
        <w:tc>
          <w:tcPr>
            <w:tcW w:w="1843" w:type="dxa"/>
            <w:vMerge/>
          </w:tcPr>
          <w:p w14:paraId="7836F42A"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6F41EA4A"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 xml:space="preserve">Alif </w:t>
            </w:r>
            <w:proofErr w:type="spellStart"/>
            <w:r w:rsidRPr="005D78BA">
              <w:rPr>
                <w:rFonts w:asciiTheme="majorBidi" w:hAnsiTheme="majorBidi" w:cstheme="majorBidi"/>
                <w:sz w:val="24"/>
                <w:szCs w:val="24"/>
              </w:rPr>
              <w:t>Nurokman</w:t>
            </w:r>
            <w:proofErr w:type="spellEnd"/>
          </w:p>
        </w:tc>
      </w:tr>
      <w:tr w:rsidR="00E92C76" w:rsidRPr="005D78BA" w14:paraId="61C645DE" w14:textId="77777777" w:rsidTr="00D12162">
        <w:trPr>
          <w:trHeight w:val="340"/>
        </w:trPr>
        <w:tc>
          <w:tcPr>
            <w:tcW w:w="1843" w:type="dxa"/>
            <w:vMerge/>
          </w:tcPr>
          <w:p w14:paraId="1C78E3E3"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64CB2E90"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Ending Haryadi</w:t>
            </w:r>
          </w:p>
        </w:tc>
      </w:tr>
      <w:tr w:rsidR="00E92C76" w:rsidRPr="005D78BA" w14:paraId="7794639B" w14:textId="77777777" w:rsidTr="00D12162">
        <w:trPr>
          <w:trHeight w:val="340"/>
        </w:trPr>
        <w:tc>
          <w:tcPr>
            <w:tcW w:w="1843" w:type="dxa"/>
            <w:vMerge/>
          </w:tcPr>
          <w:p w14:paraId="0E7343A6"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76F6DD4A" w14:textId="77777777" w:rsidR="00E92C76" w:rsidRPr="005D78BA" w:rsidRDefault="00E92C76" w:rsidP="00214661">
            <w:pPr>
              <w:ind w:right="-1" w:firstLine="33"/>
              <w:rPr>
                <w:rFonts w:asciiTheme="majorBidi" w:hAnsiTheme="majorBidi" w:cstheme="majorBidi"/>
                <w:sz w:val="24"/>
                <w:szCs w:val="24"/>
              </w:rPr>
            </w:pPr>
            <w:proofErr w:type="spellStart"/>
            <w:r w:rsidRPr="005D78BA">
              <w:rPr>
                <w:rFonts w:asciiTheme="majorBidi" w:hAnsiTheme="majorBidi" w:cstheme="majorBidi"/>
                <w:sz w:val="24"/>
                <w:szCs w:val="24"/>
              </w:rPr>
              <w:t>H.Gunarto</w:t>
            </w:r>
            <w:proofErr w:type="spellEnd"/>
            <w:r w:rsidRPr="005D78BA">
              <w:rPr>
                <w:rFonts w:asciiTheme="majorBidi" w:hAnsiTheme="majorBidi" w:cstheme="majorBidi"/>
                <w:sz w:val="24"/>
                <w:szCs w:val="24"/>
              </w:rPr>
              <w:t xml:space="preserve"> Budi Waluyo</w:t>
            </w:r>
          </w:p>
        </w:tc>
      </w:tr>
      <w:tr w:rsidR="00E92C76" w:rsidRPr="005D78BA" w14:paraId="48D8B936" w14:textId="77777777" w:rsidTr="00D12162">
        <w:trPr>
          <w:trHeight w:val="340"/>
        </w:trPr>
        <w:tc>
          <w:tcPr>
            <w:tcW w:w="1843" w:type="dxa"/>
            <w:vMerge/>
          </w:tcPr>
          <w:p w14:paraId="12BE17BD"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21A16CD4"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 xml:space="preserve">Miftah Aziz </w:t>
            </w:r>
            <w:proofErr w:type="spellStart"/>
            <w:r w:rsidRPr="005D78BA">
              <w:rPr>
                <w:rFonts w:asciiTheme="majorBidi" w:hAnsiTheme="majorBidi" w:cstheme="majorBidi"/>
                <w:sz w:val="24"/>
                <w:szCs w:val="24"/>
              </w:rPr>
              <w:t>A.Ma.PKB</w:t>
            </w:r>
            <w:proofErr w:type="spellEnd"/>
          </w:p>
        </w:tc>
      </w:tr>
      <w:tr w:rsidR="00E92C76" w:rsidRPr="005D78BA" w14:paraId="0B0CEED7" w14:textId="77777777" w:rsidTr="00D12162">
        <w:trPr>
          <w:trHeight w:val="340"/>
        </w:trPr>
        <w:tc>
          <w:tcPr>
            <w:tcW w:w="1843" w:type="dxa"/>
            <w:vMerge/>
          </w:tcPr>
          <w:p w14:paraId="3D462F4C"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489158EA"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Nana Priatna</w:t>
            </w:r>
          </w:p>
        </w:tc>
      </w:tr>
      <w:tr w:rsidR="00E92C76" w:rsidRPr="005D78BA" w14:paraId="53345248" w14:textId="77777777" w:rsidTr="00D12162">
        <w:trPr>
          <w:trHeight w:val="340"/>
        </w:trPr>
        <w:tc>
          <w:tcPr>
            <w:tcW w:w="1843" w:type="dxa"/>
            <w:vMerge/>
          </w:tcPr>
          <w:p w14:paraId="0A335BD1"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6F560CC2"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Suwandi, SE</w:t>
            </w:r>
          </w:p>
        </w:tc>
      </w:tr>
      <w:tr w:rsidR="00E92C76" w:rsidRPr="005D78BA" w14:paraId="6C1A9826" w14:textId="77777777" w:rsidTr="00D12162">
        <w:trPr>
          <w:trHeight w:val="340"/>
        </w:trPr>
        <w:tc>
          <w:tcPr>
            <w:tcW w:w="1843" w:type="dxa"/>
            <w:vMerge/>
          </w:tcPr>
          <w:p w14:paraId="19456BE6"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174924EF" w14:textId="77777777" w:rsidR="00E92C76" w:rsidRPr="005D78BA" w:rsidRDefault="00E92C76" w:rsidP="00214661">
            <w:pPr>
              <w:ind w:right="-1" w:firstLine="33"/>
              <w:rPr>
                <w:rFonts w:asciiTheme="majorBidi" w:hAnsiTheme="majorBidi" w:cstheme="majorBidi"/>
                <w:sz w:val="24"/>
                <w:szCs w:val="24"/>
              </w:rPr>
            </w:pPr>
            <w:r w:rsidRPr="005D78BA">
              <w:rPr>
                <w:rFonts w:asciiTheme="majorBidi" w:hAnsiTheme="majorBidi" w:cstheme="majorBidi"/>
                <w:sz w:val="24"/>
                <w:szCs w:val="24"/>
              </w:rPr>
              <w:t xml:space="preserve">Tri Kesuma Aji, </w:t>
            </w:r>
            <w:proofErr w:type="spellStart"/>
            <w:r w:rsidRPr="005D78BA">
              <w:rPr>
                <w:rFonts w:asciiTheme="majorBidi" w:hAnsiTheme="majorBidi" w:cstheme="majorBidi"/>
                <w:sz w:val="24"/>
                <w:szCs w:val="24"/>
              </w:rPr>
              <w:t>A.Ma</w:t>
            </w:r>
            <w:proofErr w:type="spellEnd"/>
            <w:r w:rsidRPr="005D78BA">
              <w:rPr>
                <w:rFonts w:asciiTheme="majorBidi" w:hAnsiTheme="majorBidi" w:cstheme="majorBidi"/>
                <w:sz w:val="24"/>
                <w:szCs w:val="24"/>
              </w:rPr>
              <w:t>. PKB</w:t>
            </w:r>
          </w:p>
        </w:tc>
      </w:tr>
      <w:tr w:rsidR="00E92C76" w:rsidRPr="005D78BA" w14:paraId="568CBCB3" w14:textId="77777777" w:rsidTr="00D12162">
        <w:trPr>
          <w:trHeight w:val="340"/>
        </w:trPr>
        <w:tc>
          <w:tcPr>
            <w:tcW w:w="1843" w:type="dxa"/>
            <w:vMerge w:val="restart"/>
            <w:vAlign w:val="center"/>
          </w:tcPr>
          <w:p w14:paraId="534BD3E7"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Admin</w:t>
            </w:r>
          </w:p>
        </w:tc>
        <w:tc>
          <w:tcPr>
            <w:tcW w:w="5103" w:type="dxa"/>
            <w:vAlign w:val="center"/>
          </w:tcPr>
          <w:p w14:paraId="1F0D268D"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Acep Gunawan</w:t>
            </w:r>
          </w:p>
        </w:tc>
      </w:tr>
      <w:tr w:rsidR="00E92C76" w:rsidRPr="005D78BA" w14:paraId="5C01F774" w14:textId="77777777" w:rsidTr="00D12162">
        <w:trPr>
          <w:trHeight w:val="340"/>
        </w:trPr>
        <w:tc>
          <w:tcPr>
            <w:tcW w:w="1843" w:type="dxa"/>
            <w:vMerge/>
          </w:tcPr>
          <w:p w14:paraId="702FF1D2"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7A5CFA79" w14:textId="77777777" w:rsidR="00E92C76" w:rsidRPr="005D78BA" w:rsidRDefault="00E92C76" w:rsidP="00E92C76">
            <w:pPr>
              <w:ind w:right="-1"/>
              <w:rPr>
                <w:rFonts w:asciiTheme="majorBidi" w:hAnsiTheme="majorBidi" w:cstheme="majorBidi"/>
                <w:sz w:val="24"/>
                <w:szCs w:val="24"/>
              </w:rPr>
            </w:pPr>
            <w:proofErr w:type="spellStart"/>
            <w:r w:rsidRPr="005D78BA">
              <w:rPr>
                <w:rFonts w:asciiTheme="majorBidi" w:hAnsiTheme="majorBidi" w:cstheme="majorBidi"/>
                <w:sz w:val="24"/>
                <w:szCs w:val="24"/>
              </w:rPr>
              <w:t>Ainurdin</w:t>
            </w:r>
            <w:proofErr w:type="spellEnd"/>
          </w:p>
        </w:tc>
      </w:tr>
      <w:tr w:rsidR="00E92C76" w:rsidRPr="005D78BA" w14:paraId="52263B36" w14:textId="77777777" w:rsidTr="00D12162">
        <w:trPr>
          <w:trHeight w:val="340"/>
        </w:trPr>
        <w:tc>
          <w:tcPr>
            <w:tcW w:w="1843" w:type="dxa"/>
            <w:vMerge/>
          </w:tcPr>
          <w:p w14:paraId="527F14F3"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7053991F"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Erwan Sugianto</w:t>
            </w:r>
          </w:p>
        </w:tc>
      </w:tr>
      <w:tr w:rsidR="00E92C76" w:rsidRPr="005D78BA" w14:paraId="21EFE3D8" w14:textId="77777777" w:rsidTr="00D12162">
        <w:trPr>
          <w:trHeight w:val="340"/>
        </w:trPr>
        <w:tc>
          <w:tcPr>
            <w:tcW w:w="1843" w:type="dxa"/>
            <w:vMerge/>
          </w:tcPr>
          <w:p w14:paraId="1FBA77B0"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4F8E5216" w14:textId="77777777" w:rsidR="00E92C76" w:rsidRPr="005D78BA" w:rsidRDefault="00E92C76" w:rsidP="00E92C76">
            <w:pPr>
              <w:ind w:right="-1"/>
              <w:rPr>
                <w:rFonts w:asciiTheme="majorBidi" w:hAnsiTheme="majorBidi" w:cstheme="majorBidi"/>
                <w:sz w:val="24"/>
                <w:szCs w:val="24"/>
              </w:rPr>
            </w:pPr>
            <w:proofErr w:type="spellStart"/>
            <w:r w:rsidRPr="005D78BA">
              <w:rPr>
                <w:rFonts w:asciiTheme="majorBidi" w:hAnsiTheme="majorBidi" w:cstheme="majorBidi"/>
                <w:sz w:val="24"/>
                <w:szCs w:val="24"/>
              </w:rPr>
              <w:t>Jaenadi</w:t>
            </w:r>
            <w:proofErr w:type="spellEnd"/>
          </w:p>
        </w:tc>
      </w:tr>
      <w:tr w:rsidR="00E92C76" w:rsidRPr="005D78BA" w14:paraId="0C183252" w14:textId="77777777" w:rsidTr="00D12162">
        <w:trPr>
          <w:trHeight w:val="340"/>
        </w:trPr>
        <w:tc>
          <w:tcPr>
            <w:tcW w:w="1843" w:type="dxa"/>
            <w:vMerge/>
          </w:tcPr>
          <w:p w14:paraId="0B04A4BF"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4C30ED9B" w14:textId="77777777" w:rsidR="00E92C76" w:rsidRPr="005D78BA" w:rsidRDefault="00E92C76" w:rsidP="00E92C76">
            <w:pPr>
              <w:ind w:right="-1"/>
              <w:rPr>
                <w:rFonts w:asciiTheme="majorBidi" w:hAnsiTheme="majorBidi" w:cstheme="majorBidi"/>
                <w:sz w:val="24"/>
                <w:szCs w:val="24"/>
              </w:rPr>
            </w:pPr>
            <w:proofErr w:type="spellStart"/>
            <w:r w:rsidRPr="005D78BA">
              <w:rPr>
                <w:rFonts w:asciiTheme="majorBidi" w:hAnsiTheme="majorBidi" w:cstheme="majorBidi"/>
                <w:sz w:val="24"/>
                <w:szCs w:val="24"/>
              </w:rPr>
              <w:t>Kartama</w:t>
            </w:r>
            <w:proofErr w:type="spellEnd"/>
            <w:r w:rsidRPr="005D78BA">
              <w:rPr>
                <w:rFonts w:asciiTheme="majorBidi" w:hAnsiTheme="majorBidi" w:cstheme="majorBidi"/>
                <w:sz w:val="24"/>
                <w:szCs w:val="24"/>
              </w:rPr>
              <w:t xml:space="preserve"> </w:t>
            </w:r>
          </w:p>
        </w:tc>
      </w:tr>
      <w:tr w:rsidR="00E92C76" w:rsidRPr="005D78BA" w14:paraId="57CF6B55" w14:textId="77777777" w:rsidTr="00D12162">
        <w:trPr>
          <w:trHeight w:val="340"/>
        </w:trPr>
        <w:tc>
          <w:tcPr>
            <w:tcW w:w="1843" w:type="dxa"/>
            <w:vMerge/>
          </w:tcPr>
          <w:p w14:paraId="174F338E"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5479982A"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 xml:space="preserve">Mansur </w:t>
            </w:r>
          </w:p>
        </w:tc>
      </w:tr>
      <w:tr w:rsidR="00E92C76" w:rsidRPr="005D78BA" w14:paraId="68341B9D" w14:textId="77777777" w:rsidTr="00D12162">
        <w:trPr>
          <w:trHeight w:val="340"/>
        </w:trPr>
        <w:tc>
          <w:tcPr>
            <w:tcW w:w="1843" w:type="dxa"/>
            <w:vMerge/>
          </w:tcPr>
          <w:p w14:paraId="4B55812E"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2A49B1BB"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Mamat Rohmat</w:t>
            </w:r>
          </w:p>
        </w:tc>
      </w:tr>
      <w:tr w:rsidR="00E92C76" w:rsidRPr="005D78BA" w14:paraId="5E1B0D08" w14:textId="77777777" w:rsidTr="00D12162">
        <w:trPr>
          <w:trHeight w:val="340"/>
        </w:trPr>
        <w:tc>
          <w:tcPr>
            <w:tcW w:w="1843" w:type="dxa"/>
            <w:vMerge/>
          </w:tcPr>
          <w:p w14:paraId="32143738"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4C97295F"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Nana Supriatna</w:t>
            </w:r>
          </w:p>
        </w:tc>
      </w:tr>
      <w:tr w:rsidR="00E92C76" w:rsidRPr="005D78BA" w14:paraId="2E9A6436" w14:textId="77777777" w:rsidTr="00D12162">
        <w:trPr>
          <w:trHeight w:val="340"/>
        </w:trPr>
        <w:tc>
          <w:tcPr>
            <w:tcW w:w="1843" w:type="dxa"/>
            <w:vMerge/>
          </w:tcPr>
          <w:p w14:paraId="4ECFDED8"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17A4F6BD"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 xml:space="preserve">Nani </w:t>
            </w:r>
            <w:proofErr w:type="spellStart"/>
            <w:r w:rsidRPr="005D78BA">
              <w:rPr>
                <w:rFonts w:asciiTheme="majorBidi" w:hAnsiTheme="majorBidi" w:cstheme="majorBidi"/>
                <w:sz w:val="24"/>
                <w:szCs w:val="24"/>
              </w:rPr>
              <w:t>Narsini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S.Ap</w:t>
            </w:r>
            <w:proofErr w:type="spellEnd"/>
          </w:p>
        </w:tc>
      </w:tr>
      <w:tr w:rsidR="00E92C76" w:rsidRPr="005D78BA" w14:paraId="0D91D8A4" w14:textId="77777777" w:rsidTr="00D12162">
        <w:trPr>
          <w:trHeight w:val="340"/>
        </w:trPr>
        <w:tc>
          <w:tcPr>
            <w:tcW w:w="1843" w:type="dxa"/>
            <w:vMerge/>
          </w:tcPr>
          <w:p w14:paraId="74034441"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3C5E6D3F"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 xml:space="preserve">Rasis </w:t>
            </w:r>
            <w:proofErr w:type="spellStart"/>
            <w:r w:rsidRPr="005D78BA">
              <w:rPr>
                <w:rFonts w:asciiTheme="majorBidi" w:hAnsiTheme="majorBidi" w:cstheme="majorBidi"/>
                <w:sz w:val="24"/>
                <w:szCs w:val="24"/>
              </w:rPr>
              <w:t>Hangkar</w:t>
            </w:r>
            <w:proofErr w:type="spellEnd"/>
            <w:r w:rsidRPr="005D78BA">
              <w:rPr>
                <w:rFonts w:asciiTheme="majorBidi" w:hAnsiTheme="majorBidi" w:cstheme="majorBidi"/>
                <w:sz w:val="24"/>
                <w:szCs w:val="24"/>
              </w:rPr>
              <w:t>, S.ST</w:t>
            </w:r>
          </w:p>
        </w:tc>
      </w:tr>
      <w:tr w:rsidR="00E92C76" w:rsidRPr="005D78BA" w14:paraId="161FA03A" w14:textId="77777777" w:rsidTr="00D12162">
        <w:trPr>
          <w:trHeight w:val="340"/>
        </w:trPr>
        <w:tc>
          <w:tcPr>
            <w:tcW w:w="1843" w:type="dxa"/>
            <w:vMerge/>
          </w:tcPr>
          <w:p w14:paraId="2F30BB62"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7B917417" w14:textId="77777777" w:rsidR="00E92C76" w:rsidRPr="005D78BA" w:rsidRDefault="00E92C76" w:rsidP="00E92C76">
            <w:pPr>
              <w:ind w:right="-1"/>
              <w:rPr>
                <w:rFonts w:asciiTheme="majorBidi" w:hAnsiTheme="majorBidi" w:cstheme="majorBidi"/>
                <w:sz w:val="24"/>
                <w:szCs w:val="24"/>
              </w:rPr>
            </w:pPr>
            <w:r w:rsidRPr="005D78BA">
              <w:rPr>
                <w:rFonts w:asciiTheme="majorBidi" w:hAnsiTheme="majorBidi" w:cstheme="majorBidi"/>
                <w:sz w:val="24"/>
                <w:szCs w:val="24"/>
              </w:rPr>
              <w:t>Supriyadi</w:t>
            </w:r>
          </w:p>
        </w:tc>
      </w:tr>
      <w:tr w:rsidR="00E92C76" w:rsidRPr="005D78BA" w14:paraId="67BC4E8C" w14:textId="77777777" w:rsidTr="00D12162">
        <w:trPr>
          <w:trHeight w:val="340"/>
        </w:trPr>
        <w:tc>
          <w:tcPr>
            <w:tcW w:w="1843" w:type="dxa"/>
            <w:vMerge/>
          </w:tcPr>
          <w:p w14:paraId="56528CF0" w14:textId="77777777" w:rsidR="00E92C76" w:rsidRPr="005D78BA" w:rsidRDefault="00E92C76" w:rsidP="00E92C76">
            <w:pPr>
              <w:ind w:right="-1"/>
              <w:rPr>
                <w:rFonts w:asciiTheme="majorBidi" w:hAnsiTheme="majorBidi" w:cstheme="majorBidi"/>
                <w:sz w:val="24"/>
                <w:szCs w:val="24"/>
              </w:rPr>
            </w:pPr>
          </w:p>
        </w:tc>
        <w:tc>
          <w:tcPr>
            <w:tcW w:w="5103" w:type="dxa"/>
            <w:vAlign w:val="center"/>
          </w:tcPr>
          <w:p w14:paraId="37F5B20C" w14:textId="77777777" w:rsidR="00E92C76" w:rsidRPr="005D78BA" w:rsidRDefault="00E92C76" w:rsidP="00E92C76">
            <w:pPr>
              <w:ind w:right="-1"/>
              <w:rPr>
                <w:rFonts w:asciiTheme="majorBidi" w:hAnsiTheme="majorBidi" w:cstheme="majorBidi"/>
                <w:sz w:val="24"/>
                <w:szCs w:val="24"/>
              </w:rPr>
            </w:pPr>
            <w:proofErr w:type="spellStart"/>
            <w:r w:rsidRPr="005D78BA">
              <w:rPr>
                <w:rFonts w:asciiTheme="majorBidi" w:hAnsiTheme="majorBidi" w:cstheme="majorBidi"/>
                <w:sz w:val="24"/>
                <w:szCs w:val="24"/>
              </w:rPr>
              <w:t>Tamir</w:t>
            </w:r>
            <w:proofErr w:type="spellEnd"/>
          </w:p>
        </w:tc>
      </w:tr>
    </w:tbl>
    <w:p w14:paraId="3E1E490B" w14:textId="77777777" w:rsidR="00E92C76" w:rsidRPr="005D78BA" w:rsidRDefault="00E92C76" w:rsidP="00E92C76">
      <w:pPr>
        <w:spacing w:after="0" w:line="480" w:lineRule="auto"/>
        <w:ind w:right="-1"/>
        <w:rPr>
          <w:rFonts w:asciiTheme="majorBidi" w:hAnsiTheme="majorBidi" w:cstheme="majorBidi"/>
          <w:sz w:val="24"/>
          <w:szCs w:val="24"/>
        </w:rPr>
      </w:pPr>
      <w:r w:rsidRPr="005D78BA">
        <w:rPr>
          <w:rFonts w:asciiTheme="majorBidi" w:hAnsiTheme="majorBidi" w:cstheme="majorBidi"/>
          <w:sz w:val="24"/>
          <w:szCs w:val="24"/>
        </w:rPr>
        <w:t>(Sumber: Arsip Dinas Perhubungan, 2022)</w:t>
      </w:r>
      <w:bookmarkStart w:id="127" w:name="_Toc131132358"/>
    </w:p>
    <w:p w14:paraId="2AE51253" w14:textId="77777777" w:rsidR="00E92C76" w:rsidRPr="005D78BA" w:rsidRDefault="00E92C76" w:rsidP="00E92C76">
      <w:pPr>
        <w:pStyle w:val="Heading3"/>
        <w:spacing w:before="0" w:line="480" w:lineRule="auto"/>
        <w:ind w:right="-1"/>
        <w:rPr>
          <w:rFonts w:asciiTheme="majorBidi" w:hAnsiTheme="majorBidi"/>
          <w:b/>
          <w:bCs/>
          <w:color w:val="auto"/>
        </w:rPr>
      </w:pPr>
      <w:bookmarkStart w:id="128" w:name="_Toc139490110"/>
      <w:r w:rsidRPr="005D78BA">
        <w:rPr>
          <w:rFonts w:asciiTheme="majorBidi" w:hAnsiTheme="majorBidi"/>
          <w:b/>
          <w:bCs/>
          <w:color w:val="auto"/>
        </w:rPr>
        <w:t>3.1.</w:t>
      </w:r>
      <w:bookmarkStart w:id="129" w:name="_Toc122534307"/>
      <w:bookmarkStart w:id="130" w:name="_Toc122588968"/>
      <w:bookmarkStart w:id="131" w:name="_Toc122594328"/>
      <w:bookmarkStart w:id="132" w:name="_Toc122594859"/>
      <w:bookmarkStart w:id="133" w:name="_Toc122595221"/>
      <w:bookmarkStart w:id="134" w:name="_Toc122595453"/>
      <w:bookmarkStart w:id="135" w:name="_Toc123592423"/>
      <w:r w:rsidRPr="005D78BA">
        <w:rPr>
          <w:rFonts w:asciiTheme="majorBidi" w:hAnsiTheme="majorBidi"/>
          <w:b/>
          <w:bCs/>
          <w:color w:val="auto"/>
        </w:rPr>
        <w:t>8  Keadaan Sarana dan Prasarana</w:t>
      </w:r>
      <w:bookmarkEnd w:id="127"/>
      <w:bookmarkEnd w:id="128"/>
      <w:bookmarkEnd w:id="129"/>
      <w:bookmarkEnd w:id="130"/>
      <w:bookmarkEnd w:id="131"/>
      <w:bookmarkEnd w:id="132"/>
      <w:bookmarkEnd w:id="133"/>
      <w:bookmarkEnd w:id="134"/>
      <w:bookmarkEnd w:id="135"/>
    </w:p>
    <w:p w14:paraId="30FCC023" w14:textId="77777777" w:rsidR="00E92C76" w:rsidRPr="005D78BA" w:rsidRDefault="00E92C76" w:rsidP="00E92C76">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Pada umumnya sarana dan prasarana yang menjadi pendukung bagi terlaksananya serta tercapainya tujuan instansi Pemerintahan Dinas Perhubungan Kabupaten Cirebon yang sekarang bertempat pada Jl. Dewi </w:t>
      </w:r>
      <w:proofErr w:type="spellStart"/>
      <w:r w:rsidRPr="005D78BA">
        <w:rPr>
          <w:rFonts w:asciiTheme="majorBidi" w:hAnsiTheme="majorBidi" w:cstheme="majorBidi"/>
          <w:sz w:val="24"/>
          <w:szCs w:val="24"/>
        </w:rPr>
        <w:t>sartika</w:t>
      </w:r>
      <w:proofErr w:type="spellEnd"/>
      <w:r w:rsidRPr="005D78BA">
        <w:rPr>
          <w:rFonts w:asciiTheme="majorBidi" w:hAnsiTheme="majorBidi" w:cstheme="majorBidi"/>
          <w:sz w:val="24"/>
          <w:szCs w:val="24"/>
        </w:rPr>
        <w:t xml:space="preserve"> No. 118 Kec. Sumber Kab. Cirebon, Jawa Barat 45611. Serta bagian Pengujian </w:t>
      </w:r>
      <w:proofErr w:type="spellStart"/>
      <w:r w:rsidRPr="005D78BA">
        <w:rPr>
          <w:rFonts w:asciiTheme="majorBidi" w:hAnsiTheme="majorBidi" w:cstheme="majorBidi"/>
          <w:sz w:val="24"/>
          <w:szCs w:val="24"/>
        </w:rPr>
        <w:t>Saranayang</w:t>
      </w:r>
      <w:proofErr w:type="spellEnd"/>
      <w:r w:rsidRPr="005D78BA">
        <w:rPr>
          <w:rFonts w:asciiTheme="majorBidi" w:hAnsiTheme="majorBidi" w:cstheme="majorBidi"/>
          <w:sz w:val="24"/>
          <w:szCs w:val="24"/>
        </w:rPr>
        <w:t xml:space="preserve"> beralamat di Jl. </w:t>
      </w:r>
      <w:proofErr w:type="spellStart"/>
      <w:r w:rsidRPr="005D78BA">
        <w:rPr>
          <w:rFonts w:asciiTheme="majorBidi" w:hAnsiTheme="majorBidi" w:cstheme="majorBidi"/>
          <w:sz w:val="24"/>
          <w:szCs w:val="24"/>
        </w:rPr>
        <w:t>Otista</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Weru</w:t>
      </w:r>
      <w:proofErr w:type="spellEnd"/>
      <w:r w:rsidRPr="005D78BA">
        <w:rPr>
          <w:rFonts w:asciiTheme="majorBidi" w:hAnsiTheme="majorBidi" w:cstheme="majorBidi"/>
          <w:sz w:val="24"/>
          <w:szCs w:val="24"/>
        </w:rPr>
        <w:t xml:space="preserve"> Lor, Kec. </w:t>
      </w:r>
      <w:proofErr w:type="spellStart"/>
      <w:r w:rsidRPr="005D78BA">
        <w:rPr>
          <w:rFonts w:asciiTheme="majorBidi" w:hAnsiTheme="majorBidi" w:cstheme="majorBidi"/>
          <w:sz w:val="24"/>
          <w:szCs w:val="24"/>
        </w:rPr>
        <w:t>Weru</w:t>
      </w:r>
      <w:proofErr w:type="spellEnd"/>
      <w:r w:rsidRPr="005D78BA">
        <w:rPr>
          <w:rFonts w:asciiTheme="majorBidi" w:hAnsiTheme="majorBidi" w:cstheme="majorBidi"/>
          <w:sz w:val="24"/>
          <w:szCs w:val="24"/>
        </w:rPr>
        <w:t xml:space="preserve"> Kab. Cirebon. </w:t>
      </w:r>
    </w:p>
    <w:p w14:paraId="6B63CB37" w14:textId="77777777" w:rsidR="00E92C76" w:rsidRPr="005D78BA" w:rsidRDefault="00E92C76" w:rsidP="00E92C76">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Dalam pelaksanaan tugasnya di Dinas Perhubungan Kabupaten Cirebon ditunjang dengan berbagai fasilitas untuk mempermudah dan mengoptimalkan kinerja. Fasilitas tersebut tidak hanya yang melekat seperti mobil Dinas atau sarana prasarana lainnya, tetapi juga fasilitas pendukung kerja berupa kantor, ruang kerja, ruang rapat, dan berbagai fasilitas lainnya yang menunjang kinerja instansi Pemerintahan Dinas Perhubungan Kabupaten Cirebon.  </w:t>
      </w:r>
    </w:p>
    <w:p w14:paraId="6E77E846" w14:textId="77777777" w:rsidR="00E92C76" w:rsidRPr="005D78BA" w:rsidRDefault="00E92C76" w:rsidP="00E92C76">
      <w:pPr>
        <w:pStyle w:val="ListParagraph"/>
        <w:spacing w:after="0" w:line="240" w:lineRule="auto"/>
        <w:ind w:left="0" w:right="-1" w:firstLine="426"/>
        <w:jc w:val="both"/>
        <w:rPr>
          <w:rFonts w:asciiTheme="majorBidi" w:hAnsiTheme="majorBidi" w:cstheme="majorBidi"/>
          <w:sz w:val="24"/>
          <w:szCs w:val="24"/>
        </w:rPr>
      </w:pPr>
    </w:p>
    <w:p w14:paraId="0916C9D5" w14:textId="77777777" w:rsidR="00E92C76" w:rsidRPr="005D78BA" w:rsidRDefault="00E92C76" w:rsidP="00E92C76">
      <w:pPr>
        <w:pStyle w:val="Heading2"/>
        <w:numPr>
          <w:ilvl w:val="1"/>
          <w:numId w:val="52"/>
        </w:numPr>
        <w:spacing w:before="0" w:line="480" w:lineRule="auto"/>
        <w:ind w:left="0" w:right="-1" w:hanging="426"/>
        <w:rPr>
          <w:b/>
          <w:bCs/>
        </w:rPr>
      </w:pPr>
      <w:bookmarkStart w:id="136" w:name="_Toc131132359"/>
      <w:bookmarkStart w:id="137" w:name="_Toc139490111"/>
      <w:r w:rsidRPr="005D78BA">
        <w:rPr>
          <w:b/>
          <w:bCs/>
        </w:rPr>
        <w:t>Metode Penelitian</w:t>
      </w:r>
      <w:bookmarkEnd w:id="136"/>
      <w:bookmarkEnd w:id="137"/>
      <w:r w:rsidRPr="005D78BA">
        <w:rPr>
          <w:b/>
          <w:bCs/>
        </w:rPr>
        <w:t xml:space="preserve"> </w:t>
      </w:r>
    </w:p>
    <w:p w14:paraId="4A49A25B" w14:textId="77777777" w:rsidR="00E92C76" w:rsidRPr="004446CC" w:rsidRDefault="00E92C76" w:rsidP="00E92C76">
      <w:pPr>
        <w:pStyle w:val="Heading3"/>
        <w:spacing w:line="480" w:lineRule="auto"/>
        <w:ind w:right="-1"/>
        <w:rPr>
          <w:rFonts w:asciiTheme="majorBidi" w:hAnsiTheme="majorBidi"/>
          <w:b/>
          <w:bCs/>
          <w:color w:val="auto"/>
        </w:rPr>
      </w:pPr>
      <w:bookmarkStart w:id="138" w:name="_Toc131132360"/>
      <w:bookmarkStart w:id="139" w:name="_Toc139490112"/>
      <w:r w:rsidRPr="004446CC">
        <w:rPr>
          <w:rFonts w:asciiTheme="majorBidi" w:hAnsiTheme="majorBidi"/>
          <w:b/>
          <w:bCs/>
          <w:color w:val="auto"/>
        </w:rPr>
        <w:t>3.2.1 Metode yang Digunakan</w:t>
      </w:r>
      <w:bookmarkEnd w:id="138"/>
      <w:bookmarkEnd w:id="139"/>
      <w:r w:rsidRPr="004446CC">
        <w:rPr>
          <w:rFonts w:asciiTheme="majorBidi" w:hAnsiTheme="majorBidi"/>
          <w:b/>
          <w:bCs/>
          <w:color w:val="auto"/>
        </w:rPr>
        <w:t xml:space="preserve"> </w:t>
      </w:r>
    </w:p>
    <w:p w14:paraId="05E65CD2"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sidRPr="005D78BA">
        <w:rPr>
          <w:rFonts w:asciiTheme="majorBidi" w:hAnsiTheme="majorBidi" w:cstheme="majorBidi"/>
          <w:sz w:val="24"/>
          <w:szCs w:val="24"/>
        </w:rPr>
        <w:t>Metode penelitian pada dasarnya merupakan cara ilmiah untuk mendapatkan data dengan tujuan dan kegunaan tertentu.</w:t>
      </w:r>
    </w:p>
    <w:p w14:paraId="71839D02" w14:textId="77777777" w:rsidR="00E92C76" w:rsidRPr="005D78BA" w:rsidRDefault="00E92C76" w:rsidP="00E92C76">
      <w:pPr>
        <w:spacing w:after="0" w:line="480" w:lineRule="auto"/>
        <w:ind w:right="-1" w:firstLine="567"/>
        <w:jc w:val="both"/>
        <w:rPr>
          <w:rFonts w:asciiTheme="majorBidi" w:hAnsiTheme="majorBidi" w:cstheme="majorBidi"/>
          <w:sz w:val="24"/>
          <w:szCs w:val="24"/>
        </w:rPr>
      </w:pPr>
      <w:r>
        <w:rPr>
          <w:rFonts w:asciiTheme="majorBidi" w:hAnsiTheme="majorBidi" w:cstheme="majorBidi"/>
          <w:sz w:val="24"/>
          <w:szCs w:val="24"/>
        </w:rPr>
        <w:t>Peneliti</w:t>
      </w:r>
      <w:r w:rsidRPr="005D78BA">
        <w:rPr>
          <w:rFonts w:asciiTheme="majorBidi" w:hAnsiTheme="majorBidi" w:cstheme="majorBidi"/>
          <w:sz w:val="24"/>
          <w:szCs w:val="24"/>
        </w:rPr>
        <w:t xml:space="preserve"> menggunakan metode penelitian yaitu metode kualitatif deskripsi. Dalam penelitian kualitatif peneliti melakukan penelitian dengan cara yaitu menggambarkan masalah-masalah yang sinergis saat penelitian dilakukan.</w:t>
      </w:r>
    </w:p>
    <w:p w14:paraId="612B42D2" w14:textId="77777777" w:rsidR="00E92C76" w:rsidRPr="005D78BA" w:rsidRDefault="00E92C76" w:rsidP="00E92C76">
      <w:pPr>
        <w:spacing w:after="0" w:line="480" w:lineRule="auto"/>
        <w:ind w:right="-1"/>
        <w:jc w:val="both"/>
        <w:rPr>
          <w:rFonts w:asciiTheme="majorBidi" w:hAnsiTheme="majorBidi" w:cstheme="majorBidi"/>
          <w:sz w:val="24"/>
          <w:szCs w:val="24"/>
        </w:rPr>
      </w:pPr>
      <w:r w:rsidRPr="005D78BA">
        <w:rPr>
          <w:rFonts w:asciiTheme="majorBidi" w:hAnsiTheme="majorBidi" w:cstheme="majorBidi"/>
          <w:sz w:val="24"/>
          <w:szCs w:val="24"/>
        </w:rPr>
        <w:t xml:space="preserve">Sugiyono dalam </w:t>
      </w:r>
      <w:proofErr w:type="spellStart"/>
      <w:r w:rsidRPr="005D78BA">
        <w:rPr>
          <w:rFonts w:asciiTheme="majorBidi" w:hAnsiTheme="majorBidi" w:cstheme="majorBidi"/>
          <w:sz w:val="24"/>
          <w:szCs w:val="24"/>
        </w:rPr>
        <w:t>Harbani</w:t>
      </w:r>
      <w:proofErr w:type="spellEnd"/>
      <w:r w:rsidRPr="005D78BA">
        <w:rPr>
          <w:rFonts w:asciiTheme="majorBidi" w:hAnsiTheme="majorBidi" w:cstheme="majorBidi"/>
          <w:sz w:val="24"/>
          <w:szCs w:val="24"/>
        </w:rPr>
        <w:t xml:space="preserve"> (2013:161) </w:t>
      </w:r>
      <w:proofErr w:type="spellStart"/>
      <w:r w:rsidRPr="005D78BA">
        <w:rPr>
          <w:rFonts w:asciiTheme="majorBidi" w:hAnsiTheme="majorBidi" w:cstheme="majorBidi"/>
          <w:sz w:val="24"/>
          <w:szCs w:val="24"/>
        </w:rPr>
        <w:t>mengemukakaan</w:t>
      </w:r>
      <w:proofErr w:type="spellEnd"/>
      <w:r w:rsidRPr="005D78BA">
        <w:rPr>
          <w:rFonts w:asciiTheme="majorBidi" w:hAnsiTheme="majorBidi" w:cstheme="majorBidi"/>
          <w:sz w:val="24"/>
          <w:szCs w:val="24"/>
        </w:rPr>
        <w:t xml:space="preserve"> bahwa:</w:t>
      </w:r>
    </w:p>
    <w:p w14:paraId="53AF5E1C" w14:textId="77777777" w:rsidR="00E92C76" w:rsidRDefault="00E92C76" w:rsidP="00E92C76">
      <w:pPr>
        <w:spacing w:after="0" w:line="240" w:lineRule="auto"/>
        <w:ind w:right="-1"/>
        <w:jc w:val="both"/>
        <w:rPr>
          <w:rFonts w:asciiTheme="majorBidi" w:hAnsiTheme="majorBidi" w:cstheme="majorBidi"/>
          <w:sz w:val="24"/>
          <w:szCs w:val="24"/>
        </w:rPr>
      </w:pPr>
      <w:r w:rsidRPr="005D78BA">
        <w:rPr>
          <w:rFonts w:asciiTheme="majorBidi" w:hAnsiTheme="majorBidi" w:cstheme="majorBidi"/>
          <w:sz w:val="24"/>
          <w:szCs w:val="24"/>
        </w:rPr>
        <w:t xml:space="preserve">“Metode Penelitian kualitatif adalah metode penelitian yang digunakan untuk meneliti pada kondisi objek alamiah, sebagai lawannya adalah eksperimen. </w:t>
      </w:r>
      <w:proofErr w:type="spellStart"/>
      <w:r w:rsidRPr="005D78BA">
        <w:rPr>
          <w:rFonts w:asciiTheme="majorBidi" w:hAnsiTheme="majorBidi" w:cstheme="majorBidi"/>
          <w:sz w:val="24"/>
          <w:szCs w:val="24"/>
        </w:rPr>
        <w:t>Dimana</w:t>
      </w:r>
      <w:proofErr w:type="spellEnd"/>
      <w:r w:rsidRPr="005D78BA">
        <w:rPr>
          <w:rFonts w:asciiTheme="majorBidi" w:hAnsiTheme="majorBidi" w:cstheme="majorBidi"/>
          <w:sz w:val="24"/>
          <w:szCs w:val="24"/>
        </w:rPr>
        <w:t xml:space="preserve"> peneliti adalah sebagai instrumen kunci, teknik pengumpulan data dilakukan secara </w:t>
      </w:r>
      <w:proofErr w:type="spellStart"/>
      <w:r w:rsidRPr="005D78BA">
        <w:rPr>
          <w:rFonts w:asciiTheme="majorBidi" w:hAnsiTheme="majorBidi" w:cstheme="majorBidi"/>
          <w:sz w:val="24"/>
          <w:szCs w:val="24"/>
        </w:rPr>
        <w:t>trigulasi</w:t>
      </w:r>
      <w:proofErr w:type="spellEnd"/>
      <w:r w:rsidRPr="005D78BA">
        <w:rPr>
          <w:rFonts w:asciiTheme="majorBidi" w:hAnsiTheme="majorBidi" w:cstheme="majorBidi"/>
          <w:sz w:val="24"/>
          <w:szCs w:val="24"/>
        </w:rPr>
        <w:t xml:space="preserve"> (gabungan), analisis data bersifat induktif dan hasil penelitian kualitatif menekankan makna generalisasi.”</w:t>
      </w:r>
    </w:p>
    <w:p w14:paraId="09BA40A0" w14:textId="77777777" w:rsidR="00E92C76" w:rsidRPr="005D78BA" w:rsidRDefault="00E92C76" w:rsidP="00E92C76">
      <w:pPr>
        <w:spacing w:after="0" w:line="240" w:lineRule="auto"/>
        <w:ind w:right="-1"/>
        <w:jc w:val="both"/>
        <w:rPr>
          <w:rFonts w:asciiTheme="majorBidi" w:hAnsiTheme="majorBidi" w:cstheme="majorBidi"/>
          <w:sz w:val="24"/>
          <w:szCs w:val="24"/>
        </w:rPr>
      </w:pPr>
    </w:p>
    <w:p w14:paraId="494DF58B" w14:textId="77777777" w:rsidR="00E92C76" w:rsidRPr="005D45B4" w:rsidRDefault="00E92C76" w:rsidP="00E92C76">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Alasan </w:t>
      </w:r>
      <w:r>
        <w:rPr>
          <w:rFonts w:asciiTheme="majorBidi" w:hAnsiTheme="majorBidi" w:cstheme="majorBidi"/>
          <w:sz w:val="24"/>
          <w:szCs w:val="24"/>
        </w:rPr>
        <w:t>peneliti</w:t>
      </w:r>
      <w:r w:rsidRPr="005D78BA">
        <w:rPr>
          <w:rFonts w:asciiTheme="majorBidi" w:hAnsiTheme="majorBidi" w:cstheme="majorBidi"/>
          <w:sz w:val="24"/>
          <w:szCs w:val="24"/>
        </w:rPr>
        <w:t xml:space="preserve"> memilih metode penelitian kualitatif adalah karena penelitian yang dilakukan bukan untuk mencari hubungan antar variabel pada objek yang diteliti bersifat interaktif yaitu saling mempengaruhi, akan tetapi penelitian dilakukan untuk menggali, menemukan, menjelaskan dan memaparkan tentang “Pengawasan Kepala Seksi Pada Pengujian Kendaraan Bermotor Di Dinas Perhubungan Kabupaten Cirebon”.</w:t>
      </w:r>
    </w:p>
    <w:p w14:paraId="4ED1B0E8" w14:textId="77777777" w:rsidR="00E92C76" w:rsidRPr="005D78BA" w:rsidRDefault="00E92C76" w:rsidP="00E92C76">
      <w:pPr>
        <w:pStyle w:val="Heading3"/>
        <w:spacing w:before="0" w:line="480" w:lineRule="auto"/>
        <w:ind w:right="-1"/>
        <w:rPr>
          <w:rFonts w:asciiTheme="majorBidi" w:hAnsiTheme="majorBidi"/>
          <w:b/>
          <w:bCs/>
          <w:color w:val="auto"/>
        </w:rPr>
      </w:pPr>
      <w:bookmarkStart w:id="140" w:name="_Toc131132361"/>
      <w:bookmarkStart w:id="141" w:name="_Toc139490113"/>
      <w:r w:rsidRPr="005D78BA">
        <w:rPr>
          <w:rFonts w:asciiTheme="majorBidi" w:hAnsiTheme="majorBidi"/>
          <w:b/>
          <w:bCs/>
          <w:color w:val="auto"/>
        </w:rPr>
        <w:lastRenderedPageBreak/>
        <w:t>3.2.2 Desain Penelitian</w:t>
      </w:r>
      <w:bookmarkEnd w:id="140"/>
      <w:bookmarkEnd w:id="141"/>
    </w:p>
    <w:p w14:paraId="5D7CA532" w14:textId="77777777" w:rsidR="00E92C76" w:rsidRPr="005D78BA" w:rsidRDefault="00E92C76" w:rsidP="00E92C76">
      <w:pPr>
        <w:pStyle w:val="ListParagraph"/>
        <w:spacing w:after="0" w:line="480" w:lineRule="auto"/>
        <w:ind w:left="0" w:right="-1" w:firstLine="851"/>
        <w:jc w:val="both"/>
        <w:rPr>
          <w:rFonts w:ascii="Times New Roman" w:hAnsi="Times New Roman" w:cs="Times New Roman"/>
          <w:sz w:val="24"/>
          <w:szCs w:val="24"/>
        </w:rPr>
      </w:pPr>
      <w:r w:rsidRPr="005D78BA">
        <w:rPr>
          <w:rFonts w:ascii="Times New Roman" w:hAnsi="Times New Roman" w:cs="Times New Roman"/>
          <w:sz w:val="24"/>
          <w:szCs w:val="24"/>
        </w:rPr>
        <w:t xml:space="preserve">Desain Penelitian atau paradigma adalah menjabarkan berbagai variabel dengan variabel yang lain, sehingga akan mudah dirumuskan masalah penelitiannya, pemilihan teori yang </w:t>
      </w:r>
      <w:proofErr w:type="spellStart"/>
      <w:r w:rsidRPr="005D78BA">
        <w:rPr>
          <w:rFonts w:ascii="Times New Roman" w:hAnsi="Times New Roman" w:cs="Times New Roman"/>
          <w:sz w:val="24"/>
          <w:szCs w:val="24"/>
        </w:rPr>
        <w:t>relavan</w:t>
      </w:r>
      <w:proofErr w:type="spellEnd"/>
      <w:r w:rsidRPr="005D78BA">
        <w:rPr>
          <w:rFonts w:ascii="Times New Roman" w:hAnsi="Times New Roman" w:cs="Times New Roman"/>
          <w:sz w:val="24"/>
          <w:szCs w:val="24"/>
        </w:rPr>
        <w:t>, rumusan Hipotesis yang diajukan, metode/strategi penelitian, teknik analisis yang akan digunakan serta kesimpulan yang diharapkan. (Sugiyono, 2017)</w:t>
      </w:r>
    </w:p>
    <w:p w14:paraId="11DA651B" w14:textId="77777777" w:rsidR="00E92C76" w:rsidRPr="005D78BA" w:rsidRDefault="00E92C76" w:rsidP="00E92C76">
      <w:pPr>
        <w:pStyle w:val="ListParagraph"/>
        <w:spacing w:after="0" w:line="480" w:lineRule="auto"/>
        <w:ind w:left="0" w:right="-1" w:firstLine="851"/>
        <w:jc w:val="both"/>
        <w:rPr>
          <w:rFonts w:ascii="Times New Roman" w:hAnsi="Times New Roman" w:cs="Times New Roman"/>
          <w:sz w:val="24"/>
          <w:szCs w:val="24"/>
        </w:rPr>
      </w:pPr>
      <w:r w:rsidRPr="005D78BA">
        <w:rPr>
          <w:rFonts w:ascii="Times New Roman" w:hAnsi="Times New Roman" w:cs="Times New Roman"/>
          <w:sz w:val="24"/>
          <w:szCs w:val="24"/>
        </w:rPr>
        <w:t>Desain penelitian adalah semua proses yang diperlukan penelitian dan pelaksanaan penelitian. Ada 5 jenis desain penelitian</w:t>
      </w:r>
    </w:p>
    <w:p w14:paraId="02656C8B" w14:textId="77777777" w:rsidR="00E92C76" w:rsidRPr="005D78BA" w:rsidRDefault="00E92C76" w:rsidP="00214661">
      <w:pPr>
        <w:pStyle w:val="ListParagraph"/>
        <w:numPr>
          <w:ilvl w:val="0"/>
          <w:numId w:val="28"/>
        </w:numPr>
        <w:spacing w:after="0" w:line="480" w:lineRule="auto"/>
        <w:ind w:left="567" w:right="-1" w:hanging="567"/>
        <w:jc w:val="both"/>
        <w:rPr>
          <w:rFonts w:ascii="Times New Roman" w:hAnsi="Times New Roman" w:cs="Times New Roman"/>
          <w:i/>
          <w:iCs/>
          <w:sz w:val="24"/>
          <w:szCs w:val="24"/>
        </w:rPr>
      </w:pPr>
      <w:r w:rsidRPr="005D78BA">
        <w:rPr>
          <w:rFonts w:ascii="Times New Roman" w:hAnsi="Times New Roman" w:cs="Times New Roman"/>
          <w:sz w:val="24"/>
          <w:szCs w:val="24"/>
        </w:rPr>
        <w:t xml:space="preserve">Desain penelitian </w:t>
      </w:r>
      <w:proofErr w:type="spellStart"/>
      <w:r w:rsidRPr="005D78BA">
        <w:rPr>
          <w:rFonts w:ascii="Times New Roman" w:hAnsi="Times New Roman" w:cs="Times New Roman"/>
          <w:i/>
          <w:iCs/>
          <w:sz w:val="24"/>
          <w:szCs w:val="24"/>
        </w:rPr>
        <w:t>explanatori</w:t>
      </w:r>
      <w:proofErr w:type="spellEnd"/>
    </w:p>
    <w:p w14:paraId="0801B8A9" w14:textId="77777777" w:rsidR="00E92C76" w:rsidRPr="005D78BA" w:rsidRDefault="00E92C76" w:rsidP="00214661">
      <w:pPr>
        <w:pStyle w:val="ListParagraph"/>
        <w:spacing w:after="0" w:line="480" w:lineRule="auto"/>
        <w:ind w:left="567" w:right="-1"/>
        <w:jc w:val="both"/>
        <w:rPr>
          <w:rFonts w:ascii="Times New Roman" w:hAnsi="Times New Roman" w:cs="Times New Roman"/>
          <w:sz w:val="24"/>
          <w:szCs w:val="24"/>
        </w:rPr>
      </w:pPr>
      <w:r w:rsidRPr="005D78BA">
        <w:rPr>
          <w:rFonts w:ascii="Times New Roman" w:hAnsi="Times New Roman" w:cs="Times New Roman"/>
          <w:sz w:val="24"/>
          <w:szCs w:val="24"/>
        </w:rPr>
        <w:t>Merupakan riset yang bertujuan untuk menguji sesuatu teori yang bertujuan untuk menguji sesuatu teori ataupun hipotesis guna menguatkan ataupun menolak teori hipotesis hasil riset yang telah terdapat.</w:t>
      </w:r>
    </w:p>
    <w:p w14:paraId="4515ECA9" w14:textId="77777777" w:rsidR="00E92C76" w:rsidRPr="005D78BA" w:rsidRDefault="00E92C76" w:rsidP="00214661">
      <w:pPr>
        <w:pStyle w:val="ListParagraph"/>
        <w:numPr>
          <w:ilvl w:val="0"/>
          <w:numId w:val="28"/>
        </w:numPr>
        <w:spacing w:after="0" w:line="480" w:lineRule="auto"/>
        <w:ind w:left="567" w:right="-1" w:hanging="567"/>
        <w:jc w:val="both"/>
        <w:rPr>
          <w:rFonts w:ascii="Times New Roman" w:hAnsi="Times New Roman" w:cs="Times New Roman"/>
          <w:sz w:val="24"/>
          <w:szCs w:val="24"/>
        </w:rPr>
      </w:pPr>
      <w:r w:rsidRPr="005D78BA">
        <w:rPr>
          <w:rFonts w:ascii="Times New Roman" w:hAnsi="Times New Roman" w:cs="Times New Roman"/>
          <w:sz w:val="24"/>
          <w:szCs w:val="24"/>
        </w:rPr>
        <w:t xml:space="preserve">Desain penelitian </w:t>
      </w:r>
      <w:r w:rsidRPr="006D3C98">
        <w:rPr>
          <w:rFonts w:ascii="Times New Roman" w:hAnsi="Times New Roman" w:cs="Times New Roman"/>
          <w:sz w:val="24"/>
          <w:szCs w:val="24"/>
        </w:rPr>
        <w:t>deskriptif</w:t>
      </w:r>
    </w:p>
    <w:p w14:paraId="7524E1E1" w14:textId="77777777" w:rsidR="00E92C76" w:rsidRDefault="00E92C76" w:rsidP="00214661">
      <w:pPr>
        <w:pStyle w:val="ListParagraph"/>
        <w:spacing w:after="0" w:line="480" w:lineRule="auto"/>
        <w:ind w:left="567" w:right="-1"/>
        <w:jc w:val="both"/>
        <w:rPr>
          <w:rFonts w:ascii="Times New Roman" w:hAnsi="Times New Roman" w:cs="Times New Roman"/>
          <w:sz w:val="24"/>
          <w:szCs w:val="24"/>
        </w:rPr>
      </w:pPr>
      <w:r w:rsidRPr="005D78BA">
        <w:rPr>
          <w:rFonts w:ascii="Times New Roman" w:hAnsi="Times New Roman" w:cs="Times New Roman"/>
          <w:sz w:val="24"/>
          <w:szCs w:val="24"/>
        </w:rPr>
        <w:t>Desain riset deskriptif berkaitan dengan mencari tahu ciri ataupun sikap maupun pola dalam kelompok tertentu.</w:t>
      </w:r>
    </w:p>
    <w:p w14:paraId="22FA6522" w14:textId="77777777" w:rsidR="00E92C76" w:rsidRPr="005D78BA" w:rsidRDefault="00E92C76" w:rsidP="00214661">
      <w:pPr>
        <w:pStyle w:val="ListParagraph"/>
        <w:numPr>
          <w:ilvl w:val="0"/>
          <w:numId w:val="28"/>
        </w:numPr>
        <w:spacing w:after="0" w:line="480" w:lineRule="auto"/>
        <w:ind w:left="567" w:right="-1" w:hanging="567"/>
        <w:jc w:val="both"/>
        <w:rPr>
          <w:rFonts w:ascii="Times New Roman" w:hAnsi="Times New Roman" w:cs="Times New Roman"/>
          <w:sz w:val="24"/>
          <w:szCs w:val="24"/>
        </w:rPr>
      </w:pPr>
      <w:r w:rsidRPr="005D78BA">
        <w:rPr>
          <w:rFonts w:ascii="Times New Roman" w:hAnsi="Times New Roman" w:cs="Times New Roman"/>
          <w:sz w:val="24"/>
          <w:szCs w:val="24"/>
        </w:rPr>
        <w:t>Desain penelitian</w:t>
      </w:r>
      <w:r w:rsidRPr="006D3C98">
        <w:rPr>
          <w:rFonts w:ascii="Times New Roman" w:hAnsi="Times New Roman" w:cs="Times New Roman"/>
          <w:sz w:val="24"/>
          <w:szCs w:val="24"/>
        </w:rPr>
        <w:t xml:space="preserve"> diagnostik</w:t>
      </w:r>
    </w:p>
    <w:p w14:paraId="7B068E82" w14:textId="77777777" w:rsidR="00E92C76" w:rsidRDefault="00E92C76" w:rsidP="00214661">
      <w:pPr>
        <w:pStyle w:val="ListParagraph"/>
        <w:spacing w:after="0" w:line="480" w:lineRule="auto"/>
        <w:ind w:left="567" w:right="-1"/>
        <w:jc w:val="both"/>
        <w:rPr>
          <w:rFonts w:ascii="Times New Roman" w:hAnsi="Times New Roman" w:cs="Times New Roman"/>
          <w:sz w:val="24"/>
          <w:szCs w:val="24"/>
        </w:rPr>
      </w:pPr>
      <w:r w:rsidRPr="005D78BA">
        <w:rPr>
          <w:rFonts w:ascii="Times New Roman" w:hAnsi="Times New Roman" w:cs="Times New Roman"/>
          <w:sz w:val="24"/>
          <w:szCs w:val="24"/>
        </w:rPr>
        <w:t xml:space="preserve">Merupakan riset yang berkaitan dengan mencari tahu asosiasi, lebih </w:t>
      </w:r>
      <w:proofErr w:type="spellStart"/>
      <w:r w:rsidRPr="005D78BA">
        <w:rPr>
          <w:rFonts w:ascii="Times New Roman" w:hAnsi="Times New Roman" w:cs="Times New Roman"/>
          <w:sz w:val="24"/>
          <w:szCs w:val="24"/>
        </w:rPr>
        <w:t>ksusus</w:t>
      </w:r>
      <w:proofErr w:type="spellEnd"/>
      <w:r w:rsidRPr="005D78BA">
        <w:rPr>
          <w:rFonts w:ascii="Times New Roman" w:hAnsi="Times New Roman" w:cs="Times New Roman"/>
          <w:sz w:val="24"/>
          <w:szCs w:val="24"/>
        </w:rPr>
        <w:t xml:space="preserve"> berupaya merumuskan dengan penemuan yang membangun ikatan</w:t>
      </w:r>
      <w:r>
        <w:rPr>
          <w:rFonts w:ascii="Times New Roman" w:hAnsi="Times New Roman" w:cs="Times New Roman"/>
          <w:sz w:val="24"/>
          <w:szCs w:val="24"/>
        </w:rPr>
        <w:t>.</w:t>
      </w:r>
    </w:p>
    <w:p w14:paraId="4596042B" w14:textId="77777777" w:rsidR="00E92C76" w:rsidRPr="006D3C98" w:rsidRDefault="00E92C76" w:rsidP="00214661">
      <w:pPr>
        <w:pStyle w:val="ListParagraph"/>
        <w:numPr>
          <w:ilvl w:val="0"/>
          <w:numId w:val="28"/>
        </w:numPr>
        <w:spacing w:after="0" w:line="480" w:lineRule="auto"/>
        <w:ind w:left="567" w:right="-1" w:hanging="567"/>
        <w:jc w:val="both"/>
        <w:rPr>
          <w:rFonts w:ascii="Times New Roman" w:hAnsi="Times New Roman" w:cs="Times New Roman"/>
          <w:sz w:val="24"/>
          <w:szCs w:val="24"/>
        </w:rPr>
      </w:pPr>
      <w:r w:rsidRPr="005D78BA">
        <w:rPr>
          <w:rFonts w:ascii="Times New Roman" w:hAnsi="Times New Roman" w:cs="Times New Roman"/>
          <w:sz w:val="24"/>
          <w:szCs w:val="24"/>
        </w:rPr>
        <w:t xml:space="preserve">Desain penelitian </w:t>
      </w:r>
      <w:r w:rsidRPr="006D3C98">
        <w:rPr>
          <w:rFonts w:ascii="Times New Roman" w:hAnsi="Times New Roman" w:cs="Times New Roman"/>
          <w:sz w:val="24"/>
          <w:szCs w:val="24"/>
        </w:rPr>
        <w:t>eksperimental</w:t>
      </w:r>
    </w:p>
    <w:p w14:paraId="272AB1AD" w14:textId="77777777" w:rsidR="00E92C76" w:rsidRDefault="00E92C76" w:rsidP="00214661">
      <w:pPr>
        <w:pStyle w:val="ListParagraph"/>
        <w:spacing w:after="0" w:line="480" w:lineRule="auto"/>
        <w:ind w:left="567" w:right="-1"/>
        <w:jc w:val="both"/>
        <w:rPr>
          <w:rFonts w:ascii="Times New Roman" w:hAnsi="Times New Roman" w:cs="Times New Roman"/>
          <w:sz w:val="24"/>
          <w:szCs w:val="24"/>
        </w:rPr>
      </w:pPr>
      <w:r w:rsidRPr="005D78BA">
        <w:rPr>
          <w:rFonts w:ascii="Times New Roman" w:hAnsi="Times New Roman" w:cs="Times New Roman"/>
          <w:sz w:val="24"/>
          <w:szCs w:val="24"/>
        </w:rPr>
        <w:t xml:space="preserve">Riset </w:t>
      </w:r>
      <w:proofErr w:type="spellStart"/>
      <w:r w:rsidRPr="005D78BA">
        <w:rPr>
          <w:rFonts w:ascii="Times New Roman" w:hAnsi="Times New Roman" w:cs="Times New Roman"/>
          <w:sz w:val="24"/>
          <w:szCs w:val="24"/>
        </w:rPr>
        <w:t>eksperimenal</w:t>
      </w:r>
      <w:proofErr w:type="spellEnd"/>
      <w:r w:rsidRPr="005D78BA">
        <w:rPr>
          <w:rFonts w:ascii="Times New Roman" w:hAnsi="Times New Roman" w:cs="Times New Roman"/>
          <w:sz w:val="24"/>
          <w:szCs w:val="24"/>
        </w:rPr>
        <w:t xml:space="preserve"> bertujuan untuk menunjukkan gambaran riset ini, dapat dilakukan pada dua kelompok</w:t>
      </w:r>
      <w:r>
        <w:rPr>
          <w:rFonts w:ascii="Times New Roman" w:hAnsi="Times New Roman" w:cs="Times New Roman"/>
          <w:sz w:val="24"/>
          <w:szCs w:val="24"/>
        </w:rPr>
        <w:t>.</w:t>
      </w:r>
    </w:p>
    <w:p w14:paraId="2BEEFB56" w14:textId="77777777" w:rsidR="00E92C76" w:rsidRDefault="00E92C76" w:rsidP="00E92C76">
      <w:pPr>
        <w:pStyle w:val="ListParagraph"/>
        <w:spacing w:after="0" w:line="480" w:lineRule="auto"/>
        <w:ind w:left="0" w:right="-1"/>
        <w:jc w:val="both"/>
        <w:rPr>
          <w:rFonts w:ascii="Times New Roman" w:hAnsi="Times New Roman" w:cs="Times New Roman"/>
          <w:sz w:val="24"/>
          <w:szCs w:val="24"/>
        </w:rPr>
      </w:pPr>
    </w:p>
    <w:p w14:paraId="0A2CE2A5" w14:textId="77777777" w:rsidR="00E92C76" w:rsidRPr="00AA5BF6" w:rsidRDefault="00E92C76" w:rsidP="00E92C76">
      <w:pPr>
        <w:pStyle w:val="ListParagraph"/>
        <w:spacing w:after="0" w:line="480" w:lineRule="auto"/>
        <w:ind w:left="0" w:right="-1"/>
        <w:jc w:val="both"/>
        <w:rPr>
          <w:rFonts w:ascii="Times New Roman" w:hAnsi="Times New Roman" w:cs="Times New Roman"/>
          <w:sz w:val="24"/>
          <w:szCs w:val="24"/>
        </w:rPr>
      </w:pPr>
    </w:p>
    <w:p w14:paraId="76FF8398" w14:textId="77777777" w:rsidR="00E92C76" w:rsidRPr="006D3C98" w:rsidRDefault="00E92C76" w:rsidP="00E92C76">
      <w:pPr>
        <w:pStyle w:val="ListParagraph"/>
        <w:numPr>
          <w:ilvl w:val="0"/>
          <w:numId w:val="28"/>
        </w:numPr>
        <w:spacing w:after="0" w:line="480" w:lineRule="auto"/>
        <w:ind w:left="0" w:right="-1" w:firstLine="0"/>
        <w:jc w:val="both"/>
        <w:rPr>
          <w:rFonts w:ascii="Times New Roman" w:hAnsi="Times New Roman" w:cs="Times New Roman"/>
          <w:sz w:val="24"/>
          <w:szCs w:val="24"/>
        </w:rPr>
      </w:pPr>
      <w:r w:rsidRPr="005D78BA">
        <w:rPr>
          <w:rFonts w:ascii="Times New Roman" w:hAnsi="Times New Roman" w:cs="Times New Roman"/>
          <w:sz w:val="24"/>
          <w:szCs w:val="24"/>
        </w:rPr>
        <w:lastRenderedPageBreak/>
        <w:t xml:space="preserve">Desain penelitian </w:t>
      </w:r>
      <w:r w:rsidRPr="006D3C98">
        <w:rPr>
          <w:rFonts w:ascii="Times New Roman" w:hAnsi="Times New Roman" w:cs="Times New Roman"/>
          <w:sz w:val="24"/>
          <w:szCs w:val="24"/>
        </w:rPr>
        <w:t>eksplorasi</w:t>
      </w:r>
    </w:p>
    <w:p w14:paraId="43684C24" w14:textId="77777777" w:rsidR="00E92C76" w:rsidRPr="005D78BA" w:rsidRDefault="00E92C76" w:rsidP="00214661">
      <w:pPr>
        <w:pStyle w:val="ListParagraph"/>
        <w:spacing w:after="0" w:line="480" w:lineRule="auto"/>
        <w:ind w:left="709" w:right="-1"/>
        <w:jc w:val="both"/>
        <w:rPr>
          <w:rFonts w:ascii="Times New Roman" w:hAnsi="Times New Roman" w:cs="Times New Roman"/>
          <w:sz w:val="24"/>
          <w:szCs w:val="24"/>
        </w:rPr>
      </w:pPr>
      <w:r w:rsidRPr="005D78BA">
        <w:rPr>
          <w:rFonts w:ascii="Times New Roman" w:hAnsi="Times New Roman" w:cs="Times New Roman"/>
          <w:sz w:val="24"/>
          <w:szCs w:val="24"/>
        </w:rPr>
        <w:t xml:space="preserve">Desain penelitian ini bertujuan untuk </w:t>
      </w:r>
      <w:proofErr w:type="spellStart"/>
      <w:r w:rsidRPr="005D78BA">
        <w:rPr>
          <w:rFonts w:ascii="Times New Roman" w:hAnsi="Times New Roman" w:cs="Times New Roman"/>
          <w:sz w:val="24"/>
          <w:szCs w:val="24"/>
        </w:rPr>
        <w:t>mengekploitasi</w:t>
      </w:r>
      <w:proofErr w:type="spellEnd"/>
      <w:r w:rsidRPr="005D78BA">
        <w:rPr>
          <w:rFonts w:ascii="Times New Roman" w:hAnsi="Times New Roman" w:cs="Times New Roman"/>
          <w:sz w:val="24"/>
          <w:szCs w:val="24"/>
        </w:rPr>
        <w:t xml:space="preserve"> tempat yang diketahui dan desain wajib sangat fleksibel.</w:t>
      </w:r>
    </w:p>
    <w:p w14:paraId="133DC68A" w14:textId="77777777" w:rsidR="00E92C76" w:rsidRPr="005D78BA" w:rsidRDefault="00E92C76" w:rsidP="00E92C76">
      <w:pPr>
        <w:pStyle w:val="ListParagraph"/>
        <w:spacing w:after="0" w:line="480" w:lineRule="auto"/>
        <w:ind w:left="0" w:right="-1" w:firstLine="720"/>
        <w:jc w:val="both"/>
        <w:rPr>
          <w:rFonts w:ascii="Times New Roman" w:hAnsi="Times New Roman" w:cs="Times New Roman"/>
          <w:sz w:val="24"/>
          <w:szCs w:val="24"/>
        </w:rPr>
      </w:pPr>
      <w:r w:rsidRPr="005D78BA">
        <w:rPr>
          <w:rFonts w:ascii="Times New Roman" w:hAnsi="Times New Roman" w:cs="Times New Roman"/>
          <w:sz w:val="24"/>
          <w:szCs w:val="24"/>
        </w:rPr>
        <w:t xml:space="preserve">Desain penelitian yang digunakan dalam penelitian ini adalah desain penelitian deskriptif kualitatif dengan tujuan untuk memperoleh gambaran yang </w:t>
      </w:r>
      <w:proofErr w:type="spellStart"/>
      <w:r w:rsidRPr="005D78BA">
        <w:rPr>
          <w:rFonts w:ascii="Times New Roman" w:hAnsi="Times New Roman" w:cs="Times New Roman"/>
          <w:sz w:val="24"/>
          <w:szCs w:val="24"/>
        </w:rPr>
        <w:t>komperehensif</w:t>
      </w:r>
      <w:proofErr w:type="spellEnd"/>
      <w:r w:rsidRPr="005D78BA">
        <w:rPr>
          <w:rFonts w:ascii="Times New Roman" w:hAnsi="Times New Roman" w:cs="Times New Roman"/>
          <w:sz w:val="24"/>
          <w:szCs w:val="24"/>
        </w:rPr>
        <w:t xml:space="preserve"> dan mendalam tentang </w:t>
      </w:r>
      <w:r w:rsidRPr="005D78BA">
        <w:rPr>
          <w:rFonts w:asciiTheme="majorBidi" w:hAnsiTheme="majorBidi" w:cstheme="majorBidi"/>
          <w:sz w:val="24"/>
          <w:szCs w:val="24"/>
        </w:rPr>
        <w:t>Pengawasan Kepala Seksi Pada Pengujian Kendaraan Bermotor Di Dinas Perhubungan Kabupaten Cirebon</w:t>
      </w:r>
      <w:r>
        <w:rPr>
          <w:rFonts w:asciiTheme="majorBidi" w:hAnsiTheme="majorBidi" w:cstheme="majorBidi"/>
          <w:sz w:val="24"/>
          <w:szCs w:val="24"/>
        </w:rPr>
        <w:t>.</w:t>
      </w:r>
    </w:p>
    <w:p w14:paraId="43F65E38" w14:textId="77777777" w:rsidR="00E92C76" w:rsidRPr="005D78BA" w:rsidRDefault="00E92C76" w:rsidP="00E92C76">
      <w:pPr>
        <w:spacing w:after="0" w:line="240" w:lineRule="auto"/>
        <w:ind w:right="-1" w:firstLine="709"/>
        <w:jc w:val="both"/>
        <w:rPr>
          <w:sz w:val="24"/>
          <w:szCs w:val="24"/>
        </w:rPr>
      </w:pPr>
    </w:p>
    <w:p w14:paraId="5D896C20" w14:textId="77777777" w:rsidR="00E92C76" w:rsidRPr="005D78BA" w:rsidRDefault="00E92C76" w:rsidP="00E92C76">
      <w:pPr>
        <w:pStyle w:val="Heading2"/>
        <w:numPr>
          <w:ilvl w:val="1"/>
          <w:numId w:val="52"/>
        </w:numPr>
        <w:spacing w:before="0" w:line="480" w:lineRule="auto"/>
        <w:ind w:left="0" w:right="-1" w:hanging="567"/>
        <w:jc w:val="both"/>
        <w:rPr>
          <w:b/>
          <w:bCs/>
        </w:rPr>
      </w:pPr>
      <w:bookmarkStart w:id="142" w:name="_Toc131132362"/>
      <w:bookmarkStart w:id="143" w:name="_Toc139490114"/>
      <w:r w:rsidRPr="005D78BA">
        <w:rPr>
          <w:b/>
          <w:bCs/>
        </w:rPr>
        <w:t>Informan dan Teknik Pengumpulan Data</w:t>
      </w:r>
      <w:bookmarkEnd w:id="142"/>
      <w:bookmarkEnd w:id="143"/>
    </w:p>
    <w:p w14:paraId="7C05E309" w14:textId="77777777" w:rsidR="00E92C76" w:rsidRPr="005D78BA" w:rsidRDefault="00E92C76" w:rsidP="00E92C76">
      <w:pPr>
        <w:pStyle w:val="Heading3"/>
        <w:spacing w:before="0" w:line="480" w:lineRule="auto"/>
        <w:ind w:right="-1"/>
        <w:jc w:val="both"/>
        <w:rPr>
          <w:rFonts w:asciiTheme="majorBidi" w:hAnsiTheme="majorBidi"/>
          <w:b/>
          <w:bCs/>
          <w:color w:val="auto"/>
        </w:rPr>
      </w:pPr>
      <w:bookmarkStart w:id="144" w:name="_Toc131132363"/>
      <w:bookmarkStart w:id="145" w:name="_Toc139490115"/>
      <w:r w:rsidRPr="005D78BA">
        <w:rPr>
          <w:rFonts w:asciiTheme="majorBidi" w:hAnsiTheme="majorBidi"/>
          <w:b/>
          <w:bCs/>
          <w:color w:val="auto"/>
        </w:rPr>
        <w:t>3.3.1 Informan</w:t>
      </w:r>
      <w:bookmarkEnd w:id="144"/>
      <w:bookmarkEnd w:id="145"/>
    </w:p>
    <w:p w14:paraId="08E3C131" w14:textId="77777777" w:rsidR="00E92C76" w:rsidRDefault="00E92C76" w:rsidP="00E92C76">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Sampel atau informan yang dilibatkan merupakan orang-orang yang dapat memberikan informasi tentang situasi dan kondisi latar belakang penelitian. Teknik pemilihan informan yaitu dengan cara</w:t>
      </w:r>
      <w:r w:rsidRPr="005D78BA">
        <w:rPr>
          <w:rFonts w:asciiTheme="majorBidi" w:hAnsiTheme="majorBidi" w:cstheme="majorBidi"/>
          <w:i/>
          <w:iCs/>
          <w:sz w:val="24"/>
          <w:szCs w:val="24"/>
        </w:rPr>
        <w:t xml:space="preserve"> </w:t>
      </w:r>
      <w:proofErr w:type="spellStart"/>
      <w:r w:rsidRPr="005D78BA">
        <w:rPr>
          <w:rFonts w:asciiTheme="majorBidi" w:hAnsiTheme="majorBidi" w:cstheme="majorBidi"/>
          <w:i/>
          <w:iCs/>
          <w:sz w:val="24"/>
          <w:szCs w:val="24"/>
        </w:rPr>
        <w:t>purpositive</w:t>
      </w:r>
      <w:proofErr w:type="spellEnd"/>
      <w:r w:rsidRPr="005D78BA">
        <w:rPr>
          <w:rFonts w:asciiTheme="majorBidi" w:hAnsiTheme="majorBidi" w:cstheme="majorBidi"/>
          <w:i/>
          <w:iCs/>
          <w:sz w:val="24"/>
          <w:szCs w:val="24"/>
        </w:rPr>
        <w:t xml:space="preserve"> Sampling </w:t>
      </w:r>
      <w:r w:rsidRPr="005D78BA">
        <w:rPr>
          <w:rFonts w:asciiTheme="majorBidi" w:hAnsiTheme="majorBidi" w:cstheme="majorBidi"/>
          <w:sz w:val="24"/>
          <w:szCs w:val="24"/>
        </w:rPr>
        <w:t>artinya pengambilan sampel atau informan dipilih sesuai dengan kebutuhan.</w:t>
      </w:r>
    </w:p>
    <w:p w14:paraId="24771E17" w14:textId="77777777" w:rsidR="00E92C76" w:rsidRPr="00AA5BF6" w:rsidRDefault="00E92C76" w:rsidP="00E92C76">
      <w:pPr>
        <w:ind w:right="-1"/>
        <w:rPr>
          <w:rFonts w:asciiTheme="majorBidi" w:hAnsiTheme="majorBidi" w:cstheme="majorBidi"/>
          <w:sz w:val="24"/>
          <w:szCs w:val="24"/>
        </w:rPr>
      </w:pPr>
      <w:bookmarkStart w:id="146" w:name="_Toc131132364"/>
      <w:r w:rsidRPr="005D78BA">
        <w:rPr>
          <w:rFonts w:asciiTheme="majorBidi" w:hAnsiTheme="majorBidi"/>
          <w:b/>
          <w:bCs/>
        </w:rPr>
        <w:t>3.3.2 Teknik Pemilihan Informan</w:t>
      </w:r>
      <w:bookmarkEnd w:id="146"/>
    </w:p>
    <w:p w14:paraId="08CA0F0F" w14:textId="77777777" w:rsidR="00E92C76" w:rsidRPr="005D78BA" w:rsidRDefault="00E92C76" w:rsidP="00E92C76">
      <w:pPr>
        <w:spacing w:after="0" w:line="480" w:lineRule="auto"/>
        <w:ind w:right="-1" w:firstLine="709"/>
        <w:rPr>
          <w:rFonts w:asciiTheme="majorBidi" w:hAnsiTheme="majorBidi" w:cstheme="majorBidi"/>
          <w:sz w:val="24"/>
          <w:szCs w:val="24"/>
        </w:rPr>
      </w:pPr>
      <w:r w:rsidRPr="005D78BA">
        <w:rPr>
          <w:rFonts w:asciiTheme="majorBidi" w:hAnsiTheme="majorBidi" w:cstheme="majorBidi"/>
          <w:sz w:val="24"/>
          <w:szCs w:val="24"/>
        </w:rPr>
        <w:t>Informan-informan dalam penelitian ini, yaitu:</w:t>
      </w:r>
    </w:p>
    <w:p w14:paraId="4AB0567D" w14:textId="77777777" w:rsidR="00E92C76" w:rsidRPr="00295D30" w:rsidRDefault="00E92C76" w:rsidP="00214661">
      <w:pPr>
        <w:pStyle w:val="ListParagraph"/>
        <w:numPr>
          <w:ilvl w:val="1"/>
          <w:numId w:val="66"/>
        </w:numPr>
        <w:spacing w:after="0" w:line="480" w:lineRule="auto"/>
        <w:ind w:left="567" w:right="-1" w:hanging="567"/>
        <w:jc w:val="both"/>
        <w:rPr>
          <w:rFonts w:asciiTheme="majorBidi" w:hAnsiTheme="majorBidi" w:cstheme="majorBidi"/>
          <w:sz w:val="24"/>
          <w:szCs w:val="24"/>
        </w:rPr>
      </w:pPr>
      <w:r w:rsidRPr="00295D30">
        <w:rPr>
          <w:rFonts w:asciiTheme="majorBidi" w:hAnsiTheme="majorBidi" w:cstheme="majorBidi"/>
          <w:sz w:val="24"/>
          <w:szCs w:val="24"/>
        </w:rPr>
        <w:t>Informan Kunci :</w:t>
      </w:r>
    </w:p>
    <w:p w14:paraId="69F2E169" w14:textId="77777777" w:rsidR="00E92C76" w:rsidRDefault="00E92C76" w:rsidP="00214661">
      <w:pPr>
        <w:pStyle w:val="ListParagraph"/>
        <w:numPr>
          <w:ilvl w:val="6"/>
          <w:numId w:val="66"/>
        </w:numPr>
        <w:spacing w:after="0" w:line="480" w:lineRule="auto"/>
        <w:ind w:left="993" w:right="-1" w:hanging="426"/>
        <w:jc w:val="both"/>
        <w:rPr>
          <w:rFonts w:asciiTheme="majorBidi" w:hAnsiTheme="majorBidi" w:cstheme="majorBidi"/>
          <w:sz w:val="24"/>
          <w:szCs w:val="24"/>
        </w:rPr>
      </w:pPr>
      <w:r w:rsidRPr="005D78BA">
        <w:rPr>
          <w:rFonts w:asciiTheme="majorBidi" w:hAnsiTheme="majorBidi" w:cstheme="majorBidi"/>
          <w:sz w:val="24"/>
          <w:szCs w:val="24"/>
        </w:rPr>
        <w:t>Kepala Seksi Pengujian Kendaraan Bermotor Dinas Perhubungan Kabupaten Cirebon.</w:t>
      </w:r>
    </w:p>
    <w:p w14:paraId="25BE577B" w14:textId="77777777" w:rsidR="00E92C76" w:rsidRPr="00295D30" w:rsidRDefault="00E92C76" w:rsidP="00214661">
      <w:pPr>
        <w:pStyle w:val="ListParagraph"/>
        <w:numPr>
          <w:ilvl w:val="1"/>
          <w:numId w:val="66"/>
        </w:numPr>
        <w:spacing w:after="0" w:line="480" w:lineRule="auto"/>
        <w:ind w:left="0" w:right="-1" w:firstLine="0"/>
        <w:jc w:val="both"/>
        <w:rPr>
          <w:rFonts w:asciiTheme="majorBidi" w:hAnsiTheme="majorBidi" w:cstheme="majorBidi"/>
          <w:sz w:val="24"/>
          <w:szCs w:val="24"/>
        </w:rPr>
      </w:pPr>
      <w:r w:rsidRPr="00295D30">
        <w:rPr>
          <w:rFonts w:asciiTheme="majorBidi" w:hAnsiTheme="majorBidi" w:cstheme="majorBidi"/>
          <w:sz w:val="24"/>
          <w:szCs w:val="24"/>
        </w:rPr>
        <w:t>Informan Pendukung :</w:t>
      </w:r>
    </w:p>
    <w:p w14:paraId="122ED776" w14:textId="77777777" w:rsidR="00E92C76" w:rsidRDefault="00E92C76" w:rsidP="00214661">
      <w:pPr>
        <w:pStyle w:val="ListParagraph"/>
        <w:numPr>
          <w:ilvl w:val="6"/>
          <w:numId w:val="66"/>
        </w:numPr>
        <w:tabs>
          <w:tab w:val="left" w:pos="1418"/>
          <w:tab w:val="left" w:pos="1560"/>
          <w:tab w:val="left" w:pos="1701"/>
        </w:tabs>
        <w:spacing w:after="0" w:line="480" w:lineRule="auto"/>
        <w:ind w:left="993" w:right="-1" w:hanging="426"/>
        <w:jc w:val="both"/>
        <w:rPr>
          <w:rFonts w:asciiTheme="majorBidi" w:hAnsiTheme="majorBidi" w:cstheme="majorBidi"/>
          <w:sz w:val="24"/>
          <w:szCs w:val="24"/>
        </w:rPr>
      </w:pPr>
      <w:r w:rsidRPr="005D78BA">
        <w:rPr>
          <w:rFonts w:asciiTheme="majorBidi" w:hAnsiTheme="majorBidi" w:cstheme="majorBidi"/>
          <w:sz w:val="24"/>
          <w:szCs w:val="24"/>
        </w:rPr>
        <w:t>Beberapa Penjabat Fungsional</w:t>
      </w:r>
    </w:p>
    <w:p w14:paraId="2A0C922D" w14:textId="77777777" w:rsidR="00E92C76" w:rsidRPr="00295D30" w:rsidRDefault="00E92C76" w:rsidP="00214661">
      <w:pPr>
        <w:pStyle w:val="ListParagraph"/>
        <w:numPr>
          <w:ilvl w:val="6"/>
          <w:numId w:val="66"/>
        </w:numPr>
        <w:tabs>
          <w:tab w:val="left" w:pos="1560"/>
          <w:tab w:val="left" w:pos="1701"/>
        </w:tabs>
        <w:spacing w:after="0" w:line="480" w:lineRule="auto"/>
        <w:ind w:left="993" w:right="-1" w:hanging="426"/>
        <w:jc w:val="both"/>
        <w:rPr>
          <w:rFonts w:asciiTheme="majorBidi" w:hAnsiTheme="majorBidi" w:cstheme="majorBidi"/>
          <w:sz w:val="24"/>
          <w:szCs w:val="24"/>
        </w:rPr>
      </w:pPr>
      <w:r w:rsidRPr="00295D30">
        <w:rPr>
          <w:rFonts w:asciiTheme="majorBidi" w:hAnsiTheme="majorBidi" w:cstheme="majorBidi"/>
          <w:sz w:val="24"/>
          <w:szCs w:val="24"/>
        </w:rPr>
        <w:t>Pegawai Dinas Perhubungan Kabupaten Cirebon Seksi Pengujian Kendaraan Bermotor</w:t>
      </w:r>
    </w:p>
    <w:p w14:paraId="3F5086B0" w14:textId="77777777" w:rsidR="00E92C76" w:rsidRPr="005D78BA" w:rsidRDefault="00E92C76" w:rsidP="00E92C76">
      <w:pPr>
        <w:pStyle w:val="ListParagraph"/>
        <w:spacing w:after="0" w:line="240" w:lineRule="auto"/>
        <w:ind w:left="0" w:right="-1"/>
        <w:jc w:val="both"/>
        <w:rPr>
          <w:rFonts w:asciiTheme="majorBidi" w:hAnsiTheme="majorBidi" w:cstheme="majorBidi"/>
          <w:sz w:val="24"/>
          <w:szCs w:val="24"/>
        </w:rPr>
      </w:pPr>
    </w:p>
    <w:p w14:paraId="0F4BEC93" w14:textId="77777777" w:rsidR="00E92C76" w:rsidRPr="005D78BA" w:rsidRDefault="00E92C76" w:rsidP="00E92C76">
      <w:pPr>
        <w:pStyle w:val="Heading3"/>
        <w:numPr>
          <w:ilvl w:val="2"/>
          <w:numId w:val="64"/>
        </w:numPr>
        <w:spacing w:before="0" w:line="480" w:lineRule="auto"/>
        <w:ind w:left="0" w:right="-1"/>
        <w:rPr>
          <w:rFonts w:asciiTheme="majorBidi" w:hAnsiTheme="majorBidi"/>
          <w:b/>
          <w:bCs/>
          <w:color w:val="auto"/>
        </w:rPr>
      </w:pPr>
      <w:bookmarkStart w:id="147" w:name="_Toc131132365"/>
      <w:bookmarkStart w:id="148" w:name="_Toc139490116"/>
      <w:r w:rsidRPr="005D78BA">
        <w:rPr>
          <w:rFonts w:asciiTheme="majorBidi" w:hAnsiTheme="majorBidi"/>
          <w:b/>
          <w:bCs/>
          <w:color w:val="auto"/>
        </w:rPr>
        <w:lastRenderedPageBreak/>
        <w:t>Teknik Pengumpulan Data</w:t>
      </w:r>
      <w:bookmarkEnd w:id="147"/>
      <w:bookmarkEnd w:id="148"/>
      <w:r w:rsidRPr="005D78BA">
        <w:rPr>
          <w:rFonts w:asciiTheme="majorBidi" w:hAnsiTheme="majorBidi"/>
          <w:b/>
          <w:bCs/>
          <w:color w:val="auto"/>
        </w:rPr>
        <w:t xml:space="preserve"> </w:t>
      </w:r>
    </w:p>
    <w:p w14:paraId="6EBF86AF" w14:textId="77777777" w:rsidR="00E92C76" w:rsidRPr="005D78BA" w:rsidRDefault="00E92C76" w:rsidP="00E92C76">
      <w:pPr>
        <w:pStyle w:val="ListParagraph"/>
        <w:spacing w:after="0" w:line="480" w:lineRule="auto"/>
        <w:ind w:left="0" w:right="-1" w:firstLine="851"/>
        <w:rPr>
          <w:rFonts w:asciiTheme="majorBidi" w:hAnsiTheme="majorBidi" w:cstheme="majorBidi"/>
          <w:sz w:val="24"/>
          <w:szCs w:val="24"/>
        </w:rPr>
      </w:pPr>
      <w:r w:rsidRPr="005D78BA">
        <w:rPr>
          <w:rFonts w:asciiTheme="majorBidi" w:hAnsiTheme="majorBidi" w:cstheme="majorBidi"/>
          <w:sz w:val="24"/>
          <w:szCs w:val="24"/>
        </w:rPr>
        <w:t>Teknik pengumpulan data merupakan langkah yang paling strategis dalam penelitian, karena tujuan utama dari penelitian adalah untuk mendapatkan data.</w:t>
      </w:r>
    </w:p>
    <w:p w14:paraId="449EEC1F" w14:textId="77777777" w:rsidR="00E92C76" w:rsidRPr="00B77E85" w:rsidRDefault="00E92C76" w:rsidP="00E92C76">
      <w:pPr>
        <w:spacing w:after="0" w:line="480" w:lineRule="auto"/>
        <w:ind w:right="-1"/>
        <w:rPr>
          <w:rFonts w:asciiTheme="majorBidi" w:hAnsiTheme="majorBidi" w:cstheme="majorBidi"/>
          <w:sz w:val="24"/>
          <w:szCs w:val="24"/>
        </w:rPr>
      </w:pPr>
      <w:r w:rsidRPr="00B77E85">
        <w:rPr>
          <w:rFonts w:asciiTheme="majorBidi" w:hAnsiTheme="majorBidi" w:cstheme="majorBidi"/>
          <w:sz w:val="24"/>
          <w:szCs w:val="24"/>
        </w:rPr>
        <w:t>Sugiyono (2017:255) mengemukakan bahwa :</w:t>
      </w:r>
    </w:p>
    <w:p w14:paraId="1FD5478B" w14:textId="77777777" w:rsidR="00E92C76" w:rsidRPr="005D78BA" w:rsidRDefault="00E92C76" w:rsidP="00E92C76">
      <w:pPr>
        <w:pStyle w:val="ListParagraph"/>
        <w:spacing w:after="0" w:line="24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“Dalam penelitian kualitatif, pengumpulan data dilakukan pada </w:t>
      </w:r>
      <w:r w:rsidRPr="005D78BA">
        <w:rPr>
          <w:rFonts w:asciiTheme="majorBidi" w:hAnsiTheme="majorBidi" w:cstheme="majorBidi"/>
          <w:i/>
          <w:iCs/>
          <w:sz w:val="24"/>
          <w:szCs w:val="24"/>
        </w:rPr>
        <w:t xml:space="preserve">natural </w:t>
      </w:r>
      <w:proofErr w:type="spellStart"/>
      <w:r w:rsidRPr="005D78BA">
        <w:rPr>
          <w:rFonts w:asciiTheme="majorBidi" w:hAnsiTheme="majorBidi" w:cstheme="majorBidi"/>
          <w:i/>
          <w:iCs/>
          <w:sz w:val="24"/>
          <w:szCs w:val="24"/>
        </w:rPr>
        <w:t>setting</w:t>
      </w:r>
      <w:proofErr w:type="spellEnd"/>
      <w:r w:rsidRPr="005D78BA">
        <w:rPr>
          <w:rFonts w:asciiTheme="majorBidi" w:hAnsiTheme="majorBidi" w:cstheme="majorBidi"/>
          <w:sz w:val="24"/>
          <w:szCs w:val="24"/>
        </w:rPr>
        <w:t xml:space="preserve"> (kondisi alamiah), sumber data primer, dan teknik pengumpulan data lebih banyak observasi berperan serta </w:t>
      </w:r>
      <w:r w:rsidRPr="005D78BA">
        <w:rPr>
          <w:rFonts w:asciiTheme="majorBidi" w:hAnsiTheme="majorBidi" w:cstheme="majorBidi"/>
          <w:i/>
          <w:iCs/>
          <w:sz w:val="24"/>
          <w:szCs w:val="24"/>
        </w:rPr>
        <w:t>(</w:t>
      </w:r>
      <w:proofErr w:type="spellStart"/>
      <w:r w:rsidRPr="005D78BA">
        <w:rPr>
          <w:rFonts w:asciiTheme="majorBidi" w:hAnsiTheme="majorBidi" w:cstheme="majorBidi"/>
          <w:i/>
          <w:iCs/>
          <w:sz w:val="24"/>
          <w:szCs w:val="24"/>
        </w:rPr>
        <w:t>participn</w:t>
      </w:r>
      <w:proofErr w:type="spellEnd"/>
      <w:r w:rsidRPr="005D78BA">
        <w:rPr>
          <w:rFonts w:asciiTheme="majorBidi" w:hAnsiTheme="majorBidi" w:cstheme="majorBidi"/>
          <w:i/>
          <w:iCs/>
          <w:sz w:val="24"/>
          <w:szCs w:val="24"/>
        </w:rPr>
        <w:t xml:space="preserve"> </w:t>
      </w:r>
      <w:proofErr w:type="spellStart"/>
      <w:r w:rsidRPr="005D78BA">
        <w:rPr>
          <w:rFonts w:asciiTheme="majorBidi" w:hAnsiTheme="majorBidi" w:cstheme="majorBidi"/>
          <w:i/>
          <w:iCs/>
          <w:sz w:val="24"/>
          <w:szCs w:val="24"/>
        </w:rPr>
        <w:t>observation</w:t>
      </w:r>
      <w:proofErr w:type="spellEnd"/>
      <w:r w:rsidRPr="005D78BA">
        <w:rPr>
          <w:rFonts w:asciiTheme="majorBidi" w:hAnsiTheme="majorBidi" w:cstheme="majorBidi"/>
          <w:i/>
          <w:iCs/>
          <w:sz w:val="24"/>
          <w:szCs w:val="24"/>
        </w:rPr>
        <w:t xml:space="preserve">, </w:t>
      </w:r>
      <w:proofErr w:type="spellStart"/>
      <w:r w:rsidRPr="005D78BA">
        <w:rPr>
          <w:rFonts w:asciiTheme="majorBidi" w:hAnsiTheme="majorBidi" w:cstheme="majorBidi"/>
          <w:sz w:val="24"/>
          <w:szCs w:val="24"/>
        </w:rPr>
        <w:t>wawncara</w:t>
      </w:r>
      <w:proofErr w:type="spellEnd"/>
      <w:r w:rsidRPr="005D78BA">
        <w:rPr>
          <w:rFonts w:asciiTheme="majorBidi" w:hAnsiTheme="majorBidi" w:cstheme="majorBidi"/>
          <w:sz w:val="24"/>
          <w:szCs w:val="24"/>
        </w:rPr>
        <w:t xml:space="preserve"> mendalam (in </w:t>
      </w:r>
      <w:proofErr w:type="spellStart"/>
      <w:r w:rsidRPr="005D78BA">
        <w:rPr>
          <w:rFonts w:asciiTheme="majorBidi" w:hAnsiTheme="majorBidi" w:cstheme="majorBidi"/>
          <w:sz w:val="24"/>
          <w:szCs w:val="24"/>
        </w:rPr>
        <w:t>depth</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interview</w:t>
      </w:r>
      <w:proofErr w:type="spellEnd"/>
      <w:r w:rsidRPr="005D78BA">
        <w:rPr>
          <w:rFonts w:asciiTheme="majorBidi" w:hAnsiTheme="majorBidi" w:cstheme="majorBidi"/>
          <w:sz w:val="24"/>
          <w:szCs w:val="24"/>
        </w:rPr>
        <w:t>) dan dokumentasi.”</w:t>
      </w:r>
    </w:p>
    <w:p w14:paraId="542650A6" w14:textId="77777777" w:rsidR="00E92C76" w:rsidRPr="00F364AA" w:rsidRDefault="00E92C76" w:rsidP="00E92C76">
      <w:pPr>
        <w:spacing w:after="0" w:line="240" w:lineRule="auto"/>
        <w:ind w:right="-1"/>
        <w:jc w:val="both"/>
        <w:rPr>
          <w:rFonts w:asciiTheme="majorBidi" w:hAnsiTheme="majorBidi" w:cstheme="majorBidi"/>
          <w:sz w:val="24"/>
          <w:szCs w:val="24"/>
        </w:rPr>
      </w:pPr>
    </w:p>
    <w:p w14:paraId="5CF0D023" w14:textId="77777777" w:rsidR="00E92C76" w:rsidRPr="005D78BA" w:rsidRDefault="00E92C76" w:rsidP="00E92C76">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Pengumpulan data dilakukan oleh </w:t>
      </w:r>
      <w:r>
        <w:rPr>
          <w:rFonts w:asciiTheme="majorBidi" w:hAnsiTheme="majorBidi" w:cstheme="majorBidi"/>
          <w:sz w:val="24"/>
          <w:szCs w:val="24"/>
        </w:rPr>
        <w:t>peneliti</w:t>
      </w:r>
      <w:r w:rsidRPr="005D78BA">
        <w:rPr>
          <w:rFonts w:asciiTheme="majorBidi" w:hAnsiTheme="majorBidi" w:cstheme="majorBidi"/>
          <w:sz w:val="24"/>
          <w:szCs w:val="24"/>
        </w:rPr>
        <w:t xml:space="preserve"> meliputi :</w:t>
      </w:r>
    </w:p>
    <w:p w14:paraId="1D6DB4C5" w14:textId="77777777" w:rsidR="00E92C76" w:rsidRPr="005D78BA" w:rsidRDefault="00E92C76" w:rsidP="00214661">
      <w:pPr>
        <w:pStyle w:val="ListParagraph"/>
        <w:numPr>
          <w:ilvl w:val="1"/>
          <w:numId w:val="14"/>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Studi Kepustakaan</w:t>
      </w:r>
    </w:p>
    <w:p w14:paraId="14BCAC2E" w14:textId="77777777" w:rsidR="00E92C76" w:rsidRDefault="00E92C76" w:rsidP="00214661">
      <w:pPr>
        <w:pStyle w:val="ListParagraph"/>
        <w:spacing w:after="0" w:line="480" w:lineRule="auto"/>
        <w:ind w:left="567" w:right="-1"/>
        <w:jc w:val="both"/>
        <w:rPr>
          <w:rFonts w:asciiTheme="majorBidi" w:hAnsiTheme="majorBidi" w:cstheme="majorBidi"/>
          <w:sz w:val="24"/>
          <w:szCs w:val="24"/>
        </w:rPr>
      </w:pPr>
      <w:r w:rsidRPr="005D78BA">
        <w:rPr>
          <w:rFonts w:asciiTheme="majorBidi" w:hAnsiTheme="majorBidi" w:cstheme="majorBidi"/>
          <w:sz w:val="24"/>
          <w:szCs w:val="24"/>
        </w:rPr>
        <w:t xml:space="preserve">Teknik pengumpulan data dengan cara mempelajari literatur, buku-buku, dokumen-dokumen dan sumber-sumber tertulis lainnya yang ada hubungannya dengan masalah yang </w:t>
      </w:r>
      <w:r>
        <w:rPr>
          <w:rFonts w:asciiTheme="majorBidi" w:hAnsiTheme="majorBidi" w:cstheme="majorBidi"/>
          <w:sz w:val="24"/>
          <w:szCs w:val="24"/>
        </w:rPr>
        <w:t>peneliti</w:t>
      </w:r>
      <w:r w:rsidRPr="005D78BA">
        <w:rPr>
          <w:rFonts w:asciiTheme="majorBidi" w:hAnsiTheme="majorBidi" w:cstheme="majorBidi"/>
          <w:sz w:val="24"/>
          <w:szCs w:val="24"/>
        </w:rPr>
        <w:t xml:space="preserve"> teliti untuk diperlukan </w:t>
      </w:r>
      <w:r>
        <w:rPr>
          <w:rFonts w:asciiTheme="majorBidi" w:hAnsiTheme="majorBidi" w:cstheme="majorBidi"/>
          <w:sz w:val="24"/>
          <w:szCs w:val="24"/>
        </w:rPr>
        <w:t>peneliti</w:t>
      </w:r>
      <w:r w:rsidRPr="005D78BA">
        <w:rPr>
          <w:rFonts w:asciiTheme="majorBidi" w:hAnsiTheme="majorBidi" w:cstheme="majorBidi"/>
          <w:sz w:val="24"/>
          <w:szCs w:val="24"/>
        </w:rPr>
        <w:t xml:space="preserve"> sebagai bahan acuan penelitian.</w:t>
      </w:r>
    </w:p>
    <w:p w14:paraId="2526268C" w14:textId="77777777" w:rsidR="00E92C76" w:rsidRPr="00F364AA" w:rsidRDefault="00E92C76" w:rsidP="00214661">
      <w:pPr>
        <w:pStyle w:val="ListParagraph"/>
        <w:numPr>
          <w:ilvl w:val="1"/>
          <w:numId w:val="14"/>
        </w:numPr>
        <w:spacing w:after="0" w:line="480" w:lineRule="auto"/>
        <w:ind w:left="567" w:right="-1" w:hanging="567"/>
        <w:jc w:val="both"/>
        <w:rPr>
          <w:rFonts w:asciiTheme="majorBidi" w:hAnsiTheme="majorBidi" w:cstheme="majorBidi"/>
          <w:sz w:val="24"/>
          <w:szCs w:val="24"/>
        </w:rPr>
      </w:pPr>
      <w:r w:rsidRPr="00F364AA">
        <w:rPr>
          <w:rFonts w:asciiTheme="majorBidi" w:hAnsiTheme="majorBidi" w:cstheme="majorBidi"/>
          <w:sz w:val="24"/>
          <w:szCs w:val="24"/>
        </w:rPr>
        <w:t xml:space="preserve">Studi Lapangan </w:t>
      </w:r>
    </w:p>
    <w:p w14:paraId="43A1876D" w14:textId="77777777" w:rsidR="00E92C76" w:rsidRPr="005D78BA" w:rsidRDefault="00E92C76" w:rsidP="00214661">
      <w:pPr>
        <w:pStyle w:val="ListParagraph"/>
        <w:spacing w:after="0" w:line="480" w:lineRule="auto"/>
        <w:ind w:left="567" w:right="-1"/>
        <w:jc w:val="both"/>
        <w:rPr>
          <w:rFonts w:asciiTheme="majorBidi" w:hAnsiTheme="majorBidi" w:cstheme="majorBidi"/>
          <w:sz w:val="24"/>
          <w:szCs w:val="24"/>
        </w:rPr>
      </w:pPr>
      <w:r w:rsidRPr="005D78BA">
        <w:rPr>
          <w:rFonts w:asciiTheme="majorBidi" w:hAnsiTheme="majorBidi" w:cstheme="majorBidi"/>
          <w:sz w:val="24"/>
          <w:szCs w:val="24"/>
        </w:rPr>
        <w:t>Studi lapangan dilakukan dua  teknik yaitu :</w:t>
      </w:r>
    </w:p>
    <w:p w14:paraId="26D52DC7" w14:textId="77777777" w:rsidR="00E92C76" w:rsidRDefault="00E92C76" w:rsidP="00214661">
      <w:pPr>
        <w:pStyle w:val="ListParagraph"/>
        <w:numPr>
          <w:ilvl w:val="4"/>
          <w:numId w:val="14"/>
        </w:numPr>
        <w:spacing w:after="0" w:line="480" w:lineRule="auto"/>
        <w:ind w:left="993"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Observasi, yaitu teknik pengumpulan data dengan cara mengadakan pengamatan langsung </w:t>
      </w:r>
      <w:proofErr w:type="spellStart"/>
      <w:r w:rsidRPr="005D78BA">
        <w:rPr>
          <w:rFonts w:asciiTheme="majorBidi" w:hAnsiTheme="majorBidi" w:cstheme="majorBidi"/>
          <w:sz w:val="24"/>
          <w:szCs w:val="24"/>
        </w:rPr>
        <w:t>dilokasi</w:t>
      </w:r>
      <w:proofErr w:type="spellEnd"/>
      <w:r w:rsidRPr="005D78BA">
        <w:rPr>
          <w:rFonts w:asciiTheme="majorBidi" w:hAnsiTheme="majorBidi" w:cstheme="majorBidi"/>
          <w:sz w:val="24"/>
          <w:szCs w:val="24"/>
        </w:rPr>
        <w:t xml:space="preserve"> penelitian.</w:t>
      </w:r>
    </w:p>
    <w:p w14:paraId="5B49E237" w14:textId="77777777" w:rsidR="00E92C76" w:rsidRDefault="00E92C76" w:rsidP="00214661">
      <w:pPr>
        <w:pStyle w:val="ListParagraph"/>
        <w:numPr>
          <w:ilvl w:val="4"/>
          <w:numId w:val="14"/>
        </w:numPr>
        <w:spacing w:after="0" w:line="480" w:lineRule="auto"/>
        <w:ind w:left="993" w:right="-1" w:hanging="425"/>
        <w:jc w:val="both"/>
        <w:rPr>
          <w:rFonts w:asciiTheme="majorBidi" w:hAnsiTheme="majorBidi" w:cstheme="majorBidi"/>
          <w:sz w:val="24"/>
          <w:szCs w:val="24"/>
        </w:rPr>
      </w:pPr>
      <w:r w:rsidRPr="00F364AA">
        <w:rPr>
          <w:rFonts w:asciiTheme="majorBidi" w:hAnsiTheme="majorBidi" w:cstheme="majorBidi"/>
          <w:sz w:val="24"/>
          <w:szCs w:val="24"/>
        </w:rPr>
        <w:t xml:space="preserve">Wawancara, yaitu teknik pengumpulan data dengan cara mengadakan tanya jawab langsung dengan </w:t>
      </w:r>
      <w:proofErr w:type="spellStart"/>
      <w:r w:rsidRPr="00F364AA">
        <w:rPr>
          <w:rFonts w:asciiTheme="majorBidi" w:hAnsiTheme="majorBidi" w:cstheme="majorBidi"/>
          <w:i/>
          <w:iCs/>
          <w:sz w:val="24"/>
          <w:szCs w:val="24"/>
        </w:rPr>
        <w:t>Key</w:t>
      </w:r>
      <w:proofErr w:type="spellEnd"/>
      <w:r w:rsidRPr="00F364AA">
        <w:rPr>
          <w:rFonts w:asciiTheme="majorBidi" w:hAnsiTheme="majorBidi" w:cstheme="majorBidi"/>
          <w:i/>
          <w:iCs/>
          <w:sz w:val="24"/>
          <w:szCs w:val="24"/>
        </w:rPr>
        <w:t xml:space="preserve"> </w:t>
      </w:r>
      <w:proofErr w:type="spellStart"/>
      <w:r w:rsidRPr="00F364AA">
        <w:rPr>
          <w:rFonts w:asciiTheme="majorBidi" w:hAnsiTheme="majorBidi" w:cstheme="majorBidi"/>
          <w:i/>
          <w:iCs/>
          <w:sz w:val="24"/>
          <w:szCs w:val="24"/>
        </w:rPr>
        <w:t>Information</w:t>
      </w:r>
      <w:proofErr w:type="spellEnd"/>
      <w:r w:rsidRPr="00F364AA">
        <w:rPr>
          <w:rFonts w:asciiTheme="majorBidi" w:hAnsiTheme="majorBidi" w:cstheme="majorBidi"/>
          <w:sz w:val="24"/>
          <w:szCs w:val="24"/>
        </w:rPr>
        <w:t xml:space="preserve"> (Informasi Kunci).</w:t>
      </w:r>
    </w:p>
    <w:p w14:paraId="3C78374A" w14:textId="77777777" w:rsidR="00E92C76" w:rsidRPr="007776F4" w:rsidRDefault="00E92C76" w:rsidP="00214661">
      <w:pPr>
        <w:pStyle w:val="ListParagraph"/>
        <w:numPr>
          <w:ilvl w:val="1"/>
          <w:numId w:val="14"/>
        </w:numPr>
        <w:spacing w:after="0" w:line="480" w:lineRule="auto"/>
        <w:ind w:left="567" w:right="-1" w:hanging="425"/>
        <w:jc w:val="both"/>
        <w:rPr>
          <w:rFonts w:asciiTheme="majorBidi" w:hAnsiTheme="majorBidi" w:cstheme="majorBidi"/>
          <w:sz w:val="24"/>
          <w:szCs w:val="24"/>
        </w:rPr>
      </w:pPr>
      <w:r w:rsidRPr="007776F4">
        <w:rPr>
          <w:rFonts w:asciiTheme="majorBidi" w:hAnsiTheme="majorBidi" w:cstheme="majorBidi"/>
          <w:sz w:val="24"/>
          <w:szCs w:val="24"/>
        </w:rPr>
        <w:t>Studi Dokumentasi</w:t>
      </w:r>
    </w:p>
    <w:p w14:paraId="6AEDED85" w14:textId="77777777" w:rsidR="00E92C76" w:rsidRPr="005D78BA" w:rsidRDefault="00E92C76" w:rsidP="00214661">
      <w:pPr>
        <w:pStyle w:val="ListParagraph"/>
        <w:spacing w:after="0" w:line="480" w:lineRule="auto"/>
        <w:ind w:left="567" w:right="-1"/>
        <w:jc w:val="both"/>
        <w:rPr>
          <w:rFonts w:asciiTheme="majorBidi" w:hAnsiTheme="majorBidi" w:cstheme="majorBidi"/>
          <w:sz w:val="24"/>
          <w:szCs w:val="24"/>
        </w:rPr>
      </w:pPr>
      <w:r w:rsidRPr="005D78BA">
        <w:rPr>
          <w:rFonts w:asciiTheme="majorBidi" w:hAnsiTheme="majorBidi" w:cstheme="majorBidi"/>
          <w:sz w:val="24"/>
          <w:szCs w:val="24"/>
        </w:rPr>
        <w:t xml:space="preserve">Studi dokumentasi yaitu teknik pengumpulan data dengan cara mengambil dokumen dalam bentuk tulisan seperti catatan harian, sejarah kehidupan, </w:t>
      </w:r>
      <w:r w:rsidRPr="005D78BA">
        <w:rPr>
          <w:rFonts w:asciiTheme="majorBidi" w:hAnsiTheme="majorBidi" w:cstheme="majorBidi"/>
          <w:sz w:val="24"/>
          <w:szCs w:val="24"/>
        </w:rPr>
        <w:lastRenderedPageBreak/>
        <w:t xml:space="preserve">dokumen dalam bentuk gambar foto yang </w:t>
      </w:r>
      <w:proofErr w:type="spellStart"/>
      <w:r w:rsidRPr="005D78BA">
        <w:rPr>
          <w:rFonts w:asciiTheme="majorBidi" w:hAnsiTheme="majorBidi" w:cstheme="majorBidi"/>
          <w:sz w:val="24"/>
          <w:szCs w:val="24"/>
        </w:rPr>
        <w:t>relavan</w:t>
      </w:r>
      <w:proofErr w:type="spellEnd"/>
      <w:r w:rsidRPr="005D78BA">
        <w:rPr>
          <w:rFonts w:asciiTheme="majorBidi" w:hAnsiTheme="majorBidi" w:cstheme="majorBidi"/>
          <w:sz w:val="24"/>
          <w:szCs w:val="24"/>
        </w:rPr>
        <w:t xml:space="preserve"> dengan masalah yang diteliti.</w:t>
      </w:r>
    </w:p>
    <w:p w14:paraId="44BDE6C6" w14:textId="77777777" w:rsidR="00E92C76" w:rsidRPr="005D78BA" w:rsidRDefault="00E92C76" w:rsidP="00214661">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Jenis data yang digunakan dalam penelitian ini adalah sebagai berikut (</w:t>
      </w:r>
      <w:proofErr w:type="spellStart"/>
      <w:r w:rsidRPr="005D78BA">
        <w:rPr>
          <w:rFonts w:asciiTheme="majorBidi" w:hAnsiTheme="majorBidi" w:cstheme="majorBidi"/>
          <w:sz w:val="24"/>
          <w:szCs w:val="24"/>
        </w:rPr>
        <w:t>Harbani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Pasolong</w:t>
      </w:r>
      <w:proofErr w:type="spellEnd"/>
      <w:r w:rsidRPr="005D78BA">
        <w:rPr>
          <w:rFonts w:asciiTheme="majorBidi" w:hAnsiTheme="majorBidi" w:cstheme="majorBidi"/>
          <w:sz w:val="24"/>
          <w:szCs w:val="24"/>
        </w:rPr>
        <w:t>, 2013 : 70) Data primer, yakni menggunakan metode wawancara kepada informan yaitu pengumpulan data dengan cara melakukan wawancara kepada yang berkepentingan.</w:t>
      </w:r>
    </w:p>
    <w:p w14:paraId="444B23A7" w14:textId="77777777" w:rsidR="00E92C76" w:rsidRDefault="00E92C76" w:rsidP="00214661">
      <w:pPr>
        <w:pStyle w:val="ListParagraph"/>
        <w:numPr>
          <w:ilvl w:val="0"/>
          <w:numId w:val="57"/>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 xml:space="preserve">Data sekunder, yakni dilakukan dengan cara mencari data-data yang tersedia yang diperlukan oleh </w:t>
      </w:r>
      <w:r>
        <w:rPr>
          <w:rFonts w:asciiTheme="majorBidi" w:hAnsiTheme="majorBidi" w:cstheme="majorBidi"/>
          <w:sz w:val="24"/>
          <w:szCs w:val="24"/>
        </w:rPr>
        <w:t>peneliti</w:t>
      </w:r>
      <w:r w:rsidRPr="005D78BA">
        <w:rPr>
          <w:rFonts w:asciiTheme="majorBidi" w:hAnsiTheme="majorBidi" w:cstheme="majorBidi"/>
          <w:sz w:val="24"/>
          <w:szCs w:val="24"/>
        </w:rPr>
        <w:t xml:space="preserve"> sebagai referensi dan bahan acuan penelitian. Seperti bahan-bahan referensi, study kepustakaan, melalui literatur-literatur yang dibutuhkan </w:t>
      </w:r>
      <w:r>
        <w:rPr>
          <w:rFonts w:asciiTheme="majorBidi" w:hAnsiTheme="majorBidi" w:cstheme="majorBidi"/>
          <w:sz w:val="24"/>
          <w:szCs w:val="24"/>
        </w:rPr>
        <w:t>peneliti</w:t>
      </w:r>
      <w:r w:rsidRPr="005D78BA">
        <w:rPr>
          <w:rFonts w:asciiTheme="majorBidi" w:hAnsiTheme="majorBidi" w:cstheme="majorBidi"/>
          <w:sz w:val="24"/>
          <w:szCs w:val="24"/>
        </w:rPr>
        <w:t>.</w:t>
      </w:r>
    </w:p>
    <w:p w14:paraId="11A3A2D3" w14:textId="77777777" w:rsidR="00E92C76" w:rsidRPr="006D3C98" w:rsidRDefault="00E92C76" w:rsidP="00214661">
      <w:pPr>
        <w:pStyle w:val="ListParagraph"/>
        <w:numPr>
          <w:ilvl w:val="0"/>
          <w:numId w:val="57"/>
        </w:numPr>
        <w:spacing w:after="0" w:line="480" w:lineRule="auto"/>
        <w:ind w:left="567" w:right="-1" w:hanging="567"/>
        <w:jc w:val="both"/>
        <w:rPr>
          <w:rFonts w:asciiTheme="majorBidi" w:hAnsiTheme="majorBidi" w:cstheme="majorBidi"/>
          <w:sz w:val="24"/>
          <w:szCs w:val="24"/>
        </w:rPr>
      </w:pPr>
      <w:r w:rsidRPr="006D3C98">
        <w:rPr>
          <w:rFonts w:asciiTheme="majorBidi" w:hAnsiTheme="majorBidi" w:cstheme="majorBidi"/>
          <w:sz w:val="24"/>
          <w:szCs w:val="24"/>
        </w:rPr>
        <w:t xml:space="preserve">Dokumentasi, dengan mengambil dokumen dalam bentuk tulisan seperti catatan harian, sejarah kehidupan, cerita, biografi, peraturan, kebijakan dan dokumen dalam bentuk gambar/ foto yang </w:t>
      </w:r>
      <w:proofErr w:type="spellStart"/>
      <w:r w:rsidRPr="006D3C98">
        <w:rPr>
          <w:rFonts w:asciiTheme="majorBidi" w:hAnsiTheme="majorBidi" w:cstheme="majorBidi"/>
          <w:sz w:val="24"/>
          <w:szCs w:val="24"/>
        </w:rPr>
        <w:t>relavan</w:t>
      </w:r>
      <w:proofErr w:type="spellEnd"/>
      <w:r w:rsidRPr="006D3C98">
        <w:rPr>
          <w:rFonts w:asciiTheme="majorBidi" w:hAnsiTheme="majorBidi" w:cstheme="majorBidi"/>
          <w:sz w:val="24"/>
          <w:szCs w:val="24"/>
        </w:rPr>
        <w:t xml:space="preserve"> dengan masalah.</w:t>
      </w:r>
    </w:p>
    <w:p w14:paraId="4DAA345F" w14:textId="77777777" w:rsidR="00E92C76" w:rsidRPr="005D78BA" w:rsidRDefault="00E92C76" w:rsidP="00E92C76">
      <w:pPr>
        <w:spacing w:after="0" w:line="240" w:lineRule="auto"/>
        <w:ind w:right="-1" w:firstLine="1134"/>
        <w:jc w:val="both"/>
        <w:rPr>
          <w:rFonts w:asciiTheme="majorBidi" w:hAnsiTheme="majorBidi" w:cstheme="majorBidi"/>
          <w:sz w:val="24"/>
          <w:szCs w:val="24"/>
        </w:rPr>
      </w:pPr>
    </w:p>
    <w:p w14:paraId="15A7F170" w14:textId="77777777" w:rsidR="00E92C76" w:rsidRPr="005D78BA" w:rsidRDefault="00E92C76" w:rsidP="00E92C76">
      <w:pPr>
        <w:pStyle w:val="Heading2"/>
        <w:numPr>
          <w:ilvl w:val="1"/>
          <w:numId w:val="52"/>
        </w:numPr>
        <w:spacing w:before="0" w:line="480" w:lineRule="auto"/>
        <w:ind w:left="0" w:right="-1" w:hanging="567"/>
        <w:jc w:val="both"/>
        <w:rPr>
          <w:b/>
          <w:bCs/>
        </w:rPr>
      </w:pPr>
      <w:bookmarkStart w:id="149" w:name="_Toc131132366"/>
      <w:bookmarkStart w:id="150" w:name="_Toc139490117"/>
      <w:r w:rsidRPr="005D78BA">
        <w:rPr>
          <w:b/>
          <w:bCs/>
        </w:rPr>
        <w:t>Operasionalisasi Konsep Penelitian</w:t>
      </w:r>
      <w:bookmarkEnd w:id="149"/>
      <w:bookmarkEnd w:id="150"/>
    </w:p>
    <w:p w14:paraId="66E60FC1" w14:textId="77777777" w:rsidR="00E92C76" w:rsidRDefault="00E92C76" w:rsidP="00E92C76">
      <w:pPr>
        <w:spacing w:after="0" w:line="480" w:lineRule="auto"/>
        <w:ind w:right="-1" w:firstLine="851"/>
        <w:jc w:val="both"/>
        <w:rPr>
          <w:rFonts w:asciiTheme="majorBidi" w:hAnsiTheme="majorBidi" w:cstheme="majorBidi"/>
          <w:sz w:val="24"/>
          <w:szCs w:val="24"/>
        </w:rPr>
      </w:pPr>
      <w:r w:rsidRPr="005D78BA">
        <w:rPr>
          <w:rFonts w:asciiTheme="majorBidi" w:hAnsiTheme="majorBidi" w:cstheme="majorBidi"/>
          <w:sz w:val="24"/>
          <w:szCs w:val="24"/>
        </w:rPr>
        <w:t xml:space="preserve">Operasional Konsep Penelitian merupakan upaya yang dilakukan peneliti dengan cara mengoperasikan dan menjabarkan konsep </w:t>
      </w:r>
      <w:proofErr w:type="spellStart"/>
      <w:r w:rsidRPr="005D78BA">
        <w:rPr>
          <w:rFonts w:asciiTheme="majorBidi" w:hAnsiTheme="majorBidi" w:cstheme="majorBidi"/>
          <w:sz w:val="24"/>
          <w:szCs w:val="24"/>
        </w:rPr>
        <w:t>konsep</w:t>
      </w:r>
      <w:proofErr w:type="spellEnd"/>
      <w:r w:rsidRPr="005D78BA">
        <w:rPr>
          <w:rFonts w:asciiTheme="majorBidi" w:hAnsiTheme="majorBidi" w:cstheme="majorBidi"/>
          <w:sz w:val="24"/>
          <w:szCs w:val="24"/>
        </w:rPr>
        <w:t xml:space="preserve"> penelitian ke dalam beberapa dimensi yang sesuai dengan teori yang digunakan tersebut kemudian dijabarkan serta dikaitkan dengan parameter-parameter yang sesuai dengan fokus penelitian. Sebagaimana yang dapat dijelaskan dalam tabel berikut :</w:t>
      </w:r>
    </w:p>
    <w:p w14:paraId="05645C85" w14:textId="77777777" w:rsidR="00214661" w:rsidRDefault="00214661" w:rsidP="00E92C76">
      <w:pPr>
        <w:spacing w:after="0" w:line="480" w:lineRule="auto"/>
        <w:ind w:right="-1" w:firstLine="851"/>
        <w:jc w:val="both"/>
        <w:rPr>
          <w:rFonts w:asciiTheme="majorBidi" w:hAnsiTheme="majorBidi" w:cstheme="majorBidi"/>
          <w:sz w:val="24"/>
          <w:szCs w:val="24"/>
        </w:rPr>
      </w:pPr>
    </w:p>
    <w:p w14:paraId="43AFCCEC" w14:textId="77777777" w:rsidR="00214661" w:rsidRDefault="00214661" w:rsidP="00E92C76">
      <w:pPr>
        <w:spacing w:after="0" w:line="480" w:lineRule="auto"/>
        <w:ind w:right="-1" w:firstLine="851"/>
        <w:jc w:val="both"/>
        <w:rPr>
          <w:rFonts w:asciiTheme="majorBidi" w:hAnsiTheme="majorBidi" w:cstheme="majorBidi"/>
          <w:sz w:val="24"/>
          <w:szCs w:val="24"/>
        </w:rPr>
      </w:pPr>
    </w:p>
    <w:p w14:paraId="449C9549" w14:textId="77777777" w:rsidR="00214661" w:rsidRDefault="00214661" w:rsidP="00E92C76">
      <w:pPr>
        <w:spacing w:after="0" w:line="480" w:lineRule="auto"/>
        <w:ind w:right="-1" w:firstLine="851"/>
        <w:jc w:val="both"/>
        <w:rPr>
          <w:rFonts w:asciiTheme="majorBidi" w:hAnsiTheme="majorBidi" w:cstheme="majorBidi"/>
          <w:sz w:val="24"/>
          <w:szCs w:val="24"/>
        </w:rPr>
      </w:pPr>
    </w:p>
    <w:p w14:paraId="1C685438" w14:textId="77777777" w:rsidR="00214661" w:rsidRPr="00096371" w:rsidRDefault="00214661" w:rsidP="00E92C76">
      <w:pPr>
        <w:spacing w:after="0" w:line="480" w:lineRule="auto"/>
        <w:ind w:right="-1" w:firstLine="851"/>
        <w:jc w:val="both"/>
        <w:rPr>
          <w:rFonts w:asciiTheme="majorBidi" w:hAnsiTheme="majorBidi" w:cstheme="majorBidi"/>
          <w:sz w:val="24"/>
          <w:szCs w:val="24"/>
        </w:rPr>
      </w:pPr>
    </w:p>
    <w:p w14:paraId="22F7568D" w14:textId="77777777" w:rsidR="00E92C76" w:rsidRPr="005436A7" w:rsidRDefault="00E92C76" w:rsidP="00E92C76">
      <w:pPr>
        <w:spacing w:after="0" w:line="240" w:lineRule="auto"/>
        <w:ind w:right="-1"/>
        <w:jc w:val="center"/>
        <w:rPr>
          <w:rFonts w:asciiTheme="majorBidi" w:hAnsiTheme="majorBidi" w:cstheme="majorBidi"/>
          <w:b/>
          <w:bCs/>
          <w:sz w:val="24"/>
          <w:szCs w:val="24"/>
        </w:rPr>
      </w:pPr>
      <w:r w:rsidRPr="005436A7">
        <w:rPr>
          <w:rFonts w:asciiTheme="majorBidi" w:hAnsiTheme="majorBidi" w:cstheme="majorBidi"/>
          <w:b/>
          <w:bCs/>
          <w:sz w:val="24"/>
          <w:szCs w:val="24"/>
        </w:rPr>
        <w:lastRenderedPageBreak/>
        <w:t>Tabel 3.3</w:t>
      </w:r>
    </w:p>
    <w:p w14:paraId="05C0273C" w14:textId="77777777" w:rsidR="00E92C76" w:rsidRPr="005436A7" w:rsidRDefault="00E92C76" w:rsidP="00E92C76">
      <w:pPr>
        <w:spacing w:after="0" w:line="240" w:lineRule="auto"/>
        <w:ind w:right="-1"/>
        <w:jc w:val="center"/>
        <w:rPr>
          <w:rFonts w:asciiTheme="majorBidi" w:hAnsiTheme="majorBidi" w:cstheme="majorBidi"/>
          <w:b/>
          <w:bCs/>
          <w:sz w:val="24"/>
          <w:szCs w:val="24"/>
        </w:rPr>
      </w:pPr>
      <w:r w:rsidRPr="005436A7">
        <w:rPr>
          <w:rFonts w:asciiTheme="majorBidi" w:hAnsiTheme="majorBidi" w:cstheme="majorBidi"/>
          <w:b/>
          <w:bCs/>
          <w:sz w:val="24"/>
          <w:szCs w:val="24"/>
        </w:rPr>
        <w:t>Operasionalisasi Konsep Penelitian</w:t>
      </w:r>
    </w:p>
    <w:tbl>
      <w:tblPr>
        <w:tblStyle w:val="TableGrid"/>
        <w:tblpPr w:leftFromText="180" w:rightFromText="180" w:vertAnchor="text" w:horzAnchor="margin" w:tblpXSpec="right" w:tblpY="282"/>
        <w:tblW w:w="0" w:type="auto"/>
        <w:tblLook w:val="04A0" w:firstRow="1" w:lastRow="0" w:firstColumn="1" w:lastColumn="0" w:noHBand="0" w:noVBand="1"/>
      </w:tblPr>
      <w:tblGrid>
        <w:gridCol w:w="2395"/>
        <w:gridCol w:w="1853"/>
        <w:gridCol w:w="2693"/>
      </w:tblGrid>
      <w:tr w:rsidR="00E92C76" w:rsidRPr="005436A7" w14:paraId="29B01AF1" w14:textId="77777777" w:rsidTr="00D12162">
        <w:trPr>
          <w:trHeight w:val="402"/>
          <w:tblHeader/>
        </w:trPr>
        <w:tc>
          <w:tcPr>
            <w:tcW w:w="2395" w:type="dxa"/>
          </w:tcPr>
          <w:p w14:paraId="37ADCB44" w14:textId="77777777" w:rsidR="00E92C76" w:rsidRPr="005436A7" w:rsidRDefault="00E92C76" w:rsidP="00E92C76">
            <w:pPr>
              <w:pStyle w:val="ListParagraph"/>
              <w:ind w:left="0" w:right="-1"/>
              <w:rPr>
                <w:rFonts w:asciiTheme="majorBidi" w:hAnsiTheme="majorBidi" w:cstheme="majorBidi"/>
                <w:b/>
                <w:bCs/>
                <w:sz w:val="24"/>
                <w:szCs w:val="24"/>
              </w:rPr>
            </w:pPr>
            <w:r w:rsidRPr="005436A7">
              <w:rPr>
                <w:rFonts w:asciiTheme="majorBidi" w:hAnsiTheme="majorBidi" w:cstheme="majorBidi"/>
                <w:b/>
                <w:bCs/>
                <w:sz w:val="24"/>
                <w:szCs w:val="24"/>
              </w:rPr>
              <w:t xml:space="preserve">Konsep </w:t>
            </w:r>
          </w:p>
        </w:tc>
        <w:tc>
          <w:tcPr>
            <w:tcW w:w="1853" w:type="dxa"/>
          </w:tcPr>
          <w:p w14:paraId="215BB876" w14:textId="77777777" w:rsidR="00E92C76" w:rsidRPr="005436A7" w:rsidRDefault="00E92C76" w:rsidP="00E92C76">
            <w:pPr>
              <w:pStyle w:val="ListParagraph"/>
              <w:ind w:left="0" w:right="-1"/>
              <w:rPr>
                <w:rFonts w:asciiTheme="majorBidi" w:hAnsiTheme="majorBidi" w:cstheme="majorBidi"/>
                <w:b/>
                <w:bCs/>
                <w:sz w:val="24"/>
                <w:szCs w:val="24"/>
              </w:rPr>
            </w:pPr>
            <w:r w:rsidRPr="005436A7">
              <w:rPr>
                <w:rFonts w:asciiTheme="majorBidi" w:hAnsiTheme="majorBidi" w:cstheme="majorBidi"/>
                <w:b/>
                <w:bCs/>
                <w:sz w:val="24"/>
                <w:szCs w:val="24"/>
              </w:rPr>
              <w:t>Dimensi</w:t>
            </w:r>
          </w:p>
        </w:tc>
        <w:tc>
          <w:tcPr>
            <w:tcW w:w="2693" w:type="dxa"/>
          </w:tcPr>
          <w:p w14:paraId="56C048A7" w14:textId="77777777" w:rsidR="00E92C76" w:rsidRPr="005436A7" w:rsidRDefault="00E92C76" w:rsidP="00E92C76">
            <w:pPr>
              <w:pStyle w:val="ListParagraph"/>
              <w:ind w:left="0" w:right="-1"/>
              <w:rPr>
                <w:rFonts w:asciiTheme="majorBidi" w:hAnsiTheme="majorBidi" w:cstheme="majorBidi"/>
                <w:b/>
                <w:bCs/>
                <w:sz w:val="24"/>
                <w:szCs w:val="24"/>
              </w:rPr>
            </w:pPr>
            <w:r w:rsidRPr="005436A7">
              <w:rPr>
                <w:rFonts w:asciiTheme="majorBidi" w:hAnsiTheme="majorBidi" w:cstheme="majorBidi"/>
                <w:b/>
                <w:bCs/>
                <w:sz w:val="24"/>
                <w:szCs w:val="24"/>
              </w:rPr>
              <w:t xml:space="preserve">Parameter </w:t>
            </w:r>
          </w:p>
        </w:tc>
      </w:tr>
      <w:tr w:rsidR="00E92C76" w:rsidRPr="005436A7" w14:paraId="0E71EDBD" w14:textId="77777777" w:rsidTr="00D12162">
        <w:trPr>
          <w:trHeight w:val="1819"/>
        </w:trPr>
        <w:tc>
          <w:tcPr>
            <w:tcW w:w="2395" w:type="dxa"/>
            <w:vMerge w:val="restart"/>
          </w:tcPr>
          <w:p w14:paraId="64065515" w14:textId="77777777" w:rsidR="00E92C76" w:rsidRPr="005436A7" w:rsidRDefault="00E92C76" w:rsidP="00E92C76">
            <w:pPr>
              <w:pStyle w:val="ListParagraph"/>
              <w:ind w:left="0" w:right="-1"/>
              <w:rPr>
                <w:rFonts w:asciiTheme="majorBidi" w:hAnsiTheme="majorBidi" w:cstheme="majorBidi"/>
                <w:sz w:val="24"/>
                <w:szCs w:val="24"/>
              </w:rPr>
            </w:pPr>
            <w:r>
              <w:rPr>
                <w:rFonts w:asciiTheme="majorBidi" w:hAnsiTheme="majorBidi" w:cstheme="majorBidi"/>
                <w:sz w:val="24"/>
                <w:szCs w:val="24"/>
              </w:rPr>
              <w:t xml:space="preserve">Pengawasan </w:t>
            </w:r>
            <w:r w:rsidRPr="005D78BA">
              <w:rPr>
                <w:rFonts w:asciiTheme="majorBidi" w:hAnsiTheme="majorBidi" w:cstheme="majorBidi"/>
                <w:sz w:val="24"/>
                <w:szCs w:val="24"/>
              </w:rPr>
              <w:t xml:space="preserve"> S.P Siagian (2010:126)</w:t>
            </w:r>
          </w:p>
        </w:tc>
        <w:tc>
          <w:tcPr>
            <w:tcW w:w="1853" w:type="dxa"/>
          </w:tcPr>
          <w:p w14:paraId="61FAF60C" w14:textId="77777777" w:rsidR="00E92C76" w:rsidRPr="005436A7" w:rsidRDefault="00E92C76" w:rsidP="00E92C76">
            <w:pPr>
              <w:pStyle w:val="ListParagraph"/>
              <w:numPr>
                <w:ilvl w:val="0"/>
                <w:numId w:val="23"/>
              </w:numPr>
              <w:ind w:left="0" w:right="-1" w:hanging="284"/>
              <w:rPr>
                <w:rFonts w:asciiTheme="majorBidi" w:hAnsiTheme="majorBidi" w:cstheme="majorBidi"/>
                <w:sz w:val="24"/>
                <w:szCs w:val="24"/>
              </w:rPr>
            </w:pPr>
            <w:r w:rsidRPr="005436A7">
              <w:rPr>
                <w:rFonts w:asciiTheme="majorBidi" w:hAnsiTheme="majorBidi" w:cstheme="majorBidi"/>
                <w:sz w:val="24"/>
                <w:szCs w:val="24"/>
              </w:rPr>
              <w:t xml:space="preserve">Pengawasan Langsung </w:t>
            </w:r>
          </w:p>
        </w:tc>
        <w:tc>
          <w:tcPr>
            <w:tcW w:w="2693" w:type="dxa"/>
          </w:tcPr>
          <w:p w14:paraId="1833986B" w14:textId="60D48F99" w:rsidR="00E92C76" w:rsidRPr="00214661" w:rsidRDefault="00E92C76" w:rsidP="00214661">
            <w:pPr>
              <w:pStyle w:val="ListParagraph"/>
              <w:numPr>
                <w:ilvl w:val="0"/>
                <w:numId w:val="24"/>
              </w:numPr>
              <w:ind w:left="319" w:right="-1" w:hanging="319"/>
              <w:rPr>
                <w:rFonts w:asciiTheme="majorBidi" w:hAnsiTheme="majorBidi" w:cstheme="majorBidi"/>
                <w:sz w:val="24"/>
                <w:szCs w:val="24"/>
              </w:rPr>
            </w:pPr>
            <w:r w:rsidRPr="005436A7">
              <w:rPr>
                <w:rFonts w:asciiTheme="majorBidi" w:hAnsiTheme="majorBidi" w:cstheme="majorBidi"/>
                <w:sz w:val="24"/>
                <w:szCs w:val="24"/>
              </w:rPr>
              <w:t xml:space="preserve">Inspeksi Langsung, </w:t>
            </w:r>
            <w:r>
              <w:rPr>
                <w:rFonts w:asciiTheme="majorBidi" w:hAnsiTheme="majorBidi" w:cstheme="majorBidi"/>
                <w:sz w:val="24"/>
                <w:szCs w:val="24"/>
              </w:rPr>
              <w:t xml:space="preserve">jenis pengawasan </w:t>
            </w:r>
            <w:r w:rsidRPr="005436A7">
              <w:rPr>
                <w:rFonts w:asciiTheme="majorBidi" w:hAnsiTheme="majorBidi" w:cstheme="majorBidi"/>
                <w:sz w:val="24"/>
                <w:szCs w:val="24"/>
              </w:rPr>
              <w:t xml:space="preserve">Kepala </w:t>
            </w:r>
            <w:r w:rsidRPr="00214661">
              <w:rPr>
                <w:rFonts w:asciiTheme="majorBidi" w:hAnsiTheme="majorBidi" w:cstheme="majorBidi"/>
                <w:sz w:val="24"/>
                <w:szCs w:val="24"/>
              </w:rPr>
              <w:t>Seksi kepada pegawai sebelum kegiatan dilakukan.</w:t>
            </w:r>
          </w:p>
          <w:p w14:paraId="3A57930B" w14:textId="7EA5B0EA" w:rsidR="00E92C76" w:rsidRPr="00214661" w:rsidRDefault="00E92C76" w:rsidP="00214661">
            <w:pPr>
              <w:pStyle w:val="ListParagraph"/>
              <w:numPr>
                <w:ilvl w:val="0"/>
                <w:numId w:val="24"/>
              </w:numPr>
              <w:ind w:left="319" w:right="-1" w:hanging="319"/>
              <w:rPr>
                <w:rFonts w:asciiTheme="majorBidi" w:hAnsiTheme="majorBidi" w:cstheme="majorBidi"/>
                <w:sz w:val="24"/>
                <w:szCs w:val="24"/>
              </w:rPr>
            </w:pPr>
            <w:r w:rsidRPr="005436A7">
              <w:rPr>
                <w:rFonts w:asciiTheme="majorBidi" w:hAnsiTheme="majorBidi" w:cstheme="majorBidi"/>
                <w:sz w:val="24"/>
                <w:szCs w:val="24"/>
              </w:rPr>
              <w:t xml:space="preserve">Observasi Langsung, seperti </w:t>
            </w:r>
            <w:r w:rsidRPr="00214661">
              <w:rPr>
                <w:rFonts w:asciiTheme="majorBidi" w:hAnsiTheme="majorBidi" w:cstheme="majorBidi"/>
                <w:sz w:val="24"/>
                <w:szCs w:val="24"/>
              </w:rPr>
              <w:t>jenis pengawasan yang dilakukan kepala Seksi kepada bawahan saat kegiatan dilakukan</w:t>
            </w:r>
            <w:r w:rsidRPr="00214661">
              <w:rPr>
                <w:rFonts w:ascii="Arial" w:hAnsi="Arial" w:cs="Arial"/>
                <w:color w:val="333333"/>
                <w:sz w:val="24"/>
                <w:szCs w:val="24"/>
                <w:shd w:val="clear" w:color="auto" w:fill="FFFFFF"/>
              </w:rPr>
              <w:t>.</w:t>
            </w:r>
          </w:p>
          <w:p w14:paraId="23AF12D3" w14:textId="4CDD5BA8" w:rsidR="00E92C76" w:rsidRPr="00214661" w:rsidRDefault="00E92C76" w:rsidP="00214661">
            <w:pPr>
              <w:pStyle w:val="ListParagraph"/>
              <w:numPr>
                <w:ilvl w:val="0"/>
                <w:numId w:val="24"/>
              </w:numPr>
              <w:ind w:left="319" w:right="-1" w:hanging="319"/>
              <w:rPr>
                <w:rFonts w:asciiTheme="majorBidi" w:hAnsiTheme="majorBidi" w:cstheme="majorBidi"/>
                <w:sz w:val="24"/>
                <w:szCs w:val="24"/>
              </w:rPr>
            </w:pPr>
            <w:r w:rsidRPr="005436A7">
              <w:rPr>
                <w:rFonts w:asciiTheme="majorBidi" w:hAnsiTheme="majorBidi" w:cstheme="majorBidi"/>
                <w:sz w:val="24"/>
                <w:szCs w:val="24"/>
              </w:rPr>
              <w:t xml:space="preserve">Laporan di tempat, pemeriksaan laporan </w:t>
            </w:r>
            <w:r w:rsidRPr="00214661">
              <w:rPr>
                <w:rFonts w:asciiTheme="majorBidi" w:hAnsiTheme="majorBidi" w:cstheme="majorBidi"/>
                <w:sz w:val="24"/>
                <w:szCs w:val="24"/>
              </w:rPr>
              <w:t>oleh Kepala Seksi  secara langsung pada saat atasan melakukan kegiatan inspeksi langsung.</w:t>
            </w:r>
          </w:p>
        </w:tc>
      </w:tr>
      <w:tr w:rsidR="00E92C76" w:rsidRPr="005436A7" w14:paraId="2AA8530E" w14:textId="77777777" w:rsidTr="00D12162">
        <w:trPr>
          <w:trHeight w:val="1819"/>
        </w:trPr>
        <w:tc>
          <w:tcPr>
            <w:tcW w:w="2395" w:type="dxa"/>
            <w:vMerge/>
          </w:tcPr>
          <w:p w14:paraId="43BA3145" w14:textId="77777777" w:rsidR="00E92C76" w:rsidRPr="005436A7" w:rsidRDefault="00E92C76" w:rsidP="00E92C76">
            <w:pPr>
              <w:pStyle w:val="ListParagraph"/>
              <w:ind w:left="0" w:right="-1"/>
              <w:rPr>
                <w:rFonts w:asciiTheme="majorBidi" w:hAnsiTheme="majorBidi" w:cstheme="majorBidi"/>
                <w:sz w:val="24"/>
                <w:szCs w:val="24"/>
              </w:rPr>
            </w:pPr>
          </w:p>
        </w:tc>
        <w:tc>
          <w:tcPr>
            <w:tcW w:w="1853" w:type="dxa"/>
          </w:tcPr>
          <w:p w14:paraId="14A0EFE6" w14:textId="6E15484E" w:rsidR="00E92C76" w:rsidRPr="00214661" w:rsidRDefault="00E92C76" w:rsidP="00214661">
            <w:pPr>
              <w:pStyle w:val="ListParagraph"/>
              <w:numPr>
                <w:ilvl w:val="0"/>
                <w:numId w:val="23"/>
              </w:numPr>
              <w:ind w:left="0" w:right="-1" w:hanging="284"/>
              <w:rPr>
                <w:rFonts w:asciiTheme="majorBidi" w:hAnsiTheme="majorBidi" w:cstheme="majorBidi"/>
                <w:sz w:val="24"/>
                <w:szCs w:val="24"/>
              </w:rPr>
            </w:pPr>
            <w:r w:rsidRPr="005436A7">
              <w:rPr>
                <w:rFonts w:asciiTheme="majorBidi" w:hAnsiTheme="majorBidi" w:cstheme="majorBidi"/>
                <w:sz w:val="24"/>
                <w:szCs w:val="24"/>
              </w:rPr>
              <w:t xml:space="preserve">Pengawasan </w:t>
            </w:r>
            <w:r w:rsidRPr="00214661">
              <w:rPr>
                <w:rFonts w:asciiTheme="majorBidi" w:hAnsiTheme="majorBidi" w:cstheme="majorBidi"/>
                <w:sz w:val="24"/>
                <w:szCs w:val="24"/>
              </w:rPr>
              <w:t xml:space="preserve">tidak Langsung </w:t>
            </w:r>
          </w:p>
        </w:tc>
        <w:tc>
          <w:tcPr>
            <w:tcW w:w="2693" w:type="dxa"/>
          </w:tcPr>
          <w:p w14:paraId="4FBA6692" w14:textId="7B033E49" w:rsidR="00E92C76" w:rsidRPr="00214661" w:rsidRDefault="00E92C76" w:rsidP="00214661">
            <w:pPr>
              <w:pStyle w:val="ListParagraph"/>
              <w:numPr>
                <w:ilvl w:val="0"/>
                <w:numId w:val="25"/>
              </w:numPr>
              <w:ind w:left="319" w:right="-1" w:hanging="319"/>
              <w:rPr>
                <w:rFonts w:asciiTheme="majorBidi" w:hAnsiTheme="majorBidi" w:cstheme="majorBidi"/>
                <w:sz w:val="24"/>
                <w:szCs w:val="24"/>
              </w:rPr>
            </w:pPr>
            <w:r w:rsidRPr="005436A7">
              <w:rPr>
                <w:rFonts w:asciiTheme="majorBidi" w:hAnsiTheme="majorBidi" w:cstheme="majorBidi"/>
                <w:sz w:val="24"/>
                <w:szCs w:val="24"/>
              </w:rPr>
              <w:t>Laporan Lisan</w:t>
            </w:r>
            <w:r>
              <w:rPr>
                <w:rFonts w:asciiTheme="majorBidi" w:hAnsiTheme="majorBidi" w:cstheme="majorBidi"/>
                <w:sz w:val="24"/>
                <w:szCs w:val="24"/>
              </w:rPr>
              <w:t xml:space="preserve">, secara berkala mengenai pelaksanaan </w:t>
            </w:r>
            <w:r w:rsidRPr="00214661">
              <w:rPr>
                <w:rFonts w:asciiTheme="majorBidi" w:hAnsiTheme="majorBidi" w:cstheme="majorBidi"/>
                <w:sz w:val="24"/>
                <w:szCs w:val="24"/>
              </w:rPr>
              <w:t>pengujian.</w:t>
            </w:r>
          </w:p>
          <w:p w14:paraId="3CFDBBD7" w14:textId="77777777" w:rsidR="00E92C76" w:rsidRDefault="00E92C76" w:rsidP="00214661">
            <w:pPr>
              <w:pStyle w:val="ListParagraph"/>
              <w:numPr>
                <w:ilvl w:val="0"/>
                <w:numId w:val="25"/>
              </w:numPr>
              <w:ind w:left="319" w:right="-1" w:hanging="319"/>
              <w:rPr>
                <w:rFonts w:asciiTheme="majorBidi" w:hAnsiTheme="majorBidi" w:cstheme="majorBidi"/>
                <w:sz w:val="24"/>
                <w:szCs w:val="24"/>
              </w:rPr>
            </w:pPr>
            <w:r w:rsidRPr="005436A7">
              <w:rPr>
                <w:rFonts w:asciiTheme="majorBidi" w:hAnsiTheme="majorBidi" w:cstheme="majorBidi"/>
                <w:sz w:val="24"/>
                <w:szCs w:val="24"/>
              </w:rPr>
              <w:t>Laporan tertulis</w:t>
            </w:r>
            <w:r>
              <w:rPr>
                <w:rFonts w:asciiTheme="majorBidi" w:hAnsiTheme="majorBidi" w:cstheme="majorBidi"/>
                <w:sz w:val="24"/>
                <w:szCs w:val="24"/>
              </w:rPr>
              <w:t>, secara berkala mengenai hasil pelaksanaan kegiatan pengujian.</w:t>
            </w:r>
            <w:r w:rsidRPr="005436A7">
              <w:rPr>
                <w:rFonts w:asciiTheme="majorBidi" w:hAnsiTheme="majorBidi" w:cstheme="majorBidi"/>
                <w:sz w:val="24"/>
                <w:szCs w:val="24"/>
              </w:rPr>
              <w:t xml:space="preserve"> </w:t>
            </w:r>
          </w:p>
          <w:p w14:paraId="6D1C07E9" w14:textId="77777777" w:rsidR="00E92C76" w:rsidRDefault="00E92C76" w:rsidP="00214661">
            <w:pPr>
              <w:pStyle w:val="ListParagraph"/>
              <w:numPr>
                <w:ilvl w:val="0"/>
                <w:numId w:val="25"/>
              </w:numPr>
              <w:ind w:left="319" w:right="-1" w:hanging="319"/>
              <w:rPr>
                <w:rFonts w:asciiTheme="majorBidi" w:hAnsiTheme="majorBidi" w:cstheme="majorBidi"/>
                <w:sz w:val="24"/>
                <w:szCs w:val="24"/>
              </w:rPr>
            </w:pPr>
            <w:r>
              <w:rPr>
                <w:rFonts w:asciiTheme="majorBidi" w:hAnsiTheme="majorBidi" w:cstheme="majorBidi"/>
                <w:sz w:val="24"/>
                <w:szCs w:val="24"/>
              </w:rPr>
              <w:t xml:space="preserve">Laporan lisan </w:t>
            </w:r>
            <w:r w:rsidRPr="00E3485C">
              <w:rPr>
                <w:rFonts w:asciiTheme="majorBidi" w:hAnsiTheme="majorBidi" w:cstheme="majorBidi"/>
                <w:sz w:val="24"/>
                <w:szCs w:val="24"/>
              </w:rPr>
              <w:t xml:space="preserve">pelaksanaan dan hasil </w:t>
            </w:r>
          </w:p>
          <w:p w14:paraId="2BA66CCA" w14:textId="7D85CBC8" w:rsidR="00E92C76" w:rsidRPr="00214661" w:rsidRDefault="00E92C76" w:rsidP="00214661">
            <w:pPr>
              <w:pStyle w:val="ListParagraph"/>
              <w:numPr>
                <w:ilvl w:val="0"/>
                <w:numId w:val="25"/>
              </w:numPr>
              <w:ind w:left="319" w:right="-1" w:hanging="319"/>
              <w:rPr>
                <w:rFonts w:asciiTheme="majorBidi" w:hAnsiTheme="majorBidi" w:cstheme="majorBidi"/>
                <w:sz w:val="24"/>
                <w:szCs w:val="24"/>
              </w:rPr>
            </w:pPr>
            <w:r>
              <w:rPr>
                <w:rFonts w:asciiTheme="majorBidi" w:hAnsiTheme="majorBidi" w:cstheme="majorBidi"/>
                <w:sz w:val="24"/>
                <w:szCs w:val="24"/>
              </w:rPr>
              <w:t xml:space="preserve">Laporan tertulis pelaksanaan </w:t>
            </w:r>
            <w:r w:rsidRPr="00214661">
              <w:rPr>
                <w:rFonts w:asciiTheme="majorBidi" w:hAnsiTheme="majorBidi" w:cstheme="majorBidi"/>
                <w:sz w:val="24"/>
                <w:szCs w:val="24"/>
              </w:rPr>
              <w:t>dan hasil.</w:t>
            </w:r>
          </w:p>
        </w:tc>
      </w:tr>
    </w:tbl>
    <w:p w14:paraId="1687197A" w14:textId="77777777" w:rsidR="00E92C76" w:rsidRDefault="00E92C76" w:rsidP="00E92C76">
      <w:pPr>
        <w:spacing w:after="0"/>
        <w:ind w:right="-1"/>
        <w:rPr>
          <w:rFonts w:asciiTheme="majorBidi" w:hAnsiTheme="majorBidi" w:cstheme="majorBidi"/>
          <w:sz w:val="24"/>
          <w:szCs w:val="24"/>
        </w:rPr>
      </w:pPr>
    </w:p>
    <w:p w14:paraId="57E92B8B" w14:textId="77777777" w:rsidR="00E92C76" w:rsidRDefault="00E92C76" w:rsidP="00E92C76">
      <w:pPr>
        <w:spacing w:after="0"/>
        <w:ind w:right="-1"/>
        <w:rPr>
          <w:rFonts w:asciiTheme="majorBidi" w:hAnsiTheme="majorBidi" w:cstheme="majorBidi"/>
          <w:sz w:val="24"/>
          <w:szCs w:val="24"/>
        </w:rPr>
      </w:pPr>
    </w:p>
    <w:p w14:paraId="2738659D" w14:textId="77777777" w:rsidR="00E92C76" w:rsidRDefault="00E92C76" w:rsidP="00E92C76">
      <w:pPr>
        <w:spacing w:after="0"/>
        <w:ind w:right="-1"/>
        <w:rPr>
          <w:rFonts w:asciiTheme="majorBidi" w:hAnsiTheme="majorBidi" w:cstheme="majorBidi"/>
          <w:sz w:val="24"/>
          <w:szCs w:val="24"/>
        </w:rPr>
      </w:pPr>
    </w:p>
    <w:p w14:paraId="399F0403" w14:textId="77777777" w:rsidR="00E92C76" w:rsidRDefault="00E92C76" w:rsidP="00E92C76">
      <w:pPr>
        <w:spacing w:after="0"/>
        <w:ind w:right="-1"/>
        <w:rPr>
          <w:rFonts w:asciiTheme="majorBidi" w:hAnsiTheme="majorBidi" w:cstheme="majorBidi"/>
          <w:sz w:val="24"/>
          <w:szCs w:val="24"/>
        </w:rPr>
      </w:pPr>
    </w:p>
    <w:p w14:paraId="2469C7F9" w14:textId="77777777" w:rsidR="00E92C76" w:rsidRDefault="00E92C76" w:rsidP="00E92C76">
      <w:pPr>
        <w:spacing w:after="0"/>
        <w:ind w:right="-1"/>
        <w:rPr>
          <w:rFonts w:asciiTheme="majorBidi" w:hAnsiTheme="majorBidi" w:cstheme="majorBidi"/>
          <w:sz w:val="24"/>
          <w:szCs w:val="24"/>
        </w:rPr>
      </w:pPr>
    </w:p>
    <w:p w14:paraId="09296FFB" w14:textId="77777777" w:rsidR="00E92C76" w:rsidRDefault="00E92C76" w:rsidP="00E92C76">
      <w:pPr>
        <w:spacing w:after="0"/>
        <w:ind w:right="-1"/>
        <w:rPr>
          <w:rFonts w:asciiTheme="majorBidi" w:hAnsiTheme="majorBidi" w:cstheme="majorBidi"/>
          <w:sz w:val="24"/>
          <w:szCs w:val="24"/>
        </w:rPr>
      </w:pPr>
    </w:p>
    <w:p w14:paraId="15B99F77" w14:textId="77777777" w:rsidR="00E92C76" w:rsidRDefault="00E92C76" w:rsidP="00E92C76">
      <w:pPr>
        <w:spacing w:after="0"/>
        <w:ind w:right="-1"/>
        <w:rPr>
          <w:rFonts w:asciiTheme="majorBidi" w:hAnsiTheme="majorBidi" w:cstheme="majorBidi"/>
          <w:sz w:val="24"/>
          <w:szCs w:val="24"/>
        </w:rPr>
      </w:pPr>
    </w:p>
    <w:p w14:paraId="0D276350" w14:textId="77777777" w:rsidR="00E92C76" w:rsidRDefault="00E92C76" w:rsidP="00E92C76">
      <w:pPr>
        <w:spacing w:after="0"/>
        <w:ind w:right="-1"/>
        <w:rPr>
          <w:rFonts w:asciiTheme="majorBidi" w:hAnsiTheme="majorBidi" w:cstheme="majorBidi"/>
          <w:sz w:val="24"/>
          <w:szCs w:val="24"/>
        </w:rPr>
      </w:pPr>
    </w:p>
    <w:p w14:paraId="3B19A7B0" w14:textId="77777777" w:rsidR="00E92C76" w:rsidRDefault="00E92C76" w:rsidP="00E92C76">
      <w:pPr>
        <w:spacing w:after="0"/>
        <w:ind w:right="-1"/>
        <w:rPr>
          <w:rFonts w:asciiTheme="majorBidi" w:hAnsiTheme="majorBidi" w:cstheme="majorBidi"/>
          <w:sz w:val="24"/>
          <w:szCs w:val="24"/>
        </w:rPr>
      </w:pPr>
    </w:p>
    <w:p w14:paraId="6242EA8B" w14:textId="77777777" w:rsidR="00E92C76" w:rsidRDefault="00E92C76" w:rsidP="00E92C76">
      <w:pPr>
        <w:spacing w:after="0"/>
        <w:ind w:right="-1"/>
        <w:rPr>
          <w:rFonts w:asciiTheme="majorBidi" w:hAnsiTheme="majorBidi" w:cstheme="majorBidi"/>
          <w:sz w:val="24"/>
          <w:szCs w:val="24"/>
        </w:rPr>
      </w:pPr>
    </w:p>
    <w:p w14:paraId="3C2CCE02" w14:textId="77777777" w:rsidR="00E92C76" w:rsidRDefault="00E92C76" w:rsidP="00E92C76">
      <w:pPr>
        <w:spacing w:after="0"/>
        <w:ind w:right="-1"/>
        <w:rPr>
          <w:rFonts w:asciiTheme="majorBidi" w:hAnsiTheme="majorBidi" w:cstheme="majorBidi"/>
          <w:sz w:val="24"/>
          <w:szCs w:val="24"/>
        </w:rPr>
      </w:pPr>
    </w:p>
    <w:p w14:paraId="1DE7F1B4" w14:textId="77777777" w:rsidR="00E92C76" w:rsidRDefault="00E92C76" w:rsidP="00E92C76">
      <w:pPr>
        <w:spacing w:after="0"/>
        <w:ind w:right="-1"/>
        <w:rPr>
          <w:rFonts w:asciiTheme="majorBidi" w:hAnsiTheme="majorBidi" w:cstheme="majorBidi"/>
          <w:sz w:val="24"/>
          <w:szCs w:val="24"/>
        </w:rPr>
      </w:pPr>
    </w:p>
    <w:p w14:paraId="66304B19" w14:textId="77777777" w:rsidR="00E92C76" w:rsidRDefault="00E92C76" w:rsidP="00E92C76">
      <w:pPr>
        <w:spacing w:after="0"/>
        <w:ind w:right="-1"/>
        <w:rPr>
          <w:rFonts w:asciiTheme="majorBidi" w:hAnsiTheme="majorBidi" w:cstheme="majorBidi"/>
          <w:sz w:val="24"/>
          <w:szCs w:val="24"/>
        </w:rPr>
      </w:pPr>
    </w:p>
    <w:p w14:paraId="65BDED93" w14:textId="77777777" w:rsidR="00E92C76" w:rsidRDefault="00E92C76" w:rsidP="00E92C76">
      <w:pPr>
        <w:spacing w:after="0"/>
        <w:ind w:right="-1"/>
        <w:rPr>
          <w:rFonts w:asciiTheme="majorBidi" w:hAnsiTheme="majorBidi" w:cstheme="majorBidi"/>
          <w:sz w:val="24"/>
          <w:szCs w:val="24"/>
        </w:rPr>
      </w:pPr>
    </w:p>
    <w:p w14:paraId="42500508" w14:textId="77777777" w:rsidR="00E92C76" w:rsidRDefault="00E92C76" w:rsidP="00E92C76">
      <w:pPr>
        <w:spacing w:after="0"/>
        <w:ind w:right="-1"/>
        <w:rPr>
          <w:rFonts w:asciiTheme="majorBidi" w:hAnsiTheme="majorBidi" w:cstheme="majorBidi"/>
          <w:sz w:val="24"/>
          <w:szCs w:val="24"/>
        </w:rPr>
      </w:pPr>
    </w:p>
    <w:p w14:paraId="12DDDB93" w14:textId="77777777" w:rsidR="00E92C76" w:rsidRDefault="00E92C76" w:rsidP="00E92C76">
      <w:pPr>
        <w:spacing w:after="0"/>
        <w:ind w:right="-1"/>
        <w:rPr>
          <w:rFonts w:asciiTheme="majorBidi" w:hAnsiTheme="majorBidi" w:cstheme="majorBidi"/>
          <w:sz w:val="24"/>
          <w:szCs w:val="24"/>
        </w:rPr>
      </w:pPr>
    </w:p>
    <w:p w14:paraId="643D5DCF" w14:textId="77777777" w:rsidR="00E92C76" w:rsidRDefault="00E92C76" w:rsidP="00E92C76">
      <w:pPr>
        <w:spacing w:after="0"/>
        <w:ind w:right="-1"/>
        <w:rPr>
          <w:rFonts w:asciiTheme="majorBidi" w:hAnsiTheme="majorBidi" w:cstheme="majorBidi"/>
          <w:sz w:val="24"/>
          <w:szCs w:val="24"/>
        </w:rPr>
      </w:pPr>
    </w:p>
    <w:p w14:paraId="2144AC03" w14:textId="77777777" w:rsidR="00E92C76" w:rsidRDefault="00E92C76" w:rsidP="00E92C76">
      <w:pPr>
        <w:spacing w:after="0"/>
        <w:ind w:right="-1"/>
        <w:rPr>
          <w:rFonts w:asciiTheme="majorBidi" w:hAnsiTheme="majorBidi" w:cstheme="majorBidi"/>
          <w:sz w:val="24"/>
          <w:szCs w:val="24"/>
        </w:rPr>
      </w:pPr>
    </w:p>
    <w:p w14:paraId="6287B273" w14:textId="77777777" w:rsidR="00E92C76" w:rsidRDefault="00E92C76" w:rsidP="00E92C76">
      <w:pPr>
        <w:spacing w:after="0"/>
        <w:ind w:right="-1"/>
        <w:rPr>
          <w:rFonts w:asciiTheme="majorBidi" w:hAnsiTheme="majorBidi" w:cstheme="majorBidi"/>
          <w:sz w:val="24"/>
          <w:szCs w:val="24"/>
        </w:rPr>
      </w:pPr>
    </w:p>
    <w:p w14:paraId="0AD5CAEF" w14:textId="77777777" w:rsidR="00E92C76" w:rsidRDefault="00E92C76" w:rsidP="00E92C76">
      <w:pPr>
        <w:spacing w:after="0"/>
        <w:ind w:right="-1"/>
        <w:rPr>
          <w:rFonts w:asciiTheme="majorBidi" w:hAnsiTheme="majorBidi" w:cstheme="majorBidi"/>
          <w:sz w:val="24"/>
          <w:szCs w:val="24"/>
        </w:rPr>
      </w:pPr>
    </w:p>
    <w:p w14:paraId="46D6EE8B" w14:textId="77777777" w:rsidR="00E92C76" w:rsidRDefault="00E92C76" w:rsidP="00E92C76">
      <w:pPr>
        <w:spacing w:after="0"/>
        <w:ind w:right="-1"/>
        <w:rPr>
          <w:rFonts w:asciiTheme="majorBidi" w:hAnsiTheme="majorBidi" w:cstheme="majorBidi"/>
          <w:sz w:val="24"/>
          <w:szCs w:val="24"/>
        </w:rPr>
      </w:pPr>
    </w:p>
    <w:p w14:paraId="3E8A1B6B" w14:textId="77777777" w:rsidR="00E92C76" w:rsidRDefault="00E92C76" w:rsidP="00E92C76">
      <w:pPr>
        <w:spacing w:after="0"/>
        <w:ind w:right="-1"/>
        <w:rPr>
          <w:rFonts w:asciiTheme="majorBidi" w:hAnsiTheme="majorBidi" w:cstheme="majorBidi"/>
          <w:sz w:val="24"/>
          <w:szCs w:val="24"/>
        </w:rPr>
      </w:pPr>
    </w:p>
    <w:p w14:paraId="534AB84E" w14:textId="77777777" w:rsidR="00E92C76" w:rsidRDefault="00E92C76" w:rsidP="00E92C76">
      <w:pPr>
        <w:spacing w:after="0"/>
        <w:ind w:right="-1"/>
        <w:rPr>
          <w:rFonts w:asciiTheme="majorBidi" w:hAnsiTheme="majorBidi" w:cstheme="majorBidi"/>
          <w:sz w:val="24"/>
          <w:szCs w:val="24"/>
        </w:rPr>
      </w:pPr>
    </w:p>
    <w:p w14:paraId="748D5968" w14:textId="77777777" w:rsidR="00E92C76" w:rsidRDefault="00E92C76" w:rsidP="00E92C76">
      <w:pPr>
        <w:spacing w:after="0"/>
        <w:ind w:right="-1"/>
        <w:rPr>
          <w:rFonts w:asciiTheme="majorBidi" w:hAnsiTheme="majorBidi" w:cstheme="majorBidi"/>
          <w:sz w:val="24"/>
          <w:szCs w:val="24"/>
        </w:rPr>
      </w:pPr>
    </w:p>
    <w:p w14:paraId="6DABD926" w14:textId="77777777" w:rsidR="00E92C76" w:rsidRPr="00DD0C9D" w:rsidRDefault="00E92C76" w:rsidP="00E92C76">
      <w:pPr>
        <w:spacing w:after="0"/>
        <w:ind w:right="-1"/>
        <w:rPr>
          <w:rFonts w:asciiTheme="majorBidi" w:hAnsiTheme="majorBidi" w:cstheme="majorBidi"/>
          <w:sz w:val="24"/>
          <w:szCs w:val="24"/>
        </w:rPr>
      </w:pPr>
    </w:p>
    <w:p w14:paraId="74B67612" w14:textId="26B1D87E" w:rsidR="00E92C76" w:rsidRPr="005436A7" w:rsidRDefault="00E92C76" w:rsidP="00E92C76">
      <w:pPr>
        <w:pStyle w:val="Heading2"/>
        <w:numPr>
          <w:ilvl w:val="1"/>
          <w:numId w:val="24"/>
        </w:numPr>
        <w:spacing w:before="0" w:line="480" w:lineRule="auto"/>
        <w:ind w:left="0" w:right="-1" w:hanging="567"/>
        <w:jc w:val="both"/>
        <w:rPr>
          <w:b/>
          <w:bCs/>
        </w:rPr>
      </w:pPr>
      <w:bookmarkStart w:id="151" w:name="_Toc131132367"/>
      <w:bookmarkStart w:id="152" w:name="_Toc139490118"/>
      <w:r w:rsidRPr="005436A7">
        <w:rPr>
          <w:b/>
          <w:bCs/>
        </w:rPr>
        <w:t>Pengujian Keabsahan Data</w:t>
      </w:r>
      <w:bookmarkEnd w:id="151"/>
      <w:bookmarkEnd w:id="152"/>
    </w:p>
    <w:p w14:paraId="16DC86B4" w14:textId="77777777" w:rsidR="00E92C76" w:rsidRPr="005436A7" w:rsidRDefault="00E92C76" w:rsidP="00E92C76">
      <w:pPr>
        <w:pStyle w:val="ListParagraph"/>
        <w:spacing w:after="0" w:line="480" w:lineRule="auto"/>
        <w:ind w:left="0" w:right="-1" w:firstLine="567"/>
        <w:jc w:val="both"/>
        <w:rPr>
          <w:rFonts w:asciiTheme="majorBidi" w:hAnsiTheme="majorBidi" w:cstheme="majorBidi"/>
          <w:sz w:val="24"/>
          <w:szCs w:val="24"/>
        </w:rPr>
      </w:pPr>
      <w:r w:rsidRPr="005436A7">
        <w:rPr>
          <w:rFonts w:asciiTheme="majorBidi" w:hAnsiTheme="majorBidi" w:cstheme="majorBidi"/>
          <w:sz w:val="24"/>
          <w:szCs w:val="24"/>
        </w:rPr>
        <w:t xml:space="preserve">Teknik pengujian keabsahan data yang digunakan oleh </w:t>
      </w:r>
      <w:r>
        <w:rPr>
          <w:rFonts w:asciiTheme="majorBidi" w:hAnsiTheme="majorBidi" w:cstheme="majorBidi"/>
          <w:sz w:val="24"/>
          <w:szCs w:val="24"/>
        </w:rPr>
        <w:t>peneliti</w:t>
      </w:r>
      <w:r w:rsidRPr="005436A7">
        <w:rPr>
          <w:rFonts w:asciiTheme="majorBidi" w:hAnsiTheme="majorBidi" w:cstheme="majorBidi"/>
          <w:sz w:val="24"/>
          <w:szCs w:val="24"/>
        </w:rPr>
        <w:t xml:space="preserve"> dalam penelitian ini adalah teknik triangulasi karena memang teknik ini digunakan pada penelitian kualitatif. Triangulasi adalah teknik pengujian keabsahan data dengan </w:t>
      </w:r>
      <w:r w:rsidRPr="005436A7">
        <w:rPr>
          <w:rFonts w:asciiTheme="majorBidi" w:hAnsiTheme="majorBidi" w:cstheme="majorBidi"/>
          <w:sz w:val="24"/>
          <w:szCs w:val="24"/>
        </w:rPr>
        <w:lastRenderedPageBreak/>
        <w:t xml:space="preserve">cara membandingkan </w:t>
      </w:r>
      <w:r w:rsidRPr="005436A7">
        <w:rPr>
          <w:rFonts w:asciiTheme="majorBidi" w:hAnsiTheme="majorBidi" w:cstheme="majorBidi"/>
          <w:i/>
          <w:iCs/>
          <w:sz w:val="24"/>
          <w:szCs w:val="24"/>
        </w:rPr>
        <w:t>(</w:t>
      </w:r>
      <w:proofErr w:type="spellStart"/>
      <w:r w:rsidRPr="005436A7">
        <w:rPr>
          <w:rFonts w:asciiTheme="majorBidi" w:hAnsiTheme="majorBidi" w:cstheme="majorBidi"/>
          <w:i/>
          <w:iCs/>
          <w:sz w:val="24"/>
          <w:szCs w:val="24"/>
        </w:rPr>
        <w:t>check</w:t>
      </w:r>
      <w:proofErr w:type="spellEnd"/>
      <w:r w:rsidRPr="005436A7">
        <w:rPr>
          <w:rFonts w:asciiTheme="majorBidi" w:hAnsiTheme="majorBidi" w:cstheme="majorBidi"/>
          <w:i/>
          <w:iCs/>
          <w:sz w:val="24"/>
          <w:szCs w:val="24"/>
        </w:rPr>
        <w:t xml:space="preserve">, </w:t>
      </w:r>
      <w:proofErr w:type="spellStart"/>
      <w:r w:rsidRPr="005436A7">
        <w:rPr>
          <w:rFonts w:asciiTheme="majorBidi" w:hAnsiTheme="majorBidi" w:cstheme="majorBidi"/>
          <w:i/>
          <w:iCs/>
          <w:sz w:val="24"/>
          <w:szCs w:val="24"/>
        </w:rPr>
        <w:t>recheck</w:t>
      </w:r>
      <w:proofErr w:type="spellEnd"/>
      <w:r w:rsidRPr="005436A7">
        <w:rPr>
          <w:rFonts w:asciiTheme="majorBidi" w:hAnsiTheme="majorBidi" w:cstheme="majorBidi"/>
          <w:i/>
          <w:iCs/>
          <w:sz w:val="24"/>
          <w:szCs w:val="24"/>
        </w:rPr>
        <w:t xml:space="preserve">, </w:t>
      </w:r>
      <w:proofErr w:type="spellStart"/>
      <w:r w:rsidRPr="005436A7">
        <w:rPr>
          <w:rFonts w:asciiTheme="majorBidi" w:hAnsiTheme="majorBidi" w:cstheme="majorBidi"/>
          <w:i/>
          <w:iCs/>
          <w:sz w:val="24"/>
          <w:szCs w:val="24"/>
        </w:rPr>
        <w:t>crosschek</w:t>
      </w:r>
      <w:proofErr w:type="spellEnd"/>
      <w:r w:rsidRPr="005436A7">
        <w:rPr>
          <w:rFonts w:asciiTheme="majorBidi" w:hAnsiTheme="majorBidi" w:cstheme="majorBidi"/>
          <w:i/>
          <w:iCs/>
          <w:sz w:val="24"/>
          <w:szCs w:val="24"/>
        </w:rPr>
        <w:t xml:space="preserve">) </w:t>
      </w:r>
      <w:r w:rsidRPr="005436A7">
        <w:rPr>
          <w:rFonts w:asciiTheme="majorBidi" w:hAnsiTheme="majorBidi" w:cstheme="majorBidi"/>
          <w:sz w:val="24"/>
          <w:szCs w:val="24"/>
        </w:rPr>
        <w:t>berbagai data yang diperoleh dari berbagai sumber, dari berbagai cara/teknik dan dari berbagai waktu.</w:t>
      </w:r>
    </w:p>
    <w:p w14:paraId="25286C1A" w14:textId="77777777" w:rsidR="00E92C76" w:rsidRPr="005436A7" w:rsidRDefault="00E92C76" w:rsidP="00E92C76">
      <w:pPr>
        <w:pStyle w:val="ListParagraph"/>
        <w:spacing w:after="0" w:line="480" w:lineRule="auto"/>
        <w:ind w:left="0" w:right="-1" w:hanging="71"/>
        <w:jc w:val="both"/>
        <w:rPr>
          <w:rFonts w:asciiTheme="majorBidi" w:hAnsiTheme="majorBidi" w:cstheme="majorBidi"/>
          <w:sz w:val="24"/>
          <w:szCs w:val="24"/>
        </w:rPr>
      </w:pPr>
      <w:r w:rsidRPr="005436A7">
        <w:rPr>
          <w:rFonts w:asciiTheme="majorBidi" w:hAnsiTheme="majorBidi" w:cstheme="majorBidi"/>
          <w:sz w:val="24"/>
          <w:szCs w:val="24"/>
        </w:rPr>
        <w:t xml:space="preserve">“Teknik pemeriksaan keabsahan data yang digunakan dalam penelitian ini adalah teknik triangulasi”. Menurut </w:t>
      </w:r>
      <w:proofErr w:type="spellStart"/>
      <w:r w:rsidRPr="005436A7">
        <w:rPr>
          <w:rFonts w:asciiTheme="majorBidi" w:hAnsiTheme="majorBidi" w:cstheme="majorBidi"/>
          <w:sz w:val="24"/>
          <w:szCs w:val="24"/>
        </w:rPr>
        <w:t>Lexy</w:t>
      </w:r>
      <w:proofErr w:type="spellEnd"/>
      <w:r w:rsidRPr="005436A7">
        <w:rPr>
          <w:rFonts w:asciiTheme="majorBidi" w:hAnsiTheme="majorBidi" w:cstheme="majorBidi"/>
          <w:sz w:val="24"/>
          <w:szCs w:val="24"/>
        </w:rPr>
        <w:t xml:space="preserve"> J. </w:t>
      </w:r>
      <w:proofErr w:type="spellStart"/>
      <w:r w:rsidRPr="005436A7">
        <w:rPr>
          <w:rFonts w:asciiTheme="majorBidi" w:hAnsiTheme="majorBidi" w:cstheme="majorBidi"/>
          <w:sz w:val="24"/>
          <w:szCs w:val="24"/>
        </w:rPr>
        <w:t>Moleong</w:t>
      </w:r>
      <w:proofErr w:type="spellEnd"/>
      <w:r w:rsidRPr="005436A7">
        <w:rPr>
          <w:rFonts w:asciiTheme="majorBidi" w:hAnsiTheme="majorBidi" w:cstheme="majorBidi"/>
          <w:sz w:val="24"/>
          <w:szCs w:val="24"/>
        </w:rPr>
        <w:t xml:space="preserve"> (2012:330)</w:t>
      </w:r>
    </w:p>
    <w:p w14:paraId="1AC7EA94" w14:textId="77777777" w:rsidR="00E92C76" w:rsidRPr="005436A7" w:rsidRDefault="00E92C76" w:rsidP="00E92C76">
      <w:pPr>
        <w:pStyle w:val="ListParagraph"/>
        <w:spacing w:after="0" w:line="240" w:lineRule="auto"/>
        <w:ind w:left="0" w:right="-1" w:hanging="496"/>
        <w:jc w:val="both"/>
        <w:rPr>
          <w:rFonts w:asciiTheme="majorBidi" w:hAnsiTheme="majorBidi" w:cstheme="majorBidi"/>
          <w:sz w:val="24"/>
          <w:szCs w:val="24"/>
        </w:rPr>
      </w:pPr>
    </w:p>
    <w:p w14:paraId="027EEE09" w14:textId="77777777" w:rsidR="00E92C76" w:rsidRPr="005436A7" w:rsidRDefault="00E92C76" w:rsidP="00E92C76">
      <w:pPr>
        <w:pStyle w:val="ListParagraph"/>
        <w:spacing w:after="0" w:line="480" w:lineRule="auto"/>
        <w:ind w:left="0" w:right="-1"/>
        <w:jc w:val="both"/>
        <w:rPr>
          <w:rFonts w:asciiTheme="majorBidi" w:hAnsiTheme="majorBidi" w:cstheme="majorBidi"/>
          <w:sz w:val="24"/>
          <w:szCs w:val="24"/>
        </w:rPr>
      </w:pPr>
      <w:r w:rsidRPr="005436A7">
        <w:rPr>
          <w:rFonts w:asciiTheme="majorBidi" w:hAnsiTheme="majorBidi" w:cstheme="majorBidi"/>
          <w:sz w:val="24"/>
          <w:szCs w:val="24"/>
        </w:rPr>
        <w:t xml:space="preserve">“Triangulasi adalah teknik pemeriksaan keabsahan data yang memanfaatkan sesuatu yang lain </w:t>
      </w:r>
      <w:proofErr w:type="spellStart"/>
      <w:r w:rsidRPr="005436A7">
        <w:rPr>
          <w:rFonts w:asciiTheme="majorBidi" w:hAnsiTheme="majorBidi" w:cstheme="majorBidi"/>
          <w:sz w:val="24"/>
          <w:szCs w:val="24"/>
        </w:rPr>
        <w:t>diluar</w:t>
      </w:r>
      <w:proofErr w:type="spellEnd"/>
      <w:r w:rsidRPr="005436A7">
        <w:rPr>
          <w:rFonts w:asciiTheme="majorBidi" w:hAnsiTheme="majorBidi" w:cstheme="majorBidi"/>
          <w:sz w:val="24"/>
          <w:szCs w:val="24"/>
        </w:rPr>
        <w:t xml:space="preserve"> data itu untuk keperluan pengecekan atau sebagai pembanding terhadap data itu”.</w:t>
      </w:r>
    </w:p>
    <w:p w14:paraId="5A7E8092" w14:textId="77777777" w:rsidR="00E92C76" w:rsidRPr="005436A7" w:rsidRDefault="00E92C76" w:rsidP="00E92C76">
      <w:pPr>
        <w:pStyle w:val="ListParagraph"/>
        <w:spacing w:after="0" w:line="240" w:lineRule="auto"/>
        <w:ind w:left="0" w:right="-1" w:firstLine="425"/>
        <w:jc w:val="both"/>
        <w:rPr>
          <w:rFonts w:asciiTheme="majorBidi" w:hAnsiTheme="majorBidi" w:cstheme="majorBidi"/>
          <w:sz w:val="24"/>
          <w:szCs w:val="24"/>
        </w:rPr>
      </w:pPr>
      <w:r w:rsidRPr="005436A7">
        <w:rPr>
          <w:rFonts w:asciiTheme="majorBidi" w:hAnsiTheme="majorBidi" w:cstheme="majorBidi"/>
          <w:sz w:val="24"/>
          <w:szCs w:val="24"/>
        </w:rPr>
        <w:t xml:space="preserve">Terdapat tiga macam triangulasi menurut Sugiyono (2014:127) yaitu triangulasi sumber, triangulasi teknik (cara pengumpulan data), dan triangulasi waktu. </w:t>
      </w:r>
      <w:proofErr w:type="spellStart"/>
      <w:r w:rsidRPr="005436A7">
        <w:rPr>
          <w:rFonts w:asciiTheme="majorBidi" w:hAnsiTheme="majorBidi" w:cstheme="majorBidi"/>
          <w:sz w:val="24"/>
          <w:szCs w:val="24"/>
        </w:rPr>
        <w:t>Dimana</w:t>
      </w:r>
      <w:proofErr w:type="spellEnd"/>
      <w:r w:rsidRPr="005436A7">
        <w:rPr>
          <w:rFonts w:asciiTheme="majorBidi" w:hAnsiTheme="majorBidi" w:cstheme="majorBidi"/>
          <w:sz w:val="24"/>
          <w:szCs w:val="24"/>
        </w:rPr>
        <w:t xml:space="preserve"> macam triangulasi tersebut </w:t>
      </w:r>
      <w:r>
        <w:rPr>
          <w:rFonts w:asciiTheme="majorBidi" w:hAnsiTheme="majorBidi" w:cstheme="majorBidi"/>
          <w:sz w:val="24"/>
          <w:szCs w:val="24"/>
        </w:rPr>
        <w:t>peneliti</w:t>
      </w:r>
      <w:r w:rsidRPr="005436A7">
        <w:rPr>
          <w:rFonts w:asciiTheme="majorBidi" w:hAnsiTheme="majorBidi" w:cstheme="majorBidi"/>
          <w:sz w:val="24"/>
          <w:szCs w:val="24"/>
        </w:rPr>
        <w:t xml:space="preserve"> menggunakan triangulasi sumber dengan membandingkan data hasil wawancara dari para informan.</w:t>
      </w:r>
    </w:p>
    <w:p w14:paraId="42174ED0" w14:textId="77777777" w:rsidR="00E92C76" w:rsidRPr="005436A7" w:rsidRDefault="00E92C76" w:rsidP="00E92C76">
      <w:pPr>
        <w:pStyle w:val="ListParagraph"/>
        <w:spacing w:after="0" w:line="240" w:lineRule="auto"/>
        <w:ind w:left="0" w:right="-1" w:hanging="496"/>
        <w:jc w:val="both"/>
        <w:rPr>
          <w:rFonts w:asciiTheme="majorBidi" w:hAnsiTheme="majorBidi" w:cstheme="majorBidi"/>
          <w:sz w:val="24"/>
          <w:szCs w:val="24"/>
        </w:rPr>
      </w:pPr>
    </w:p>
    <w:p w14:paraId="13375004" w14:textId="77777777" w:rsidR="00E92C76" w:rsidRPr="005436A7" w:rsidRDefault="00E92C76" w:rsidP="00E92C76">
      <w:pPr>
        <w:pStyle w:val="ListParagraph"/>
        <w:spacing w:after="0" w:line="480" w:lineRule="auto"/>
        <w:ind w:left="0" w:right="-1" w:firstLine="284"/>
        <w:jc w:val="both"/>
        <w:rPr>
          <w:rFonts w:asciiTheme="majorBidi" w:hAnsiTheme="majorBidi" w:cstheme="majorBidi"/>
          <w:sz w:val="24"/>
          <w:szCs w:val="24"/>
        </w:rPr>
      </w:pPr>
      <w:r w:rsidRPr="005436A7">
        <w:rPr>
          <w:rFonts w:asciiTheme="majorBidi" w:hAnsiTheme="majorBidi" w:cstheme="majorBidi"/>
          <w:sz w:val="24"/>
          <w:szCs w:val="24"/>
        </w:rPr>
        <w:t>Menurut Sugiyono (2014:127), “Triangulasi sumber untuk menguji kredibilitas data dilakukan dengan cara mengecek baik derajat kepercayaan suatu informasi yang diperoleh melalui waktu dan alat yang berbeda dalam penelitian kualitatif”.</w:t>
      </w:r>
    </w:p>
    <w:p w14:paraId="4C0563BF" w14:textId="77777777" w:rsidR="00E92C76" w:rsidRPr="005436A7" w:rsidRDefault="00E92C76" w:rsidP="00E92C76">
      <w:pPr>
        <w:spacing w:after="0" w:line="480" w:lineRule="auto"/>
        <w:ind w:right="-1"/>
        <w:jc w:val="both"/>
        <w:rPr>
          <w:rFonts w:asciiTheme="majorBidi" w:hAnsiTheme="majorBidi" w:cstheme="majorBidi"/>
          <w:sz w:val="24"/>
          <w:szCs w:val="24"/>
        </w:rPr>
      </w:pPr>
      <w:r w:rsidRPr="005436A7">
        <w:rPr>
          <w:rFonts w:asciiTheme="majorBidi" w:hAnsiTheme="majorBidi" w:cstheme="majorBidi"/>
          <w:sz w:val="24"/>
          <w:szCs w:val="24"/>
        </w:rPr>
        <w:t>Adapun cara yang digunakan dalam triangulasi ini adalah sebagai berikut:</w:t>
      </w:r>
    </w:p>
    <w:p w14:paraId="05D07C5E"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Membandingkan data hasil pengamatan di lapangan dan hasil wawancara dengan para informan.</w:t>
      </w:r>
    </w:p>
    <w:p w14:paraId="2A3FDDCB"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Membandingkan apa yang dikatakan informan kunci dengan apa yang dikatakan orang secara pribadi.</w:t>
      </w:r>
    </w:p>
    <w:p w14:paraId="6F2C7EB3"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Membandingkan hasil wawancara dengan isi suatu dokumen yang saling berkaitan.</w:t>
      </w:r>
    </w:p>
    <w:p w14:paraId="19057D95" w14:textId="77777777" w:rsidR="00E92C76" w:rsidRPr="005436A7" w:rsidRDefault="00E92C76" w:rsidP="00E92C76">
      <w:pPr>
        <w:spacing w:after="0" w:line="480" w:lineRule="auto"/>
        <w:ind w:right="-1" w:firstLine="567"/>
        <w:jc w:val="both"/>
        <w:rPr>
          <w:rFonts w:asciiTheme="majorBidi" w:hAnsiTheme="majorBidi" w:cstheme="majorBidi"/>
          <w:sz w:val="24"/>
          <w:szCs w:val="24"/>
        </w:rPr>
      </w:pPr>
      <w:r w:rsidRPr="005436A7">
        <w:rPr>
          <w:rFonts w:asciiTheme="majorBidi" w:hAnsiTheme="majorBidi" w:cstheme="majorBidi"/>
          <w:sz w:val="24"/>
          <w:szCs w:val="24"/>
        </w:rPr>
        <w:t xml:space="preserve">Pengecekan data dilakukan memastikan bahwa data yang diperoleh adalah akurat dan valid maka dilakukan validasi data dengan teknik triangulasi yaitu </w:t>
      </w:r>
      <w:r w:rsidRPr="005436A7">
        <w:rPr>
          <w:rFonts w:asciiTheme="majorBidi" w:hAnsiTheme="majorBidi" w:cstheme="majorBidi"/>
          <w:sz w:val="24"/>
          <w:szCs w:val="24"/>
        </w:rPr>
        <w:lastRenderedPageBreak/>
        <w:t>dengan mengajukan pertanyaan yang sama pada informan yang berbeda terhadap data maupun informan dari hasil wawancara</w:t>
      </w:r>
      <w:r>
        <w:rPr>
          <w:rFonts w:asciiTheme="majorBidi" w:hAnsiTheme="majorBidi" w:cstheme="majorBidi"/>
          <w:sz w:val="24"/>
          <w:szCs w:val="24"/>
        </w:rPr>
        <w:t xml:space="preserve"> dan dinyatakan absah atau valid.</w:t>
      </w:r>
    </w:p>
    <w:p w14:paraId="02AF8DFB" w14:textId="77777777" w:rsidR="00E92C76" w:rsidRPr="005436A7" w:rsidRDefault="00E92C76" w:rsidP="00E92C76">
      <w:pPr>
        <w:spacing w:after="0" w:line="240" w:lineRule="auto"/>
        <w:ind w:right="-1" w:firstLine="567"/>
        <w:jc w:val="both"/>
        <w:rPr>
          <w:rFonts w:asciiTheme="majorBidi" w:hAnsiTheme="majorBidi" w:cstheme="majorBidi"/>
          <w:sz w:val="24"/>
          <w:szCs w:val="24"/>
        </w:rPr>
      </w:pPr>
    </w:p>
    <w:p w14:paraId="23E68949" w14:textId="77777777" w:rsidR="00E92C76" w:rsidRPr="005436A7" w:rsidRDefault="00E92C76" w:rsidP="00E92C76">
      <w:pPr>
        <w:pStyle w:val="Heading2"/>
        <w:spacing w:before="0" w:line="480" w:lineRule="auto"/>
        <w:ind w:right="-1"/>
        <w:rPr>
          <w:b/>
          <w:bCs/>
        </w:rPr>
      </w:pPr>
      <w:bookmarkStart w:id="153" w:name="_Toc131132368"/>
      <w:bookmarkStart w:id="154" w:name="_Toc139490119"/>
      <w:r w:rsidRPr="005436A7">
        <w:rPr>
          <w:b/>
          <w:bCs/>
        </w:rPr>
        <w:t>3.6. Teknik Analisis Data</w:t>
      </w:r>
      <w:bookmarkEnd w:id="153"/>
      <w:bookmarkEnd w:id="154"/>
    </w:p>
    <w:p w14:paraId="5E2D8AB7" w14:textId="77777777" w:rsidR="00E92C76" w:rsidRPr="005436A7" w:rsidRDefault="00E92C76" w:rsidP="00E92C76">
      <w:pPr>
        <w:spacing w:after="0" w:line="480" w:lineRule="auto"/>
        <w:ind w:right="-1" w:firstLine="567"/>
        <w:jc w:val="both"/>
        <w:rPr>
          <w:rFonts w:asciiTheme="majorBidi" w:hAnsiTheme="majorBidi" w:cstheme="majorBidi"/>
          <w:sz w:val="24"/>
          <w:szCs w:val="24"/>
        </w:rPr>
      </w:pPr>
      <w:r w:rsidRPr="005436A7">
        <w:rPr>
          <w:rFonts w:asciiTheme="majorBidi" w:hAnsiTheme="majorBidi" w:cstheme="majorBidi"/>
          <w:sz w:val="24"/>
          <w:szCs w:val="24"/>
        </w:rPr>
        <w:t xml:space="preserve">Teknik analisis data yang digunakan dalam penelitian ini adalah teknik analisis deskriptif. Teknik analisis deskriptif adalah suatu teknik dalam penelitian untuk meneliti kondisi sekelompok manusia, objek penelitian, kondisi terkini dan juga peristiwa saat ini. </w:t>
      </w:r>
    </w:p>
    <w:p w14:paraId="142F6D1E" w14:textId="77777777" w:rsidR="00E92C76" w:rsidRPr="005436A7" w:rsidRDefault="00E92C76" w:rsidP="00E92C76">
      <w:pPr>
        <w:spacing w:after="0" w:line="480" w:lineRule="auto"/>
        <w:ind w:right="-1" w:firstLine="567"/>
        <w:jc w:val="both"/>
        <w:rPr>
          <w:rFonts w:asciiTheme="majorBidi" w:hAnsiTheme="majorBidi" w:cstheme="majorBidi"/>
          <w:sz w:val="24"/>
          <w:szCs w:val="24"/>
        </w:rPr>
      </w:pPr>
      <w:r w:rsidRPr="005436A7">
        <w:rPr>
          <w:rFonts w:asciiTheme="majorBidi" w:hAnsiTheme="majorBidi" w:cstheme="majorBidi"/>
          <w:sz w:val="24"/>
          <w:szCs w:val="24"/>
        </w:rPr>
        <w:t xml:space="preserve">Menurut Miles dan </w:t>
      </w:r>
      <w:proofErr w:type="spellStart"/>
      <w:r w:rsidRPr="005436A7">
        <w:rPr>
          <w:rFonts w:asciiTheme="majorBidi" w:hAnsiTheme="majorBidi" w:cstheme="majorBidi"/>
          <w:sz w:val="24"/>
          <w:szCs w:val="24"/>
        </w:rPr>
        <w:t>Huberman</w:t>
      </w:r>
      <w:proofErr w:type="spellEnd"/>
      <w:r w:rsidRPr="005436A7">
        <w:rPr>
          <w:rFonts w:asciiTheme="majorBidi" w:hAnsiTheme="majorBidi" w:cstheme="majorBidi"/>
          <w:sz w:val="24"/>
          <w:szCs w:val="24"/>
        </w:rPr>
        <w:t xml:space="preserve"> (Sugiyono, 2017:246) Analisis data terdiri dari empat alur kegiatan yang terjadi secara bersamaan yaitu: pengumpulan data, </w:t>
      </w:r>
      <w:proofErr w:type="spellStart"/>
      <w:r w:rsidRPr="005436A7">
        <w:rPr>
          <w:rFonts w:asciiTheme="majorBidi" w:hAnsiTheme="majorBidi" w:cstheme="majorBidi"/>
          <w:sz w:val="24"/>
          <w:szCs w:val="24"/>
        </w:rPr>
        <w:t>reeduksi</w:t>
      </w:r>
      <w:proofErr w:type="spellEnd"/>
      <w:r w:rsidRPr="005436A7">
        <w:rPr>
          <w:rFonts w:asciiTheme="majorBidi" w:hAnsiTheme="majorBidi" w:cstheme="majorBidi"/>
          <w:sz w:val="24"/>
          <w:szCs w:val="24"/>
        </w:rPr>
        <w:t xml:space="preserve"> data, pemeriksaan kesimpulan. Mengenai alur tersebut dapat diuraikan sebagai berikut:</w:t>
      </w:r>
    </w:p>
    <w:p w14:paraId="7A79DB2E"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Pengumpulan Data</w:t>
      </w:r>
    </w:p>
    <w:p w14:paraId="2FDA7843" w14:textId="77777777" w:rsidR="00E92C76"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 xml:space="preserve">Pengumpulan data dilakukan sebelum penelitian. Pada saat penelitian atau </w:t>
      </w:r>
      <w:proofErr w:type="spellStart"/>
      <w:r w:rsidRPr="005436A7">
        <w:rPr>
          <w:rFonts w:asciiTheme="majorBidi" w:hAnsiTheme="majorBidi" w:cstheme="majorBidi"/>
          <w:sz w:val="24"/>
          <w:szCs w:val="24"/>
        </w:rPr>
        <w:t>diakhir</w:t>
      </w:r>
      <w:proofErr w:type="spellEnd"/>
      <w:r w:rsidRPr="005436A7">
        <w:rPr>
          <w:rFonts w:asciiTheme="majorBidi" w:hAnsiTheme="majorBidi" w:cstheme="majorBidi"/>
          <w:sz w:val="24"/>
          <w:szCs w:val="24"/>
        </w:rPr>
        <w:t xml:space="preserve"> penelitian. Data dikumpulkan berdasarkan teknik pengumpulan yaitu wawancara, observasi dan dokumentasi. Data dikumpulkan diawali dengan melakukan pengamatan di lokasi penelitian Bidang Pengujian Kendaraan Bermotor Pada Dinas Perhubungan Kabupaten Cirebon. Selanjutnya dilakukan wawancara dengan informan terkait Pengawasan Kepala Seksi Pada Pengujian Kendaraan Bermotor Di Dinas Perhubungan Kabupaten Cirebon.</w:t>
      </w:r>
      <w:r>
        <w:rPr>
          <w:rFonts w:asciiTheme="majorBidi" w:hAnsiTheme="majorBidi" w:cstheme="majorBidi"/>
          <w:sz w:val="24"/>
          <w:szCs w:val="24"/>
        </w:rPr>
        <w:t xml:space="preserve"> </w:t>
      </w:r>
    </w:p>
    <w:p w14:paraId="6B446240" w14:textId="77777777" w:rsidR="00E92C76" w:rsidRPr="006D3C98"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C36803">
        <w:rPr>
          <w:rFonts w:asciiTheme="majorBidi" w:hAnsiTheme="majorBidi" w:cstheme="majorBidi"/>
          <w:sz w:val="24"/>
          <w:szCs w:val="24"/>
        </w:rPr>
        <w:t>Reduksi data</w:t>
      </w:r>
    </w:p>
    <w:p w14:paraId="397A2F21" w14:textId="77777777" w:rsidR="00E92C76" w:rsidRPr="00C36803"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C36803">
        <w:rPr>
          <w:rFonts w:asciiTheme="majorBidi" w:hAnsiTheme="majorBidi" w:cstheme="majorBidi"/>
          <w:sz w:val="24"/>
          <w:szCs w:val="24"/>
        </w:rPr>
        <w:t xml:space="preserve">Reduksi data merupakan proses pemilihan, pemusatan, penyederhanaan dan </w:t>
      </w:r>
      <w:proofErr w:type="spellStart"/>
      <w:r w:rsidRPr="00C36803">
        <w:rPr>
          <w:rFonts w:asciiTheme="majorBidi" w:hAnsiTheme="majorBidi" w:cstheme="majorBidi"/>
          <w:sz w:val="24"/>
          <w:szCs w:val="24"/>
        </w:rPr>
        <w:t>abstrasi</w:t>
      </w:r>
      <w:proofErr w:type="spellEnd"/>
      <w:r w:rsidRPr="00C36803">
        <w:rPr>
          <w:rFonts w:asciiTheme="majorBidi" w:hAnsiTheme="majorBidi" w:cstheme="majorBidi"/>
          <w:sz w:val="24"/>
          <w:szCs w:val="24"/>
        </w:rPr>
        <w:t xml:space="preserve"> data (kasar) yang muncul dari catatan-catatan di lapangan selama </w:t>
      </w:r>
      <w:r w:rsidRPr="00C36803">
        <w:rPr>
          <w:rFonts w:asciiTheme="majorBidi" w:hAnsiTheme="majorBidi" w:cstheme="majorBidi"/>
          <w:sz w:val="24"/>
          <w:szCs w:val="24"/>
        </w:rPr>
        <w:lastRenderedPageBreak/>
        <w:t xml:space="preserve">meneliti yang bertujuan untuk memilih informasi mana yang dianggap sesuai dengan masalah yang menjadi pusat penelitian di lapangan. Peneliti melakukan proses reduksi data dengan menyeleksi data-data yang sudah </w:t>
      </w:r>
      <w:r>
        <w:rPr>
          <w:rFonts w:asciiTheme="majorBidi" w:hAnsiTheme="majorBidi" w:cstheme="majorBidi"/>
          <w:sz w:val="24"/>
          <w:szCs w:val="24"/>
        </w:rPr>
        <w:t>peneliti</w:t>
      </w:r>
      <w:r w:rsidRPr="00C36803">
        <w:rPr>
          <w:rFonts w:asciiTheme="majorBidi" w:hAnsiTheme="majorBidi" w:cstheme="majorBidi"/>
          <w:sz w:val="24"/>
          <w:szCs w:val="24"/>
        </w:rPr>
        <w:t xml:space="preserve"> dapatkan, dibagi menjadi yang dibutuhkan dan yang tidak dibutuhkan. Misalnya, pada saat melakukan wawancara akan direkam lalu peneliti akan mengulang rekaman sampai mendapatkan kalimat-kalimat yang dibutuhkan dan kalimat yang tidak penting akan dihapus guna </w:t>
      </w:r>
      <w:proofErr w:type="spellStart"/>
      <w:r w:rsidRPr="00C36803">
        <w:rPr>
          <w:rFonts w:asciiTheme="majorBidi" w:hAnsiTheme="majorBidi" w:cstheme="majorBidi"/>
          <w:sz w:val="24"/>
          <w:szCs w:val="24"/>
        </w:rPr>
        <w:t>memperudah</w:t>
      </w:r>
      <w:proofErr w:type="spellEnd"/>
      <w:r w:rsidRPr="00C36803">
        <w:rPr>
          <w:rFonts w:asciiTheme="majorBidi" w:hAnsiTheme="majorBidi" w:cstheme="majorBidi"/>
          <w:sz w:val="24"/>
          <w:szCs w:val="24"/>
        </w:rPr>
        <w:t xml:space="preserve"> mendapatkan data yang dibutuhkan. Hasil yang diakses dari internet dan dokumen lainnya ditandai oleh </w:t>
      </w:r>
      <w:r>
        <w:rPr>
          <w:rFonts w:asciiTheme="majorBidi" w:hAnsiTheme="majorBidi" w:cstheme="majorBidi"/>
          <w:sz w:val="24"/>
          <w:szCs w:val="24"/>
        </w:rPr>
        <w:t>peneliti</w:t>
      </w:r>
      <w:r w:rsidRPr="00C36803">
        <w:rPr>
          <w:rFonts w:asciiTheme="majorBidi" w:hAnsiTheme="majorBidi" w:cstheme="majorBidi"/>
          <w:sz w:val="24"/>
          <w:szCs w:val="24"/>
        </w:rPr>
        <w:t xml:space="preserve"> mana yang penting dan tidak penting. Peneliti juga menulis dan melakukan pengecekan hal-hal yang diperoleh.</w:t>
      </w:r>
    </w:p>
    <w:p w14:paraId="1F6EE4D3" w14:textId="77777777" w:rsidR="00E92C76" w:rsidRPr="00173F48"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C36803">
        <w:rPr>
          <w:rFonts w:asciiTheme="majorBidi" w:hAnsiTheme="majorBidi" w:cstheme="majorBidi"/>
          <w:sz w:val="24"/>
          <w:szCs w:val="24"/>
        </w:rPr>
        <w:t xml:space="preserve">Dalam langkah ini juga dilakukan pembuangan data yang tidak </w:t>
      </w:r>
      <w:proofErr w:type="spellStart"/>
      <w:r w:rsidRPr="00C36803">
        <w:rPr>
          <w:rFonts w:asciiTheme="majorBidi" w:hAnsiTheme="majorBidi" w:cstheme="majorBidi"/>
          <w:sz w:val="24"/>
          <w:szCs w:val="24"/>
        </w:rPr>
        <w:t>pelu</w:t>
      </w:r>
      <w:proofErr w:type="spellEnd"/>
      <w:r w:rsidRPr="00C36803">
        <w:rPr>
          <w:rFonts w:asciiTheme="majorBidi" w:hAnsiTheme="majorBidi" w:cstheme="majorBidi"/>
          <w:sz w:val="24"/>
          <w:szCs w:val="24"/>
        </w:rPr>
        <w:t xml:space="preserve"> maupun tidak relevan dengan penelitian sehingga </w:t>
      </w:r>
      <w:r>
        <w:rPr>
          <w:rFonts w:asciiTheme="majorBidi" w:hAnsiTheme="majorBidi" w:cstheme="majorBidi"/>
          <w:sz w:val="24"/>
          <w:szCs w:val="24"/>
        </w:rPr>
        <w:t>peneliti</w:t>
      </w:r>
      <w:r w:rsidRPr="00C36803">
        <w:rPr>
          <w:rFonts w:asciiTheme="majorBidi" w:hAnsiTheme="majorBidi" w:cstheme="majorBidi"/>
          <w:sz w:val="24"/>
          <w:szCs w:val="24"/>
        </w:rPr>
        <w:t xml:space="preserve"> memperoleh data yang sesuai mengenai Pengawasan Kepala Seksi Pada Pengujian Kendaraan Bermotor Di Dinas Perhubungan Kabupaten Cirebon.</w:t>
      </w:r>
    </w:p>
    <w:p w14:paraId="7C4D3257" w14:textId="77777777" w:rsidR="00E92C76" w:rsidRPr="006D3C98"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C36803">
        <w:rPr>
          <w:rFonts w:asciiTheme="majorBidi" w:hAnsiTheme="majorBidi" w:cstheme="majorBidi"/>
          <w:sz w:val="24"/>
          <w:szCs w:val="24"/>
        </w:rPr>
        <w:t>Penyajian Data</w:t>
      </w:r>
    </w:p>
    <w:p w14:paraId="38911C95" w14:textId="77777777" w:rsidR="00E92C76" w:rsidRPr="00C36803"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C36803">
        <w:rPr>
          <w:rFonts w:asciiTheme="majorBidi" w:hAnsiTheme="majorBidi" w:cstheme="majorBidi"/>
          <w:sz w:val="24"/>
          <w:szCs w:val="24"/>
        </w:rPr>
        <w:t xml:space="preserve">Penyajian data adalah sekumpulan </w:t>
      </w:r>
      <w:proofErr w:type="spellStart"/>
      <w:r w:rsidRPr="00C36803">
        <w:rPr>
          <w:rFonts w:asciiTheme="majorBidi" w:hAnsiTheme="majorBidi" w:cstheme="majorBidi"/>
          <w:sz w:val="24"/>
          <w:szCs w:val="24"/>
        </w:rPr>
        <w:t>inormasi</w:t>
      </w:r>
      <w:proofErr w:type="spellEnd"/>
      <w:r w:rsidRPr="00C36803">
        <w:rPr>
          <w:rFonts w:asciiTheme="majorBidi" w:hAnsiTheme="majorBidi" w:cstheme="majorBidi"/>
          <w:sz w:val="24"/>
          <w:szCs w:val="24"/>
        </w:rPr>
        <w:t xml:space="preserve"> yang memberikan kemungkinan adanya penarikan kesimpulan dan pengambilan tindakan. Penyajian informasi yang sering dilakukan berbentuk naratif, grafik, gambar maupun bagan. Penyajian data bertujuan untuk menggambarkan informasi sehingga memudahkan pemahaman dari fakta yang terjadi di lapangan.</w:t>
      </w:r>
    </w:p>
    <w:p w14:paraId="3202460A"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Penarikan Kesimpulan</w:t>
      </w:r>
    </w:p>
    <w:p w14:paraId="1C45B32B" w14:textId="77777777" w:rsidR="00E92C76" w:rsidRPr="005436A7" w:rsidRDefault="00E92C76" w:rsidP="00120537">
      <w:pPr>
        <w:pStyle w:val="ListParagraph"/>
        <w:numPr>
          <w:ilvl w:val="0"/>
          <w:numId w:val="26"/>
        </w:numPr>
        <w:spacing w:after="0" w:line="480" w:lineRule="auto"/>
        <w:ind w:left="567" w:right="-1" w:hanging="567"/>
        <w:jc w:val="both"/>
        <w:rPr>
          <w:rFonts w:asciiTheme="majorBidi" w:hAnsiTheme="majorBidi" w:cstheme="majorBidi"/>
          <w:sz w:val="24"/>
          <w:szCs w:val="24"/>
        </w:rPr>
      </w:pPr>
      <w:r w:rsidRPr="005436A7">
        <w:rPr>
          <w:rFonts w:asciiTheme="majorBidi" w:hAnsiTheme="majorBidi" w:cstheme="majorBidi"/>
          <w:sz w:val="24"/>
          <w:szCs w:val="24"/>
        </w:rPr>
        <w:t xml:space="preserve">Menarik suatu kesimpulan dilakukan oleh peneliti melalui data-data yang sudah terkumpul dan kemudian disimpulkan untuk diuji kebenaran dan </w:t>
      </w:r>
      <w:r w:rsidRPr="005436A7">
        <w:rPr>
          <w:rFonts w:asciiTheme="majorBidi" w:hAnsiTheme="majorBidi" w:cstheme="majorBidi"/>
          <w:sz w:val="24"/>
          <w:szCs w:val="24"/>
        </w:rPr>
        <w:lastRenderedPageBreak/>
        <w:t xml:space="preserve">validitasnya. Dalam pengolahan data peneliti mulai mencari penjelasan lalu menyusun pola-pola hubungan tertentu yang mudah dipahami. Data tersebut lalu dihubungkan dan dibandingkan antara satu dengan yang lain sehingga mendapatkan kesimpulan sebagai jawaban benar atas setiap permasalahan yang ada. Setelah melalui proses penyajian data dan diperoleh hasil penelitian, maka </w:t>
      </w:r>
      <w:proofErr w:type="spellStart"/>
      <w:r w:rsidRPr="005436A7">
        <w:rPr>
          <w:rFonts w:asciiTheme="majorBidi" w:hAnsiTheme="majorBidi" w:cstheme="majorBidi"/>
          <w:sz w:val="24"/>
          <w:szCs w:val="24"/>
        </w:rPr>
        <w:t>diakhir</w:t>
      </w:r>
      <w:proofErr w:type="spellEnd"/>
      <w:r w:rsidRPr="005436A7">
        <w:rPr>
          <w:rFonts w:asciiTheme="majorBidi" w:hAnsiTheme="majorBidi" w:cstheme="majorBidi"/>
          <w:sz w:val="24"/>
          <w:szCs w:val="24"/>
        </w:rPr>
        <w:t xml:space="preserve"> bab dapat disimpulkan mengenai Pengawasan Kepala Seksi Pada Pengujian Kendaraan Bermotor Di Dinas Perhubungan Kabupaten Cirebon.</w:t>
      </w:r>
    </w:p>
    <w:p w14:paraId="38F741AD" w14:textId="77777777" w:rsidR="00E92C76" w:rsidRPr="005436A7" w:rsidRDefault="00E92C76" w:rsidP="00E92C76">
      <w:pPr>
        <w:pStyle w:val="ListParagraph"/>
        <w:spacing w:after="0" w:line="240" w:lineRule="auto"/>
        <w:ind w:left="0" w:right="-1"/>
        <w:jc w:val="both"/>
        <w:rPr>
          <w:rFonts w:asciiTheme="majorBidi" w:hAnsiTheme="majorBidi" w:cstheme="majorBidi"/>
          <w:sz w:val="24"/>
          <w:szCs w:val="24"/>
        </w:rPr>
      </w:pPr>
    </w:p>
    <w:p w14:paraId="009F6783" w14:textId="77777777" w:rsidR="00E92C76" w:rsidRPr="005436A7" w:rsidRDefault="00E92C76" w:rsidP="00E92C76">
      <w:pPr>
        <w:pStyle w:val="Heading2"/>
        <w:spacing w:before="0" w:line="480" w:lineRule="auto"/>
        <w:ind w:right="-1"/>
        <w:rPr>
          <w:b/>
          <w:bCs/>
        </w:rPr>
      </w:pPr>
      <w:bookmarkStart w:id="155" w:name="_Toc131132369"/>
      <w:bookmarkStart w:id="156" w:name="_Toc139490120"/>
      <w:r w:rsidRPr="005436A7">
        <w:rPr>
          <w:b/>
          <w:bCs/>
        </w:rPr>
        <w:t>3.7. Jadwal Penelitian</w:t>
      </w:r>
      <w:bookmarkEnd w:id="155"/>
      <w:bookmarkEnd w:id="156"/>
    </w:p>
    <w:p w14:paraId="7E52C203" w14:textId="77777777" w:rsidR="00E92C76" w:rsidRPr="005436A7" w:rsidRDefault="00E92C76" w:rsidP="00E92C76">
      <w:pPr>
        <w:spacing w:after="0" w:line="480" w:lineRule="auto"/>
        <w:ind w:right="-1" w:firstLine="567"/>
        <w:jc w:val="both"/>
        <w:rPr>
          <w:rFonts w:asciiTheme="majorBidi" w:hAnsiTheme="majorBidi" w:cstheme="majorBidi"/>
          <w:sz w:val="24"/>
          <w:szCs w:val="24"/>
        </w:rPr>
      </w:pPr>
      <w:r w:rsidRPr="005436A7">
        <w:rPr>
          <w:rFonts w:asciiTheme="majorBidi" w:hAnsiTheme="majorBidi" w:cstheme="majorBidi"/>
          <w:sz w:val="24"/>
          <w:szCs w:val="24"/>
        </w:rPr>
        <w:t xml:space="preserve">Jadwal penelitian berisi uraian tentang lamanya </w:t>
      </w:r>
      <w:proofErr w:type="spellStart"/>
      <w:r w:rsidRPr="005436A7">
        <w:rPr>
          <w:rFonts w:asciiTheme="majorBidi" w:hAnsiTheme="majorBidi" w:cstheme="majorBidi"/>
          <w:sz w:val="24"/>
          <w:szCs w:val="24"/>
        </w:rPr>
        <w:t>penelitiandari</w:t>
      </w:r>
      <w:proofErr w:type="spellEnd"/>
      <w:r w:rsidRPr="005436A7">
        <w:rPr>
          <w:rFonts w:asciiTheme="majorBidi" w:hAnsiTheme="majorBidi" w:cstheme="majorBidi"/>
          <w:sz w:val="24"/>
          <w:szCs w:val="24"/>
        </w:rPr>
        <w:t xml:space="preserve"> mulai persiapan dan </w:t>
      </w:r>
      <w:proofErr w:type="spellStart"/>
      <w:r w:rsidRPr="005436A7">
        <w:rPr>
          <w:rFonts w:asciiTheme="majorBidi" w:hAnsiTheme="majorBidi" w:cstheme="majorBidi"/>
          <w:sz w:val="24"/>
          <w:szCs w:val="24"/>
        </w:rPr>
        <w:t>penjajagan</w:t>
      </w:r>
      <w:proofErr w:type="spellEnd"/>
      <w:r w:rsidRPr="005436A7">
        <w:rPr>
          <w:rFonts w:asciiTheme="majorBidi" w:hAnsiTheme="majorBidi" w:cstheme="majorBidi"/>
          <w:sz w:val="24"/>
          <w:szCs w:val="24"/>
        </w:rPr>
        <w:t xml:space="preserve"> penelitian sampai dengan ujian sidang skripsi. Jadwal penelitian yang tercantum pada </w:t>
      </w:r>
      <w:r>
        <w:rPr>
          <w:rFonts w:asciiTheme="majorBidi" w:hAnsiTheme="majorBidi" w:cstheme="majorBidi"/>
          <w:sz w:val="24"/>
          <w:szCs w:val="24"/>
        </w:rPr>
        <w:t>penelitian</w:t>
      </w:r>
      <w:r w:rsidRPr="005436A7">
        <w:rPr>
          <w:rFonts w:asciiTheme="majorBidi" w:hAnsiTheme="majorBidi" w:cstheme="majorBidi"/>
          <w:sz w:val="24"/>
          <w:szCs w:val="24"/>
        </w:rPr>
        <w:t xml:space="preserve"> ini bersifat tentatif karena relasinya dapat berubah.</w:t>
      </w:r>
    </w:p>
    <w:p w14:paraId="47E9DA7C" w14:textId="77777777" w:rsidR="00E92C76" w:rsidRDefault="00E92C76" w:rsidP="00E92C76">
      <w:pPr>
        <w:spacing w:after="0" w:line="480" w:lineRule="auto"/>
        <w:ind w:right="-1" w:firstLine="567"/>
        <w:jc w:val="both"/>
        <w:rPr>
          <w:rFonts w:asciiTheme="majorBidi" w:hAnsiTheme="majorBidi" w:cstheme="majorBidi"/>
          <w:sz w:val="24"/>
          <w:szCs w:val="24"/>
        </w:rPr>
      </w:pPr>
      <w:r>
        <w:rPr>
          <w:rFonts w:asciiTheme="majorBidi" w:hAnsiTheme="majorBidi" w:cstheme="majorBidi"/>
          <w:sz w:val="24"/>
          <w:szCs w:val="24"/>
        </w:rPr>
        <w:t>Peneliti</w:t>
      </w:r>
      <w:r w:rsidRPr="005436A7">
        <w:rPr>
          <w:rFonts w:asciiTheme="majorBidi" w:hAnsiTheme="majorBidi" w:cstheme="majorBidi"/>
          <w:sz w:val="24"/>
          <w:szCs w:val="24"/>
        </w:rPr>
        <w:t xml:space="preserve"> memiliki target penyelesaian penelitian skripsi yaitu meliputi tahap persiapan, tahap pelaksanaan, dan tahap akhir. </w:t>
      </w:r>
      <w:proofErr w:type="spellStart"/>
      <w:r w:rsidRPr="005436A7">
        <w:rPr>
          <w:rFonts w:asciiTheme="majorBidi" w:hAnsiTheme="majorBidi" w:cstheme="majorBidi"/>
          <w:sz w:val="24"/>
          <w:szCs w:val="24"/>
        </w:rPr>
        <w:t>Dimana</w:t>
      </w:r>
      <w:proofErr w:type="spellEnd"/>
      <w:r w:rsidRPr="005436A7">
        <w:rPr>
          <w:rFonts w:asciiTheme="majorBidi" w:hAnsiTheme="majorBidi" w:cstheme="majorBidi"/>
          <w:sz w:val="24"/>
          <w:szCs w:val="24"/>
        </w:rPr>
        <w:t xml:space="preserve"> waktu yang dibutuhkan terhitung dari bulan Maret sampai Juli</w:t>
      </w:r>
      <w:r>
        <w:rPr>
          <w:rFonts w:asciiTheme="majorBidi" w:hAnsiTheme="majorBidi" w:cstheme="majorBidi"/>
          <w:sz w:val="24"/>
          <w:szCs w:val="24"/>
        </w:rPr>
        <w:t xml:space="preserve"> 2023</w:t>
      </w:r>
      <w:r w:rsidRPr="005436A7">
        <w:rPr>
          <w:rFonts w:asciiTheme="majorBidi" w:hAnsiTheme="majorBidi" w:cstheme="majorBidi"/>
          <w:sz w:val="24"/>
          <w:szCs w:val="24"/>
        </w:rPr>
        <w:t xml:space="preserve">. </w:t>
      </w:r>
      <w:proofErr w:type="spellStart"/>
      <w:r w:rsidRPr="005436A7">
        <w:rPr>
          <w:rFonts w:asciiTheme="majorBidi" w:hAnsiTheme="majorBidi" w:cstheme="majorBidi"/>
          <w:sz w:val="24"/>
          <w:szCs w:val="24"/>
        </w:rPr>
        <w:t>Rincian</w:t>
      </w:r>
      <w:proofErr w:type="spellEnd"/>
      <w:r w:rsidRPr="005436A7">
        <w:rPr>
          <w:rFonts w:asciiTheme="majorBidi" w:hAnsiTheme="majorBidi" w:cstheme="majorBidi"/>
          <w:sz w:val="24"/>
          <w:szCs w:val="24"/>
        </w:rPr>
        <w:t xml:space="preserve"> mengenai waktu pelaksanaan kegiatan penelitian dapat dilihat dalam tabel berikut ini :</w:t>
      </w:r>
    </w:p>
    <w:p w14:paraId="716FB3EA" w14:textId="77777777" w:rsidR="00E92C76" w:rsidRDefault="00E92C76" w:rsidP="00E92C76">
      <w:pPr>
        <w:ind w:right="-1"/>
        <w:rPr>
          <w:rFonts w:asciiTheme="majorBidi" w:hAnsiTheme="majorBidi" w:cstheme="majorBidi"/>
          <w:sz w:val="24"/>
          <w:szCs w:val="24"/>
        </w:rPr>
      </w:pPr>
      <w:r>
        <w:rPr>
          <w:rFonts w:asciiTheme="majorBidi" w:hAnsiTheme="majorBidi" w:cstheme="majorBidi"/>
          <w:sz w:val="24"/>
          <w:szCs w:val="24"/>
        </w:rPr>
        <w:br w:type="page"/>
      </w:r>
    </w:p>
    <w:p w14:paraId="65561549" w14:textId="77777777" w:rsidR="00E92C76" w:rsidRPr="005D78BA" w:rsidRDefault="00E92C76" w:rsidP="00E92C76">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lastRenderedPageBreak/>
        <w:t>Tabel 3.3</w:t>
      </w:r>
    </w:p>
    <w:p w14:paraId="327B8655" w14:textId="77777777" w:rsidR="00E92C76" w:rsidRPr="005D78BA" w:rsidRDefault="00E92C76" w:rsidP="00E92C76">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t>Jadwal Penelitian</w:t>
      </w:r>
    </w:p>
    <w:p w14:paraId="47DD4B89" w14:textId="77777777" w:rsidR="00E92C76" w:rsidRDefault="00E92C76" w:rsidP="00E92C76">
      <w:pPr>
        <w:spacing w:after="0"/>
        <w:ind w:right="-1"/>
        <w:rPr>
          <w:rFonts w:asciiTheme="majorBidi" w:hAnsiTheme="majorBidi" w:cstheme="majorBidi"/>
          <w:sz w:val="24"/>
          <w:szCs w:val="24"/>
        </w:rPr>
      </w:pPr>
    </w:p>
    <w:tbl>
      <w:tblPr>
        <w:tblW w:w="86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422"/>
        <w:gridCol w:w="69"/>
        <w:gridCol w:w="211"/>
        <w:gridCol w:w="44"/>
        <w:gridCol w:w="245"/>
        <w:gridCol w:w="78"/>
        <w:gridCol w:w="330"/>
        <w:gridCol w:w="14"/>
        <w:gridCol w:w="283"/>
        <w:gridCol w:w="24"/>
        <w:gridCol w:w="220"/>
        <w:gridCol w:w="62"/>
        <w:gridCol w:w="273"/>
        <w:gridCol w:w="10"/>
        <w:gridCol w:w="282"/>
        <w:gridCol w:w="39"/>
        <w:gridCol w:w="236"/>
        <w:gridCol w:w="11"/>
        <w:gridCol w:w="260"/>
        <w:gridCol w:w="22"/>
        <w:gridCol w:w="261"/>
        <w:gridCol w:w="22"/>
        <w:gridCol w:w="260"/>
        <w:gridCol w:w="22"/>
        <w:gridCol w:w="261"/>
        <w:gridCol w:w="23"/>
        <w:gridCol w:w="259"/>
        <w:gridCol w:w="23"/>
        <w:gridCol w:w="260"/>
        <w:gridCol w:w="23"/>
        <w:gridCol w:w="259"/>
        <w:gridCol w:w="23"/>
        <w:gridCol w:w="260"/>
        <w:gridCol w:w="24"/>
        <w:gridCol w:w="306"/>
        <w:gridCol w:w="14"/>
        <w:gridCol w:w="262"/>
        <w:gridCol w:w="21"/>
        <w:gridCol w:w="284"/>
        <w:gridCol w:w="362"/>
        <w:gridCol w:w="8"/>
      </w:tblGrid>
      <w:tr w:rsidR="00E92C76" w:rsidRPr="005D78BA" w14:paraId="0D157BD7" w14:textId="77777777" w:rsidTr="00D12162">
        <w:trPr>
          <w:trHeight w:val="560"/>
        </w:trPr>
        <w:tc>
          <w:tcPr>
            <w:tcW w:w="1249" w:type="dxa"/>
            <w:vMerge w:val="restart"/>
            <w:tcBorders>
              <w:top w:val="single" w:sz="4" w:space="0" w:color="auto"/>
              <w:left w:val="single" w:sz="4" w:space="0" w:color="auto"/>
              <w:bottom w:val="single" w:sz="4" w:space="0" w:color="auto"/>
              <w:right w:val="single" w:sz="4" w:space="0" w:color="auto"/>
            </w:tcBorders>
            <w:vAlign w:val="center"/>
          </w:tcPr>
          <w:p w14:paraId="0FA7ACC0" w14:textId="77777777" w:rsidR="00E92C76" w:rsidRPr="005D78BA" w:rsidRDefault="00E92C76" w:rsidP="00E92C76">
            <w:pPr>
              <w:tabs>
                <w:tab w:val="left" w:pos="709"/>
              </w:tabs>
              <w:spacing w:after="0" w:line="480" w:lineRule="auto"/>
              <w:ind w:right="-1" w:hanging="360"/>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Kegiatan</w:t>
            </w:r>
          </w:p>
          <w:p w14:paraId="2E9AFD65" w14:textId="77777777" w:rsidR="00E92C76" w:rsidRPr="005D78BA" w:rsidRDefault="00E92C76" w:rsidP="00E92C76">
            <w:pPr>
              <w:spacing w:after="0"/>
              <w:ind w:right="-1"/>
              <w:jc w:val="both"/>
              <w:rPr>
                <w:rFonts w:ascii="Times New Roman" w:hAnsi="Times New Roman" w:cs="Times New Roman"/>
                <w:color w:val="000000"/>
                <w:sz w:val="24"/>
                <w:szCs w:val="24"/>
                <w:lang w:bidi="en-US"/>
              </w:rPr>
            </w:pP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14:paraId="0AF7D5A6" w14:textId="77777777" w:rsidR="00E92C76" w:rsidRPr="005D78BA" w:rsidRDefault="00E92C76" w:rsidP="00E92C76">
            <w:pPr>
              <w:tabs>
                <w:tab w:val="left" w:pos="709"/>
              </w:tabs>
              <w:spacing w:after="0"/>
              <w:ind w:right="-1" w:hanging="10"/>
              <w:jc w:val="both"/>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Tahun</w:t>
            </w:r>
          </w:p>
        </w:tc>
        <w:tc>
          <w:tcPr>
            <w:tcW w:w="5881" w:type="dxa"/>
            <w:gridSpan w:val="39"/>
            <w:tcBorders>
              <w:top w:val="single" w:sz="4" w:space="0" w:color="auto"/>
              <w:left w:val="single" w:sz="4" w:space="0" w:color="auto"/>
              <w:bottom w:val="single" w:sz="4" w:space="0" w:color="auto"/>
              <w:right w:val="single" w:sz="4" w:space="0" w:color="auto"/>
            </w:tcBorders>
            <w:vAlign w:val="center"/>
            <w:hideMark/>
          </w:tcPr>
          <w:p w14:paraId="60CBFF7E" w14:textId="77777777" w:rsidR="00E92C76" w:rsidRPr="005D78BA" w:rsidRDefault="00E92C76" w:rsidP="00E92C76">
            <w:pPr>
              <w:tabs>
                <w:tab w:val="left" w:pos="709"/>
              </w:tabs>
              <w:spacing w:after="0"/>
              <w:ind w:right="-1" w:hanging="10"/>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2023</w:t>
            </w:r>
          </w:p>
        </w:tc>
      </w:tr>
      <w:tr w:rsidR="00E92C76" w:rsidRPr="005D78BA" w14:paraId="356AD251" w14:textId="77777777" w:rsidTr="00D12162">
        <w:trPr>
          <w:trHeight w:val="363"/>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0C3C8C46" w14:textId="77777777" w:rsidR="00E92C76" w:rsidRPr="005D78BA" w:rsidRDefault="00E92C76" w:rsidP="00E92C76">
            <w:pPr>
              <w:spacing w:after="0"/>
              <w:ind w:right="-1"/>
              <w:rPr>
                <w:rFonts w:ascii="Times New Roman" w:hAnsi="Times New Roman" w:cs="Times New Roman"/>
                <w:color w:val="000000"/>
                <w:sz w:val="24"/>
                <w:szCs w:val="24"/>
                <w:lang w:bidi="en-US"/>
              </w:rPr>
            </w:pP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14:paraId="09DE1081" w14:textId="77777777" w:rsidR="00E92C76" w:rsidRPr="005D78BA" w:rsidRDefault="00E92C76" w:rsidP="00E92C76">
            <w:pPr>
              <w:tabs>
                <w:tab w:val="left" w:pos="709"/>
              </w:tabs>
              <w:spacing w:after="0"/>
              <w:ind w:right="-1" w:hanging="10"/>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Bulan</w:t>
            </w:r>
          </w:p>
        </w:tc>
        <w:tc>
          <w:tcPr>
            <w:tcW w:w="1229" w:type="dxa"/>
            <w:gridSpan w:val="8"/>
            <w:tcBorders>
              <w:top w:val="single" w:sz="4" w:space="0" w:color="auto"/>
              <w:left w:val="single" w:sz="4" w:space="0" w:color="auto"/>
              <w:bottom w:val="single" w:sz="4" w:space="0" w:color="auto"/>
              <w:right w:val="single" w:sz="4" w:space="0" w:color="auto"/>
            </w:tcBorders>
            <w:vAlign w:val="center"/>
            <w:hideMark/>
          </w:tcPr>
          <w:p w14:paraId="272BEBBF"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 xml:space="preserve">Maret </w:t>
            </w:r>
          </w:p>
        </w:tc>
        <w:tc>
          <w:tcPr>
            <w:tcW w:w="1133" w:type="dxa"/>
            <w:gridSpan w:val="8"/>
            <w:tcBorders>
              <w:top w:val="single" w:sz="4" w:space="0" w:color="auto"/>
              <w:left w:val="single" w:sz="4" w:space="0" w:color="auto"/>
              <w:bottom w:val="single" w:sz="4" w:space="0" w:color="auto"/>
              <w:right w:val="single" w:sz="4" w:space="0" w:color="auto"/>
            </w:tcBorders>
            <w:vAlign w:val="center"/>
            <w:hideMark/>
          </w:tcPr>
          <w:p w14:paraId="5AFFD1C8"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April</w:t>
            </w:r>
          </w:p>
        </w:tc>
        <w:tc>
          <w:tcPr>
            <w:tcW w:w="1131" w:type="dxa"/>
            <w:gridSpan w:val="8"/>
            <w:tcBorders>
              <w:top w:val="single" w:sz="4" w:space="0" w:color="auto"/>
              <w:left w:val="single" w:sz="4" w:space="0" w:color="auto"/>
              <w:bottom w:val="single" w:sz="4" w:space="0" w:color="auto"/>
              <w:right w:val="single" w:sz="4" w:space="0" w:color="auto"/>
            </w:tcBorders>
            <w:vAlign w:val="center"/>
            <w:hideMark/>
          </w:tcPr>
          <w:p w14:paraId="231FC5DE"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Mei</w:t>
            </w:r>
          </w:p>
        </w:tc>
        <w:tc>
          <w:tcPr>
            <w:tcW w:w="1131" w:type="dxa"/>
            <w:gridSpan w:val="8"/>
            <w:tcBorders>
              <w:top w:val="single" w:sz="4" w:space="0" w:color="auto"/>
              <w:left w:val="single" w:sz="4" w:space="0" w:color="auto"/>
              <w:bottom w:val="single" w:sz="4" w:space="0" w:color="auto"/>
              <w:right w:val="single" w:sz="4" w:space="0" w:color="auto"/>
            </w:tcBorders>
            <w:vAlign w:val="center"/>
            <w:hideMark/>
          </w:tcPr>
          <w:p w14:paraId="14F691D2"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Juni</w:t>
            </w:r>
          </w:p>
        </w:tc>
        <w:tc>
          <w:tcPr>
            <w:tcW w:w="1257" w:type="dxa"/>
            <w:gridSpan w:val="7"/>
            <w:tcBorders>
              <w:top w:val="single" w:sz="4" w:space="0" w:color="auto"/>
              <w:left w:val="single" w:sz="4" w:space="0" w:color="auto"/>
              <w:bottom w:val="single" w:sz="4" w:space="0" w:color="auto"/>
              <w:right w:val="single" w:sz="4" w:space="0" w:color="auto"/>
            </w:tcBorders>
            <w:vAlign w:val="center"/>
            <w:hideMark/>
          </w:tcPr>
          <w:p w14:paraId="5244D34B"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Juli</w:t>
            </w:r>
          </w:p>
        </w:tc>
      </w:tr>
      <w:tr w:rsidR="00E92C76" w:rsidRPr="005D78BA" w14:paraId="07B9EF2B" w14:textId="77777777" w:rsidTr="00D12162">
        <w:trPr>
          <w:gridAfter w:val="1"/>
          <w:wAfter w:w="8" w:type="dxa"/>
          <w:trHeight w:val="416"/>
        </w:trPr>
        <w:tc>
          <w:tcPr>
            <w:tcW w:w="1249" w:type="dxa"/>
            <w:vMerge/>
            <w:tcBorders>
              <w:top w:val="single" w:sz="4" w:space="0" w:color="auto"/>
              <w:left w:val="single" w:sz="4" w:space="0" w:color="auto"/>
              <w:bottom w:val="single" w:sz="4" w:space="0" w:color="auto"/>
              <w:right w:val="single" w:sz="4" w:space="0" w:color="auto"/>
            </w:tcBorders>
            <w:vAlign w:val="center"/>
            <w:hideMark/>
          </w:tcPr>
          <w:p w14:paraId="5E1340BF" w14:textId="77777777" w:rsidR="00E92C76" w:rsidRPr="005D78BA" w:rsidRDefault="00E92C76" w:rsidP="00E92C76">
            <w:pPr>
              <w:spacing w:after="0"/>
              <w:ind w:right="-1"/>
              <w:rPr>
                <w:rFonts w:ascii="Times New Roman" w:hAnsi="Times New Roman" w:cs="Times New Roman"/>
                <w:color w:val="000000"/>
                <w:sz w:val="24"/>
                <w:szCs w:val="24"/>
                <w:lang w:bidi="en-US"/>
              </w:rPr>
            </w:pP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14:paraId="23A7B8A1" w14:textId="77777777" w:rsidR="00E92C76" w:rsidRPr="005D78BA" w:rsidRDefault="00E92C76" w:rsidP="00E92C76">
            <w:pPr>
              <w:tabs>
                <w:tab w:val="left" w:pos="709"/>
              </w:tabs>
              <w:spacing w:after="0"/>
              <w:ind w:right="-1" w:hanging="10"/>
              <w:jc w:val="both"/>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Minggu</w:t>
            </w:r>
          </w:p>
        </w:tc>
        <w:tc>
          <w:tcPr>
            <w:tcW w:w="255" w:type="dxa"/>
            <w:gridSpan w:val="2"/>
            <w:tcBorders>
              <w:top w:val="single" w:sz="4" w:space="0" w:color="auto"/>
              <w:left w:val="single" w:sz="4" w:space="0" w:color="auto"/>
              <w:bottom w:val="single" w:sz="4" w:space="0" w:color="auto"/>
              <w:right w:val="single" w:sz="4" w:space="0" w:color="auto"/>
            </w:tcBorders>
            <w:vAlign w:val="center"/>
            <w:hideMark/>
          </w:tcPr>
          <w:p w14:paraId="7462B8C6"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1</w:t>
            </w:r>
          </w:p>
        </w:tc>
        <w:tc>
          <w:tcPr>
            <w:tcW w:w="323" w:type="dxa"/>
            <w:gridSpan w:val="2"/>
            <w:tcBorders>
              <w:top w:val="single" w:sz="4" w:space="0" w:color="auto"/>
              <w:left w:val="single" w:sz="4" w:space="0" w:color="auto"/>
              <w:bottom w:val="single" w:sz="4" w:space="0" w:color="auto"/>
              <w:right w:val="single" w:sz="4" w:space="0" w:color="auto"/>
            </w:tcBorders>
            <w:vAlign w:val="center"/>
            <w:hideMark/>
          </w:tcPr>
          <w:p w14:paraId="0A577E4B"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w:t>
            </w:r>
          </w:p>
        </w:tc>
        <w:tc>
          <w:tcPr>
            <w:tcW w:w="330" w:type="dxa"/>
            <w:tcBorders>
              <w:top w:val="single" w:sz="4" w:space="0" w:color="auto"/>
              <w:left w:val="single" w:sz="4" w:space="0" w:color="auto"/>
              <w:bottom w:val="single" w:sz="4" w:space="0" w:color="auto"/>
              <w:right w:val="single" w:sz="4" w:space="0" w:color="auto"/>
            </w:tcBorders>
            <w:vAlign w:val="center"/>
            <w:hideMark/>
          </w:tcPr>
          <w:p w14:paraId="5994A82F"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3</w:t>
            </w:r>
          </w:p>
        </w:tc>
        <w:tc>
          <w:tcPr>
            <w:tcW w:w="321" w:type="dxa"/>
            <w:gridSpan w:val="3"/>
            <w:tcBorders>
              <w:top w:val="single" w:sz="4" w:space="0" w:color="auto"/>
              <w:left w:val="single" w:sz="4" w:space="0" w:color="auto"/>
              <w:bottom w:val="single" w:sz="4" w:space="0" w:color="auto"/>
              <w:right w:val="single" w:sz="4" w:space="0" w:color="auto"/>
            </w:tcBorders>
            <w:vAlign w:val="center"/>
            <w:hideMark/>
          </w:tcPr>
          <w:p w14:paraId="370501F8"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4</w:t>
            </w:r>
          </w:p>
        </w:tc>
        <w:tc>
          <w:tcPr>
            <w:tcW w:w="282" w:type="dxa"/>
            <w:gridSpan w:val="2"/>
            <w:tcBorders>
              <w:top w:val="single" w:sz="4" w:space="0" w:color="auto"/>
              <w:left w:val="single" w:sz="4" w:space="0" w:color="auto"/>
              <w:bottom w:val="single" w:sz="4" w:space="0" w:color="auto"/>
              <w:right w:val="single" w:sz="4" w:space="0" w:color="auto"/>
            </w:tcBorders>
            <w:vAlign w:val="center"/>
            <w:hideMark/>
          </w:tcPr>
          <w:p w14:paraId="56295A57"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1</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0B7B8DE1"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w:t>
            </w:r>
          </w:p>
        </w:tc>
        <w:tc>
          <w:tcPr>
            <w:tcW w:w="282" w:type="dxa"/>
            <w:tcBorders>
              <w:top w:val="single" w:sz="4" w:space="0" w:color="auto"/>
              <w:left w:val="single" w:sz="4" w:space="0" w:color="auto"/>
              <w:bottom w:val="single" w:sz="4" w:space="0" w:color="auto"/>
              <w:right w:val="single" w:sz="4" w:space="0" w:color="auto"/>
            </w:tcBorders>
            <w:vAlign w:val="center"/>
            <w:hideMark/>
          </w:tcPr>
          <w:p w14:paraId="1DFEB526"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3</w:t>
            </w:r>
          </w:p>
        </w:tc>
        <w:tc>
          <w:tcPr>
            <w:tcW w:w="286" w:type="dxa"/>
            <w:gridSpan w:val="3"/>
            <w:tcBorders>
              <w:top w:val="single" w:sz="4" w:space="0" w:color="auto"/>
              <w:left w:val="single" w:sz="4" w:space="0" w:color="auto"/>
              <w:bottom w:val="single" w:sz="4" w:space="0" w:color="auto"/>
              <w:right w:val="single" w:sz="4" w:space="0" w:color="auto"/>
            </w:tcBorders>
            <w:vAlign w:val="center"/>
            <w:hideMark/>
          </w:tcPr>
          <w:p w14:paraId="4F78466D"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4</w:t>
            </w:r>
          </w:p>
        </w:tc>
        <w:tc>
          <w:tcPr>
            <w:tcW w:w="282" w:type="dxa"/>
            <w:gridSpan w:val="2"/>
            <w:tcBorders>
              <w:top w:val="single" w:sz="4" w:space="0" w:color="auto"/>
              <w:left w:val="single" w:sz="4" w:space="0" w:color="auto"/>
              <w:bottom w:val="single" w:sz="4" w:space="0" w:color="auto"/>
              <w:right w:val="single" w:sz="4" w:space="0" w:color="auto"/>
            </w:tcBorders>
            <w:vAlign w:val="center"/>
            <w:hideMark/>
          </w:tcPr>
          <w:p w14:paraId="54329259"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1</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33253680"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w:t>
            </w:r>
          </w:p>
        </w:tc>
        <w:tc>
          <w:tcPr>
            <w:tcW w:w="282" w:type="dxa"/>
            <w:gridSpan w:val="2"/>
            <w:tcBorders>
              <w:top w:val="single" w:sz="4" w:space="0" w:color="auto"/>
              <w:left w:val="single" w:sz="4" w:space="0" w:color="auto"/>
              <w:bottom w:val="single" w:sz="4" w:space="0" w:color="auto"/>
              <w:right w:val="single" w:sz="4" w:space="0" w:color="auto"/>
            </w:tcBorders>
            <w:vAlign w:val="center"/>
            <w:hideMark/>
          </w:tcPr>
          <w:p w14:paraId="35A8A1FE"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3</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215B70C8"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4</w:t>
            </w:r>
          </w:p>
        </w:tc>
        <w:tc>
          <w:tcPr>
            <w:tcW w:w="282" w:type="dxa"/>
            <w:gridSpan w:val="2"/>
            <w:tcBorders>
              <w:top w:val="single" w:sz="4" w:space="0" w:color="auto"/>
              <w:left w:val="single" w:sz="4" w:space="0" w:color="auto"/>
              <w:bottom w:val="single" w:sz="4" w:space="0" w:color="auto"/>
              <w:right w:val="single" w:sz="4" w:space="0" w:color="auto"/>
            </w:tcBorders>
            <w:vAlign w:val="center"/>
            <w:hideMark/>
          </w:tcPr>
          <w:p w14:paraId="4C026486"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1</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12D7478B"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w:t>
            </w:r>
          </w:p>
        </w:tc>
        <w:tc>
          <w:tcPr>
            <w:tcW w:w="282" w:type="dxa"/>
            <w:gridSpan w:val="2"/>
            <w:tcBorders>
              <w:top w:val="single" w:sz="4" w:space="0" w:color="auto"/>
              <w:left w:val="single" w:sz="4" w:space="0" w:color="auto"/>
              <w:bottom w:val="single" w:sz="4" w:space="0" w:color="auto"/>
              <w:right w:val="single" w:sz="4" w:space="0" w:color="auto"/>
            </w:tcBorders>
            <w:vAlign w:val="center"/>
            <w:hideMark/>
          </w:tcPr>
          <w:p w14:paraId="67E05152"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3</w:t>
            </w:r>
          </w:p>
        </w:tc>
        <w:tc>
          <w:tcPr>
            <w:tcW w:w="284" w:type="dxa"/>
            <w:gridSpan w:val="2"/>
            <w:tcBorders>
              <w:top w:val="single" w:sz="4" w:space="0" w:color="auto"/>
              <w:left w:val="single" w:sz="4" w:space="0" w:color="auto"/>
              <w:bottom w:val="single" w:sz="4" w:space="0" w:color="auto"/>
              <w:right w:val="single" w:sz="4" w:space="0" w:color="auto"/>
            </w:tcBorders>
            <w:vAlign w:val="center"/>
            <w:hideMark/>
          </w:tcPr>
          <w:p w14:paraId="239CAEFA"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4</w:t>
            </w:r>
          </w:p>
        </w:tc>
        <w:tc>
          <w:tcPr>
            <w:tcW w:w="320" w:type="dxa"/>
            <w:gridSpan w:val="2"/>
            <w:tcBorders>
              <w:top w:val="single" w:sz="4" w:space="0" w:color="auto"/>
              <w:left w:val="single" w:sz="4" w:space="0" w:color="auto"/>
              <w:bottom w:val="single" w:sz="4" w:space="0" w:color="auto"/>
              <w:right w:val="single" w:sz="4" w:space="0" w:color="auto"/>
            </w:tcBorders>
            <w:vAlign w:val="center"/>
            <w:hideMark/>
          </w:tcPr>
          <w:p w14:paraId="4CF16DC8"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1</w:t>
            </w:r>
          </w:p>
        </w:tc>
        <w:tc>
          <w:tcPr>
            <w:tcW w:w="283" w:type="dxa"/>
            <w:gridSpan w:val="2"/>
            <w:tcBorders>
              <w:top w:val="single" w:sz="4" w:space="0" w:color="auto"/>
              <w:left w:val="single" w:sz="4" w:space="0" w:color="auto"/>
              <w:bottom w:val="single" w:sz="4" w:space="0" w:color="auto"/>
              <w:right w:val="single" w:sz="4" w:space="0" w:color="auto"/>
            </w:tcBorders>
            <w:vAlign w:val="center"/>
            <w:hideMark/>
          </w:tcPr>
          <w:p w14:paraId="650D7E00" w14:textId="77777777" w:rsidR="00E92C76" w:rsidRPr="005D78BA" w:rsidRDefault="00E92C76" w:rsidP="00E92C76">
            <w:pPr>
              <w:tabs>
                <w:tab w:val="left" w:pos="709"/>
              </w:tabs>
              <w:spacing w:after="0"/>
              <w:ind w:right="-1"/>
              <w:jc w:val="center"/>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2</w:t>
            </w:r>
          </w:p>
        </w:tc>
        <w:tc>
          <w:tcPr>
            <w:tcW w:w="284" w:type="dxa"/>
            <w:tcBorders>
              <w:top w:val="single" w:sz="4" w:space="0" w:color="auto"/>
              <w:left w:val="single" w:sz="4" w:space="0" w:color="auto"/>
              <w:bottom w:val="single" w:sz="4" w:space="0" w:color="auto"/>
              <w:right w:val="single" w:sz="4" w:space="0" w:color="auto"/>
            </w:tcBorders>
            <w:hideMark/>
          </w:tcPr>
          <w:p w14:paraId="51A7B8DD" w14:textId="77777777" w:rsidR="00E92C76" w:rsidRPr="005D78BA" w:rsidRDefault="00E92C76" w:rsidP="00E92C76">
            <w:pPr>
              <w:tabs>
                <w:tab w:val="left" w:pos="709"/>
              </w:tabs>
              <w:spacing w:after="0" w:line="480" w:lineRule="auto"/>
              <w:ind w:right="-1"/>
              <w:jc w:val="center"/>
              <w:rPr>
                <w:rFonts w:ascii="Times New Roman" w:hAnsi="Times New Roman" w:cs="Times New Roman"/>
                <w:b/>
                <w:color w:val="000000"/>
                <w:sz w:val="24"/>
                <w:szCs w:val="24"/>
                <w:lang w:bidi="en-US"/>
              </w:rPr>
            </w:pPr>
            <w:r>
              <w:rPr>
                <w:rFonts w:ascii="Times New Roman" w:hAnsi="Times New Roman" w:cs="Times New Roman"/>
                <w:b/>
                <w:color w:val="000000"/>
                <w:sz w:val="24"/>
                <w:szCs w:val="24"/>
                <w:lang w:bidi="en-US"/>
              </w:rPr>
              <w:t>3</w:t>
            </w:r>
          </w:p>
        </w:tc>
        <w:tc>
          <w:tcPr>
            <w:tcW w:w="362" w:type="dxa"/>
            <w:tcBorders>
              <w:top w:val="single" w:sz="4" w:space="0" w:color="auto"/>
              <w:left w:val="single" w:sz="4" w:space="0" w:color="auto"/>
              <w:bottom w:val="single" w:sz="4" w:space="0" w:color="auto"/>
              <w:right w:val="single" w:sz="4" w:space="0" w:color="auto"/>
            </w:tcBorders>
            <w:hideMark/>
          </w:tcPr>
          <w:p w14:paraId="2A6BE196" w14:textId="77777777" w:rsidR="00E92C76" w:rsidRPr="005D78BA" w:rsidRDefault="00E92C76" w:rsidP="00E92C76">
            <w:pPr>
              <w:tabs>
                <w:tab w:val="left" w:pos="709"/>
              </w:tabs>
              <w:spacing w:after="0" w:line="480" w:lineRule="auto"/>
              <w:ind w:right="-1"/>
              <w:jc w:val="center"/>
              <w:rPr>
                <w:rFonts w:ascii="Times New Roman" w:hAnsi="Times New Roman" w:cs="Times New Roman"/>
                <w:b/>
                <w:color w:val="000000"/>
                <w:sz w:val="24"/>
                <w:szCs w:val="24"/>
                <w:lang w:bidi="en-US"/>
              </w:rPr>
            </w:pPr>
            <w:r w:rsidRPr="005D78BA">
              <w:rPr>
                <w:rFonts w:ascii="Times New Roman" w:hAnsi="Times New Roman" w:cs="Times New Roman"/>
                <w:b/>
                <w:color w:val="000000"/>
                <w:sz w:val="24"/>
                <w:szCs w:val="24"/>
                <w:lang w:bidi="en-US"/>
              </w:rPr>
              <w:t>4</w:t>
            </w:r>
          </w:p>
        </w:tc>
      </w:tr>
      <w:tr w:rsidR="00E92C76" w:rsidRPr="005D78BA" w14:paraId="6FB64B78" w14:textId="77777777" w:rsidTr="00D12162">
        <w:trPr>
          <w:trHeight w:val="291"/>
        </w:trPr>
        <w:tc>
          <w:tcPr>
            <w:tcW w:w="8621" w:type="dxa"/>
            <w:gridSpan w:val="42"/>
            <w:tcBorders>
              <w:top w:val="single" w:sz="4" w:space="0" w:color="auto"/>
              <w:left w:val="single" w:sz="4" w:space="0" w:color="auto"/>
              <w:bottom w:val="single" w:sz="4" w:space="0" w:color="auto"/>
              <w:right w:val="single" w:sz="4" w:space="0" w:color="auto"/>
            </w:tcBorders>
            <w:hideMark/>
          </w:tcPr>
          <w:p w14:paraId="0318F687" w14:textId="77777777" w:rsidR="00E92C76" w:rsidRPr="005D78BA" w:rsidRDefault="00E92C76" w:rsidP="00E92C76">
            <w:pPr>
              <w:tabs>
                <w:tab w:val="left" w:pos="709"/>
              </w:tabs>
              <w:spacing w:after="0"/>
              <w:ind w:right="-1" w:hanging="10"/>
              <w:jc w:val="both"/>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Tahap Persiapan</w:t>
            </w:r>
          </w:p>
        </w:tc>
      </w:tr>
      <w:tr w:rsidR="00E92C76" w:rsidRPr="005D78BA" w14:paraId="5FF57B4B" w14:textId="77777777" w:rsidTr="00D12162">
        <w:trPr>
          <w:gridAfter w:val="1"/>
          <w:wAfter w:w="8" w:type="dxa"/>
          <w:trHeight w:val="557"/>
        </w:trPr>
        <w:tc>
          <w:tcPr>
            <w:tcW w:w="2671" w:type="dxa"/>
            <w:gridSpan w:val="2"/>
            <w:tcBorders>
              <w:top w:val="single" w:sz="4" w:space="0" w:color="auto"/>
              <w:left w:val="single" w:sz="4" w:space="0" w:color="auto"/>
              <w:bottom w:val="single" w:sz="4" w:space="0" w:color="auto"/>
              <w:right w:val="single" w:sz="4" w:space="0" w:color="auto"/>
            </w:tcBorders>
            <w:hideMark/>
          </w:tcPr>
          <w:p w14:paraId="3F7A1DC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Studi Literatur</w:t>
            </w:r>
          </w:p>
        </w:tc>
        <w:tc>
          <w:tcPr>
            <w:tcW w:w="2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D61EE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6C978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42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47FDE97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283" w:type="dxa"/>
            <w:tcBorders>
              <w:top w:val="single" w:sz="4" w:space="0" w:color="auto"/>
              <w:left w:val="single" w:sz="4" w:space="0" w:color="auto"/>
              <w:bottom w:val="single" w:sz="4" w:space="0" w:color="auto"/>
              <w:right w:val="single" w:sz="4" w:space="0" w:color="auto"/>
            </w:tcBorders>
          </w:tcPr>
          <w:p w14:paraId="72F14DE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2E462CB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552E89A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75639A5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0924F12C"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6944D84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12B38C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422ECBBE"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84B0581"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11ED24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6767C6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6A908B7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642FF3D"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1346AB0B"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191C7D5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7501633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51485BC5"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303D976F" w14:textId="77777777" w:rsidTr="00D12162">
        <w:trPr>
          <w:gridAfter w:val="1"/>
          <w:wAfter w:w="8" w:type="dxa"/>
          <w:trHeight w:val="430"/>
        </w:trPr>
        <w:tc>
          <w:tcPr>
            <w:tcW w:w="2671" w:type="dxa"/>
            <w:gridSpan w:val="2"/>
            <w:tcBorders>
              <w:top w:val="single" w:sz="4" w:space="0" w:color="auto"/>
              <w:left w:val="single" w:sz="4" w:space="0" w:color="auto"/>
              <w:bottom w:val="single" w:sz="4" w:space="0" w:color="auto"/>
              <w:right w:val="single" w:sz="4" w:space="0" w:color="auto"/>
            </w:tcBorders>
            <w:hideMark/>
          </w:tcPr>
          <w:p w14:paraId="6787C73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Pengamatan</w:t>
            </w:r>
          </w:p>
        </w:tc>
        <w:tc>
          <w:tcPr>
            <w:tcW w:w="280" w:type="dxa"/>
            <w:gridSpan w:val="2"/>
            <w:tcBorders>
              <w:top w:val="single" w:sz="4" w:space="0" w:color="auto"/>
              <w:left w:val="single" w:sz="4" w:space="0" w:color="auto"/>
              <w:bottom w:val="single" w:sz="4" w:space="0" w:color="auto"/>
              <w:right w:val="single" w:sz="4" w:space="0" w:color="auto"/>
            </w:tcBorders>
            <w:shd w:val="clear" w:color="auto" w:fill="FFFFFF"/>
          </w:tcPr>
          <w:p w14:paraId="5EF229B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37868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42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2FFD1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highlight w:val="black"/>
                <w:lang w:bidi="en-US"/>
              </w:rPr>
            </w:pPr>
          </w:p>
        </w:tc>
        <w:tc>
          <w:tcPr>
            <w:tcW w:w="283" w:type="dxa"/>
            <w:tcBorders>
              <w:top w:val="single" w:sz="4" w:space="0" w:color="auto"/>
              <w:left w:val="single" w:sz="4" w:space="0" w:color="auto"/>
              <w:bottom w:val="single" w:sz="4" w:space="0" w:color="auto"/>
              <w:right w:val="single" w:sz="4" w:space="0" w:color="auto"/>
            </w:tcBorders>
            <w:shd w:val="clear" w:color="auto" w:fill="000000" w:themeFill="text1"/>
          </w:tcPr>
          <w:p w14:paraId="080C7F3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2786B1E"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40B2427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11AC2CD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1540FFA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799BC74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83928C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73DDBAB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C521F8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5907ED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35F078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4FB07E7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0F06C74"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627D7415"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01DB3096"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50E38DA2"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44BD60F6"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4BF61CAA" w14:textId="77777777" w:rsidTr="00D12162">
        <w:trPr>
          <w:gridAfter w:val="1"/>
          <w:wAfter w:w="8" w:type="dxa"/>
          <w:trHeight w:val="1186"/>
        </w:trPr>
        <w:tc>
          <w:tcPr>
            <w:tcW w:w="2671" w:type="dxa"/>
            <w:gridSpan w:val="2"/>
            <w:tcBorders>
              <w:top w:val="single" w:sz="4" w:space="0" w:color="auto"/>
              <w:left w:val="single" w:sz="4" w:space="0" w:color="auto"/>
              <w:bottom w:val="single" w:sz="4" w:space="0" w:color="auto"/>
              <w:right w:val="single" w:sz="4" w:space="0" w:color="auto"/>
            </w:tcBorders>
            <w:hideMark/>
          </w:tcPr>
          <w:p w14:paraId="45E73D8A"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 xml:space="preserve">Penyusunan dan bimbingan </w:t>
            </w:r>
            <w:r>
              <w:rPr>
                <w:rFonts w:ascii="Times New Roman" w:eastAsia="Calibri" w:hAnsi="Times New Roman" w:cs="Times New Roman"/>
                <w:sz w:val="24"/>
                <w:szCs w:val="24"/>
              </w:rPr>
              <w:t>Skripsi</w:t>
            </w:r>
          </w:p>
        </w:tc>
        <w:tc>
          <w:tcPr>
            <w:tcW w:w="280" w:type="dxa"/>
            <w:gridSpan w:val="2"/>
            <w:tcBorders>
              <w:top w:val="single" w:sz="4" w:space="0" w:color="auto"/>
              <w:left w:val="single" w:sz="4" w:space="0" w:color="auto"/>
              <w:bottom w:val="single" w:sz="4" w:space="0" w:color="auto"/>
              <w:right w:val="single" w:sz="4" w:space="0" w:color="auto"/>
            </w:tcBorders>
          </w:tcPr>
          <w:p w14:paraId="5330A42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0C16883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shd w:val="clear" w:color="auto" w:fill="FFFFFF"/>
          </w:tcPr>
          <w:p w14:paraId="57759A1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A4A5C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8791CE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955F68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1DF462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6D9306F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3C7FA99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089A180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A99201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F70A76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FD3428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06AD328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3D774E7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508F4C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63A36B2E"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0F53AB57"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17E0E41A"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299B7577"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630B26CB" w14:textId="77777777" w:rsidTr="00D12162">
        <w:trPr>
          <w:gridAfter w:val="1"/>
          <w:wAfter w:w="8" w:type="dxa"/>
          <w:trHeight w:val="456"/>
        </w:trPr>
        <w:tc>
          <w:tcPr>
            <w:tcW w:w="2671" w:type="dxa"/>
            <w:gridSpan w:val="2"/>
            <w:tcBorders>
              <w:top w:val="single" w:sz="4" w:space="0" w:color="auto"/>
              <w:left w:val="single" w:sz="4" w:space="0" w:color="auto"/>
              <w:bottom w:val="single" w:sz="4" w:space="0" w:color="auto"/>
              <w:right w:val="single" w:sz="4" w:space="0" w:color="auto"/>
            </w:tcBorders>
            <w:hideMark/>
          </w:tcPr>
          <w:p w14:paraId="3BB675B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 xml:space="preserve">Seminar </w:t>
            </w:r>
            <w:r>
              <w:rPr>
                <w:rFonts w:ascii="Times New Roman" w:eastAsia="Calibri" w:hAnsi="Times New Roman" w:cs="Times New Roman"/>
                <w:sz w:val="24"/>
                <w:szCs w:val="24"/>
              </w:rPr>
              <w:t>Skripsi</w:t>
            </w:r>
          </w:p>
        </w:tc>
        <w:tc>
          <w:tcPr>
            <w:tcW w:w="280" w:type="dxa"/>
            <w:gridSpan w:val="2"/>
            <w:tcBorders>
              <w:top w:val="single" w:sz="4" w:space="0" w:color="auto"/>
              <w:left w:val="single" w:sz="4" w:space="0" w:color="auto"/>
              <w:bottom w:val="single" w:sz="4" w:space="0" w:color="auto"/>
              <w:right w:val="single" w:sz="4" w:space="0" w:color="auto"/>
            </w:tcBorders>
          </w:tcPr>
          <w:p w14:paraId="61CE735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482B176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382EE6D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7A59FCE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6947F1F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1BB9F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B971D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hemeFill="text1"/>
          </w:tcPr>
          <w:p w14:paraId="2751721E"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A93AC0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E3BA58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2149A77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1AAA3B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2A57D71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06E3298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53BD054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580111E"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6D1D78B3"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1EAC4BD6"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52E61E4B"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6124FD02"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3F750CD4" w14:textId="77777777" w:rsidTr="00D12162">
        <w:trPr>
          <w:trHeight w:val="430"/>
        </w:trPr>
        <w:tc>
          <w:tcPr>
            <w:tcW w:w="8621" w:type="dxa"/>
            <w:gridSpan w:val="42"/>
            <w:tcBorders>
              <w:top w:val="single" w:sz="4" w:space="0" w:color="auto"/>
              <w:left w:val="single" w:sz="4" w:space="0" w:color="auto"/>
              <w:bottom w:val="single" w:sz="4" w:space="0" w:color="auto"/>
              <w:right w:val="single" w:sz="4" w:space="0" w:color="auto"/>
            </w:tcBorders>
            <w:hideMark/>
          </w:tcPr>
          <w:p w14:paraId="3DDC1742" w14:textId="77777777" w:rsidR="00E92C76" w:rsidRPr="005D78BA" w:rsidRDefault="00E92C76" w:rsidP="00E92C76">
            <w:pPr>
              <w:tabs>
                <w:tab w:val="left" w:pos="709"/>
              </w:tabs>
              <w:spacing w:after="0"/>
              <w:ind w:right="-1" w:hanging="10"/>
              <w:jc w:val="both"/>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Tahap pelaksanaan</w:t>
            </w:r>
          </w:p>
        </w:tc>
      </w:tr>
      <w:tr w:rsidR="00E92C76" w:rsidRPr="005D78BA" w14:paraId="2F7563FE" w14:textId="77777777" w:rsidTr="00D12162">
        <w:trPr>
          <w:gridAfter w:val="1"/>
          <w:wAfter w:w="8" w:type="dxa"/>
          <w:trHeight w:val="490"/>
        </w:trPr>
        <w:tc>
          <w:tcPr>
            <w:tcW w:w="2671" w:type="dxa"/>
            <w:gridSpan w:val="2"/>
            <w:tcBorders>
              <w:top w:val="single" w:sz="4" w:space="0" w:color="auto"/>
              <w:left w:val="single" w:sz="4" w:space="0" w:color="auto"/>
              <w:bottom w:val="single" w:sz="4" w:space="0" w:color="auto"/>
              <w:right w:val="single" w:sz="4" w:space="0" w:color="auto"/>
            </w:tcBorders>
            <w:hideMark/>
          </w:tcPr>
          <w:p w14:paraId="0879F04B"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 xml:space="preserve">Penelitian </w:t>
            </w:r>
          </w:p>
        </w:tc>
        <w:tc>
          <w:tcPr>
            <w:tcW w:w="280" w:type="dxa"/>
            <w:gridSpan w:val="2"/>
            <w:tcBorders>
              <w:top w:val="single" w:sz="4" w:space="0" w:color="auto"/>
              <w:left w:val="single" w:sz="4" w:space="0" w:color="auto"/>
              <w:bottom w:val="single" w:sz="4" w:space="0" w:color="auto"/>
              <w:right w:val="single" w:sz="4" w:space="0" w:color="auto"/>
            </w:tcBorders>
          </w:tcPr>
          <w:p w14:paraId="4904277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3F6ADF3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02030D4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4A21997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06092BF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E7B8DC"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AB908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BB1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21BD68D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A6B501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1EBD88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FDF3F3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288D7F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6D28F1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26C8A6E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AB77FD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6CB08DCF"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4C3D204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600C3B27"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50462E91"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790182A1" w14:textId="77777777" w:rsidTr="00D12162">
        <w:trPr>
          <w:gridAfter w:val="1"/>
          <w:wAfter w:w="8" w:type="dxa"/>
          <w:trHeight w:val="447"/>
        </w:trPr>
        <w:tc>
          <w:tcPr>
            <w:tcW w:w="2671" w:type="dxa"/>
            <w:gridSpan w:val="2"/>
            <w:tcBorders>
              <w:top w:val="single" w:sz="4" w:space="0" w:color="auto"/>
              <w:left w:val="single" w:sz="4" w:space="0" w:color="auto"/>
              <w:bottom w:val="single" w:sz="4" w:space="0" w:color="auto"/>
              <w:right w:val="single" w:sz="4" w:space="0" w:color="auto"/>
            </w:tcBorders>
            <w:hideMark/>
          </w:tcPr>
          <w:p w14:paraId="4589CFA7"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 xml:space="preserve">Wawancara </w:t>
            </w:r>
          </w:p>
        </w:tc>
        <w:tc>
          <w:tcPr>
            <w:tcW w:w="280" w:type="dxa"/>
            <w:gridSpan w:val="2"/>
            <w:tcBorders>
              <w:top w:val="single" w:sz="4" w:space="0" w:color="auto"/>
              <w:left w:val="single" w:sz="4" w:space="0" w:color="auto"/>
              <w:bottom w:val="single" w:sz="4" w:space="0" w:color="auto"/>
              <w:right w:val="single" w:sz="4" w:space="0" w:color="auto"/>
            </w:tcBorders>
          </w:tcPr>
          <w:p w14:paraId="52F0255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61D5551E"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502F49EC"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4133BD6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78F5C3A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shd w:val="clear" w:color="auto" w:fill="FFFFFF"/>
          </w:tcPr>
          <w:p w14:paraId="075FB01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334B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A8C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540C5D3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960E40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519446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561E52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7A0084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716AEEE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2E5BDC9A"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152ABAEB"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23517AFA"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07E785BE"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580270FC"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70B55EC4"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43DCE654" w14:textId="77777777" w:rsidTr="00D12162">
        <w:trPr>
          <w:gridAfter w:val="1"/>
          <w:wAfter w:w="8" w:type="dxa"/>
          <w:trHeight w:val="490"/>
        </w:trPr>
        <w:tc>
          <w:tcPr>
            <w:tcW w:w="2671" w:type="dxa"/>
            <w:gridSpan w:val="2"/>
            <w:tcBorders>
              <w:top w:val="single" w:sz="4" w:space="0" w:color="auto"/>
              <w:left w:val="single" w:sz="4" w:space="0" w:color="auto"/>
              <w:bottom w:val="single" w:sz="4" w:space="0" w:color="auto"/>
              <w:right w:val="single" w:sz="4" w:space="0" w:color="auto"/>
            </w:tcBorders>
            <w:hideMark/>
          </w:tcPr>
          <w:p w14:paraId="49FD5D63"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Pengolahan data</w:t>
            </w:r>
          </w:p>
        </w:tc>
        <w:tc>
          <w:tcPr>
            <w:tcW w:w="280" w:type="dxa"/>
            <w:gridSpan w:val="2"/>
            <w:tcBorders>
              <w:top w:val="single" w:sz="4" w:space="0" w:color="auto"/>
              <w:left w:val="single" w:sz="4" w:space="0" w:color="auto"/>
              <w:bottom w:val="single" w:sz="4" w:space="0" w:color="auto"/>
              <w:right w:val="single" w:sz="4" w:space="0" w:color="auto"/>
            </w:tcBorders>
          </w:tcPr>
          <w:p w14:paraId="17F4856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1AAE32C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27DEFA4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303329B1"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35D326D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0086FC0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557E4E5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F236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4D677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9D5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AC13A1"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079FF7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349B13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D1FC3D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6AA33D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93228E"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tcPr>
          <w:p w14:paraId="79A199FE"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479DA194"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054C91CC"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6581E93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19D4A3AE" w14:textId="77777777" w:rsidTr="00D12162">
        <w:trPr>
          <w:gridAfter w:val="1"/>
          <w:wAfter w:w="8" w:type="dxa"/>
          <w:trHeight w:val="684"/>
        </w:trPr>
        <w:tc>
          <w:tcPr>
            <w:tcW w:w="2671" w:type="dxa"/>
            <w:gridSpan w:val="2"/>
            <w:tcBorders>
              <w:top w:val="single" w:sz="4" w:space="0" w:color="auto"/>
              <w:left w:val="single" w:sz="4" w:space="0" w:color="auto"/>
              <w:bottom w:val="single" w:sz="4" w:space="0" w:color="auto"/>
              <w:right w:val="single" w:sz="4" w:space="0" w:color="auto"/>
            </w:tcBorders>
            <w:hideMark/>
          </w:tcPr>
          <w:p w14:paraId="0C7D0E51"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proofErr w:type="spellStart"/>
            <w:r w:rsidRPr="005D78BA">
              <w:rPr>
                <w:rFonts w:ascii="Times New Roman" w:eastAsia="Calibri" w:hAnsi="Times New Roman" w:cs="Times New Roman"/>
                <w:sz w:val="24"/>
                <w:szCs w:val="24"/>
              </w:rPr>
              <w:t>Penyususnan</w:t>
            </w:r>
            <w:proofErr w:type="spellEnd"/>
            <w:r w:rsidRPr="005D78BA">
              <w:rPr>
                <w:rFonts w:ascii="Times New Roman" w:eastAsia="Calibri" w:hAnsi="Times New Roman" w:cs="Times New Roman"/>
                <w:sz w:val="24"/>
                <w:szCs w:val="24"/>
              </w:rPr>
              <w:t xml:space="preserve"> dan bimbingan </w:t>
            </w:r>
            <w:r>
              <w:rPr>
                <w:rFonts w:ascii="Times New Roman" w:eastAsia="Calibri" w:hAnsi="Times New Roman" w:cs="Times New Roman"/>
                <w:sz w:val="24"/>
                <w:szCs w:val="24"/>
              </w:rPr>
              <w:t>Hasil Penelitian Skripsi</w:t>
            </w:r>
          </w:p>
        </w:tc>
        <w:tc>
          <w:tcPr>
            <w:tcW w:w="280" w:type="dxa"/>
            <w:gridSpan w:val="2"/>
            <w:tcBorders>
              <w:top w:val="single" w:sz="4" w:space="0" w:color="auto"/>
              <w:left w:val="single" w:sz="4" w:space="0" w:color="auto"/>
              <w:bottom w:val="single" w:sz="4" w:space="0" w:color="auto"/>
              <w:right w:val="single" w:sz="4" w:space="0" w:color="auto"/>
            </w:tcBorders>
          </w:tcPr>
          <w:p w14:paraId="349AFF2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393C8C0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62D50691"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2169C59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71CDEE5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043CB00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273A00A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7737765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25C3842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58B1ADF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6B1EB1" w14:textId="77777777" w:rsidR="00E92C76" w:rsidRPr="005D78BA" w:rsidRDefault="00E92C76" w:rsidP="00E92C76">
            <w:pPr>
              <w:tabs>
                <w:tab w:val="left" w:pos="709"/>
              </w:tabs>
              <w:spacing w:after="0"/>
              <w:ind w:right="-1" w:hanging="10"/>
              <w:jc w:val="both"/>
              <w:rPr>
                <w:rFonts w:ascii="Times New Roman" w:hAnsi="Times New Roman" w:cs="Times New Roman"/>
                <w:color w:val="FFFFFF" w:themeColor="background1"/>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536D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963F2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300D17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16FD0F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9AF6ECF"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3B036B"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tcPr>
          <w:p w14:paraId="24FF0267"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660BFDC9"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7513F616"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r w:rsidR="00E92C76" w:rsidRPr="005D78BA" w14:paraId="1AD51BA6" w14:textId="77777777" w:rsidTr="00D12162">
        <w:trPr>
          <w:trHeight w:val="346"/>
        </w:trPr>
        <w:tc>
          <w:tcPr>
            <w:tcW w:w="8621" w:type="dxa"/>
            <w:gridSpan w:val="42"/>
            <w:tcBorders>
              <w:top w:val="single" w:sz="4" w:space="0" w:color="auto"/>
              <w:left w:val="single" w:sz="4" w:space="0" w:color="auto"/>
              <w:bottom w:val="single" w:sz="4" w:space="0" w:color="auto"/>
              <w:right w:val="single" w:sz="4" w:space="0" w:color="auto"/>
            </w:tcBorders>
            <w:hideMark/>
          </w:tcPr>
          <w:p w14:paraId="0D97FD17" w14:textId="77777777" w:rsidR="00E92C76" w:rsidRPr="005D78BA" w:rsidRDefault="00E92C76" w:rsidP="00E92C76">
            <w:pPr>
              <w:tabs>
                <w:tab w:val="left" w:pos="709"/>
              </w:tabs>
              <w:spacing w:after="0"/>
              <w:ind w:right="-1" w:hanging="10"/>
              <w:jc w:val="both"/>
              <w:rPr>
                <w:rFonts w:ascii="Times New Roman" w:hAnsi="Times New Roman" w:cs="Times New Roman"/>
                <w:b/>
                <w:color w:val="000000"/>
                <w:sz w:val="24"/>
                <w:szCs w:val="24"/>
                <w:lang w:bidi="en-US"/>
              </w:rPr>
            </w:pPr>
            <w:r w:rsidRPr="005D78BA">
              <w:rPr>
                <w:rFonts w:ascii="Times New Roman" w:eastAsia="Calibri" w:hAnsi="Times New Roman" w:cs="Times New Roman"/>
                <w:b/>
                <w:sz w:val="24"/>
                <w:szCs w:val="24"/>
              </w:rPr>
              <w:t>Tahap Akhir</w:t>
            </w:r>
          </w:p>
        </w:tc>
      </w:tr>
      <w:tr w:rsidR="00E92C76" w:rsidRPr="005D78BA" w14:paraId="40AB1290" w14:textId="77777777" w:rsidTr="00D12162">
        <w:trPr>
          <w:gridAfter w:val="1"/>
          <w:wAfter w:w="8" w:type="dxa"/>
          <w:trHeight w:val="490"/>
        </w:trPr>
        <w:tc>
          <w:tcPr>
            <w:tcW w:w="2671" w:type="dxa"/>
            <w:gridSpan w:val="2"/>
            <w:tcBorders>
              <w:top w:val="single" w:sz="4" w:space="0" w:color="auto"/>
              <w:left w:val="single" w:sz="4" w:space="0" w:color="auto"/>
              <w:bottom w:val="single" w:sz="4" w:space="0" w:color="auto"/>
              <w:right w:val="single" w:sz="4" w:space="0" w:color="auto"/>
            </w:tcBorders>
            <w:hideMark/>
          </w:tcPr>
          <w:p w14:paraId="7C925CEF" w14:textId="77777777" w:rsidR="00E92C76" w:rsidRPr="005D78BA" w:rsidRDefault="00E92C76" w:rsidP="00E92C76">
            <w:pPr>
              <w:tabs>
                <w:tab w:val="left" w:pos="709"/>
              </w:tabs>
              <w:spacing w:after="0"/>
              <w:ind w:right="-1" w:hanging="10"/>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Seminar</w:t>
            </w:r>
            <w:r>
              <w:rPr>
                <w:rFonts w:ascii="Times New Roman" w:eastAsia="Calibri" w:hAnsi="Times New Roman" w:cs="Times New Roman"/>
                <w:sz w:val="24"/>
                <w:szCs w:val="24"/>
              </w:rPr>
              <w:t xml:space="preserve"> Hasil Penelitian Skripsi</w:t>
            </w:r>
          </w:p>
        </w:tc>
        <w:tc>
          <w:tcPr>
            <w:tcW w:w="280" w:type="dxa"/>
            <w:gridSpan w:val="2"/>
            <w:tcBorders>
              <w:top w:val="single" w:sz="4" w:space="0" w:color="auto"/>
              <w:left w:val="single" w:sz="4" w:space="0" w:color="auto"/>
              <w:bottom w:val="single" w:sz="4" w:space="0" w:color="auto"/>
              <w:right w:val="single" w:sz="4" w:space="0" w:color="auto"/>
            </w:tcBorders>
          </w:tcPr>
          <w:p w14:paraId="16042E6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3975806F"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6BCCF9B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3193CD3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0E33E58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77F98199"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39EDB9B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6FF9F04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6282BA7D"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C39355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49BFFB9C"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65246191"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3FBFE5F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E64352"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16DA9" w14:textId="77777777" w:rsidR="00E92C76" w:rsidRPr="005D78BA" w:rsidRDefault="00E92C76" w:rsidP="00E92C76">
            <w:pPr>
              <w:tabs>
                <w:tab w:val="left" w:pos="709"/>
              </w:tabs>
              <w:spacing w:after="0"/>
              <w:ind w:right="-1"/>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8FA88"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D402346" w14:textId="77777777" w:rsidR="00E92C76" w:rsidRPr="005D78BA" w:rsidRDefault="00E92C76" w:rsidP="00E92C76">
            <w:pPr>
              <w:spacing w:after="0"/>
              <w:ind w:right="-1"/>
              <w:rPr>
                <w:rFonts w:ascii="Times New Roman" w:hAnsi="Times New Roman" w:cs="Times New Roman"/>
                <w:sz w:val="24"/>
                <w:szCs w:val="24"/>
                <w:highlight w:val="black"/>
              </w:rPr>
            </w:pPr>
          </w:p>
          <w:p w14:paraId="60961589" w14:textId="77777777" w:rsidR="00E92C76" w:rsidRPr="005D78BA" w:rsidRDefault="00E92C76" w:rsidP="00E92C76">
            <w:pPr>
              <w:spacing w:after="0"/>
              <w:ind w:right="-1"/>
              <w:rPr>
                <w:rFonts w:ascii="Times New Roman" w:hAnsi="Times New Roman" w:cs="Times New Roman"/>
                <w:sz w:val="24"/>
                <w:szCs w:val="24"/>
                <w:highlight w:val="black"/>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8C51231"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tcPr>
          <w:p w14:paraId="3B57D172"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tcPr>
          <w:p w14:paraId="330ACEC4"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highlight w:val="black"/>
                <w:lang w:bidi="en-US"/>
              </w:rPr>
            </w:pPr>
          </w:p>
        </w:tc>
      </w:tr>
      <w:tr w:rsidR="00E92C76" w:rsidRPr="005D78BA" w14:paraId="58865A0A" w14:textId="77777777" w:rsidTr="00D12162">
        <w:trPr>
          <w:gridAfter w:val="1"/>
          <w:wAfter w:w="8" w:type="dxa"/>
          <w:trHeight w:val="138"/>
        </w:trPr>
        <w:tc>
          <w:tcPr>
            <w:tcW w:w="2671" w:type="dxa"/>
            <w:gridSpan w:val="2"/>
            <w:tcBorders>
              <w:top w:val="single" w:sz="4" w:space="0" w:color="auto"/>
              <w:left w:val="single" w:sz="4" w:space="0" w:color="auto"/>
              <w:bottom w:val="single" w:sz="4" w:space="0" w:color="auto"/>
              <w:right w:val="single" w:sz="4" w:space="0" w:color="auto"/>
            </w:tcBorders>
            <w:hideMark/>
          </w:tcPr>
          <w:p w14:paraId="7DF4049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r w:rsidRPr="005D78BA">
              <w:rPr>
                <w:rFonts w:ascii="Times New Roman" w:eastAsia="Calibri" w:hAnsi="Times New Roman" w:cs="Times New Roman"/>
                <w:sz w:val="24"/>
                <w:szCs w:val="24"/>
              </w:rPr>
              <w:t>Seminar Skripsi</w:t>
            </w:r>
          </w:p>
        </w:tc>
        <w:tc>
          <w:tcPr>
            <w:tcW w:w="280" w:type="dxa"/>
            <w:gridSpan w:val="2"/>
            <w:tcBorders>
              <w:top w:val="single" w:sz="4" w:space="0" w:color="auto"/>
              <w:left w:val="single" w:sz="4" w:space="0" w:color="auto"/>
              <w:bottom w:val="single" w:sz="4" w:space="0" w:color="auto"/>
              <w:right w:val="single" w:sz="4" w:space="0" w:color="auto"/>
            </w:tcBorders>
          </w:tcPr>
          <w:p w14:paraId="1560EC60"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9" w:type="dxa"/>
            <w:gridSpan w:val="2"/>
            <w:tcBorders>
              <w:top w:val="single" w:sz="4" w:space="0" w:color="auto"/>
              <w:left w:val="single" w:sz="4" w:space="0" w:color="auto"/>
              <w:bottom w:val="single" w:sz="4" w:space="0" w:color="auto"/>
              <w:right w:val="single" w:sz="4" w:space="0" w:color="auto"/>
            </w:tcBorders>
          </w:tcPr>
          <w:p w14:paraId="4258D858"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422" w:type="dxa"/>
            <w:gridSpan w:val="3"/>
            <w:tcBorders>
              <w:top w:val="single" w:sz="4" w:space="0" w:color="auto"/>
              <w:left w:val="single" w:sz="4" w:space="0" w:color="auto"/>
              <w:bottom w:val="single" w:sz="4" w:space="0" w:color="auto"/>
              <w:right w:val="single" w:sz="4" w:space="0" w:color="auto"/>
            </w:tcBorders>
          </w:tcPr>
          <w:p w14:paraId="65708E0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tcBorders>
              <w:top w:val="single" w:sz="4" w:space="0" w:color="auto"/>
              <w:left w:val="single" w:sz="4" w:space="0" w:color="auto"/>
              <w:bottom w:val="single" w:sz="4" w:space="0" w:color="auto"/>
              <w:right w:val="single" w:sz="4" w:space="0" w:color="auto"/>
            </w:tcBorders>
          </w:tcPr>
          <w:p w14:paraId="2A053ECB"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44" w:type="dxa"/>
            <w:gridSpan w:val="2"/>
            <w:tcBorders>
              <w:top w:val="single" w:sz="4" w:space="0" w:color="auto"/>
              <w:left w:val="single" w:sz="4" w:space="0" w:color="auto"/>
              <w:bottom w:val="single" w:sz="4" w:space="0" w:color="auto"/>
              <w:right w:val="single" w:sz="4" w:space="0" w:color="auto"/>
            </w:tcBorders>
          </w:tcPr>
          <w:p w14:paraId="2646B79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5" w:type="dxa"/>
            <w:gridSpan w:val="2"/>
            <w:tcBorders>
              <w:top w:val="single" w:sz="4" w:space="0" w:color="auto"/>
              <w:left w:val="single" w:sz="4" w:space="0" w:color="auto"/>
              <w:bottom w:val="single" w:sz="4" w:space="0" w:color="auto"/>
              <w:right w:val="single" w:sz="4" w:space="0" w:color="auto"/>
            </w:tcBorders>
          </w:tcPr>
          <w:p w14:paraId="01FD8DB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331" w:type="dxa"/>
            <w:gridSpan w:val="3"/>
            <w:tcBorders>
              <w:top w:val="single" w:sz="4" w:space="0" w:color="auto"/>
              <w:left w:val="single" w:sz="4" w:space="0" w:color="auto"/>
              <w:bottom w:val="single" w:sz="4" w:space="0" w:color="auto"/>
              <w:right w:val="single" w:sz="4" w:space="0" w:color="auto"/>
            </w:tcBorders>
          </w:tcPr>
          <w:p w14:paraId="7731B2D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36" w:type="dxa"/>
            <w:tcBorders>
              <w:top w:val="single" w:sz="4" w:space="0" w:color="auto"/>
              <w:left w:val="single" w:sz="4" w:space="0" w:color="auto"/>
              <w:bottom w:val="single" w:sz="4" w:space="0" w:color="auto"/>
              <w:right w:val="single" w:sz="4" w:space="0" w:color="auto"/>
            </w:tcBorders>
          </w:tcPr>
          <w:p w14:paraId="48A6BF65"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400955A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4127472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1AE15D17"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52BCFE7E"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tcPr>
          <w:p w14:paraId="377BF806"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tcPr>
          <w:p w14:paraId="29E6C643"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0C824" w14:textId="77777777" w:rsidR="00E92C76" w:rsidRPr="005D78BA" w:rsidRDefault="00E92C76" w:rsidP="00E92C76">
            <w:pPr>
              <w:tabs>
                <w:tab w:val="left" w:pos="709"/>
              </w:tabs>
              <w:spacing w:after="0"/>
              <w:ind w:right="-1" w:hanging="10"/>
              <w:jc w:val="both"/>
              <w:rPr>
                <w:rFonts w:ascii="Times New Roman" w:hAnsi="Times New Roman" w:cs="Times New Roman"/>
                <w:color w:val="000000"/>
                <w:sz w:val="24"/>
                <w:szCs w:val="24"/>
                <w:lang w:bidi="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AD1B6"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EC1BA5"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ED4B55"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06FACCF"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c>
          <w:tcPr>
            <w:tcW w:w="362" w:type="dxa"/>
            <w:tcBorders>
              <w:top w:val="single" w:sz="4" w:space="0" w:color="auto"/>
              <w:left w:val="single" w:sz="4" w:space="0" w:color="auto"/>
              <w:bottom w:val="single" w:sz="4" w:space="0" w:color="auto"/>
              <w:right w:val="single" w:sz="4" w:space="0" w:color="auto"/>
            </w:tcBorders>
            <w:shd w:val="clear" w:color="auto" w:fill="000000" w:themeFill="text1"/>
          </w:tcPr>
          <w:p w14:paraId="17454C21" w14:textId="77777777" w:rsidR="00E92C76" w:rsidRPr="005D78BA" w:rsidRDefault="00E92C76" w:rsidP="00E92C76">
            <w:pPr>
              <w:tabs>
                <w:tab w:val="left" w:pos="709"/>
              </w:tabs>
              <w:spacing w:after="0" w:line="480" w:lineRule="auto"/>
              <w:ind w:right="-1" w:hanging="10"/>
              <w:jc w:val="both"/>
              <w:rPr>
                <w:rFonts w:ascii="Times New Roman" w:hAnsi="Times New Roman" w:cs="Times New Roman"/>
                <w:color w:val="000000"/>
                <w:sz w:val="24"/>
                <w:szCs w:val="24"/>
                <w:lang w:bidi="en-US"/>
              </w:rPr>
            </w:pPr>
          </w:p>
        </w:tc>
      </w:tr>
    </w:tbl>
    <w:p w14:paraId="3539197C" w14:textId="77777777" w:rsidR="00E92C76" w:rsidRPr="005D78BA" w:rsidRDefault="00E92C76" w:rsidP="00E92C76">
      <w:pPr>
        <w:spacing w:after="0"/>
        <w:ind w:right="-1"/>
        <w:rPr>
          <w:rFonts w:asciiTheme="majorBidi" w:hAnsiTheme="majorBidi" w:cstheme="majorBidi"/>
          <w:sz w:val="24"/>
          <w:szCs w:val="24"/>
        </w:rPr>
        <w:sectPr w:rsidR="00E92C76" w:rsidRPr="005D78BA" w:rsidSect="006E321C">
          <w:headerReference w:type="default" r:id="rId6"/>
          <w:footerReference w:type="default" r:id="rId7"/>
          <w:headerReference w:type="first" r:id="rId8"/>
          <w:footerReference w:type="first" r:id="rId9"/>
          <w:pgSz w:w="11906" w:h="16838" w:code="9"/>
          <w:pgMar w:top="2268" w:right="1701" w:bottom="1701" w:left="2268" w:header="720" w:footer="720" w:gutter="0"/>
          <w:pgNumType w:start="29"/>
          <w:cols w:space="708"/>
          <w:titlePg/>
          <w:docGrid w:linePitch="299"/>
        </w:sectPr>
      </w:pPr>
    </w:p>
    <w:p w14:paraId="729C30EF" w14:textId="77777777" w:rsidR="0062494E" w:rsidRDefault="0062494E" w:rsidP="00E92C76">
      <w:pPr>
        <w:ind w:right="-1"/>
      </w:pPr>
    </w:p>
    <w:sectPr w:rsidR="0062494E" w:rsidSect="009D36C6">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93B1" w14:textId="77777777" w:rsidR="00000000" w:rsidRDefault="00000000">
    <w:pPr>
      <w:pStyle w:val="Footer"/>
      <w:jc w:val="center"/>
    </w:pPr>
  </w:p>
  <w:p w14:paraId="20A899E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1061"/>
      <w:docPartObj>
        <w:docPartGallery w:val="Page Numbers (Bottom of Page)"/>
        <w:docPartUnique/>
      </w:docPartObj>
    </w:sdtPr>
    <w:sdtEndPr>
      <w:rPr>
        <w:noProof/>
      </w:rPr>
    </w:sdtEndPr>
    <w:sdtContent>
      <w:p w14:paraId="2D911418"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CA3C1"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731642"/>
      <w:docPartObj>
        <w:docPartGallery w:val="Page Numbers (Top of Page)"/>
        <w:docPartUnique/>
      </w:docPartObj>
    </w:sdtPr>
    <w:sdtEndPr>
      <w:rPr>
        <w:noProof/>
      </w:rPr>
    </w:sdtEndPr>
    <w:sdtContent>
      <w:p w14:paraId="7ABA92E1" w14:textId="77777777" w:rsidR="0000000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A1AD7C" w14:textId="77777777" w:rsidR="00000000" w:rsidRPr="00620CD8" w:rsidRDefault="00000000" w:rsidP="007A2C1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D2F" w14:textId="77777777" w:rsidR="00000000" w:rsidRDefault="00000000">
    <w:pPr>
      <w:pStyle w:val="Header"/>
      <w:jc w:val="right"/>
    </w:pPr>
  </w:p>
  <w:p w14:paraId="631E7D2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4"/>
    <w:multiLevelType w:val="hybridMultilevel"/>
    <w:tmpl w:val="49825C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51660B"/>
    <w:multiLevelType w:val="hybridMultilevel"/>
    <w:tmpl w:val="237A4EC0"/>
    <w:lvl w:ilvl="0" w:tplc="D916C28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3E87E74"/>
    <w:multiLevelType w:val="multilevel"/>
    <w:tmpl w:val="7A48A572"/>
    <w:lvl w:ilvl="0">
      <w:start w:val="1"/>
      <w:numFmt w:val="decimal"/>
      <w:lvlText w:val="%1."/>
      <w:lvlJc w:val="left"/>
      <w:pPr>
        <w:ind w:left="1287" w:hanging="360"/>
      </w:pPr>
    </w:lvl>
    <w:lvl w:ilvl="1">
      <w:start w:val="3"/>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48B684C"/>
    <w:multiLevelType w:val="hybridMultilevel"/>
    <w:tmpl w:val="FE1C2E4A"/>
    <w:lvl w:ilvl="0" w:tplc="C4C66F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2510B1"/>
    <w:multiLevelType w:val="hybridMultilevel"/>
    <w:tmpl w:val="0E88D26A"/>
    <w:lvl w:ilvl="0" w:tplc="6D9C66A0">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1651D1"/>
    <w:multiLevelType w:val="multilevel"/>
    <w:tmpl w:val="866ECC04"/>
    <w:lvl w:ilvl="0">
      <w:start w:val="1"/>
      <w:numFmt w:val="decimal"/>
      <w:lvlText w:val="%1."/>
      <w:lvlJc w:val="left"/>
      <w:pPr>
        <w:ind w:left="1440" w:hanging="360"/>
      </w:pPr>
      <w:rPr>
        <w:rFonts w:asciiTheme="majorBidi" w:eastAsiaTheme="minorHAnsi" w:hAnsiTheme="majorBidi" w:cstheme="majorBidi"/>
      </w:rPr>
    </w:lvl>
    <w:lvl w:ilvl="1">
      <w:start w:val="1"/>
      <w:numFmt w:val="decimal"/>
      <w:isLgl/>
      <w:lvlText w:val="%1.%2"/>
      <w:lvlJc w:val="left"/>
      <w:pPr>
        <w:ind w:left="1740" w:hanging="660"/>
      </w:pPr>
      <w:rPr>
        <w:rFonts w:hint="default"/>
        <w:color w:val="000000" w:themeColor="text1"/>
      </w:rPr>
    </w:lvl>
    <w:lvl w:ilvl="2">
      <w:start w:val="2"/>
      <w:numFmt w:val="decimal"/>
      <w:isLgl/>
      <w:lvlText w:val="%1.%2.%3"/>
      <w:lvlJc w:val="left"/>
      <w:pPr>
        <w:ind w:left="1800" w:hanging="720"/>
      </w:pPr>
      <w:rPr>
        <w:rFonts w:hint="default"/>
        <w:color w:val="000000" w:themeColor="text1"/>
      </w:rPr>
    </w:lvl>
    <w:lvl w:ilvl="3">
      <w:start w:val="2"/>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6" w15:restartNumberingAfterBreak="0">
    <w:nsid w:val="0C7B08F7"/>
    <w:multiLevelType w:val="multilevel"/>
    <w:tmpl w:val="866ECC04"/>
    <w:lvl w:ilvl="0">
      <w:start w:val="1"/>
      <w:numFmt w:val="decimal"/>
      <w:lvlText w:val="%1."/>
      <w:lvlJc w:val="left"/>
      <w:pPr>
        <w:ind w:left="1440" w:hanging="360"/>
      </w:pPr>
      <w:rPr>
        <w:rFonts w:asciiTheme="majorBidi" w:eastAsiaTheme="minorHAnsi" w:hAnsiTheme="majorBidi" w:cstheme="majorBidi"/>
      </w:rPr>
    </w:lvl>
    <w:lvl w:ilvl="1">
      <w:start w:val="1"/>
      <w:numFmt w:val="decimal"/>
      <w:isLgl/>
      <w:lvlText w:val="%1.%2"/>
      <w:lvlJc w:val="left"/>
      <w:pPr>
        <w:ind w:left="1740" w:hanging="660"/>
      </w:pPr>
      <w:rPr>
        <w:rFonts w:hint="default"/>
        <w:color w:val="000000" w:themeColor="text1"/>
      </w:rPr>
    </w:lvl>
    <w:lvl w:ilvl="2">
      <w:start w:val="2"/>
      <w:numFmt w:val="decimal"/>
      <w:isLgl/>
      <w:lvlText w:val="%1.%2.%3"/>
      <w:lvlJc w:val="left"/>
      <w:pPr>
        <w:ind w:left="1800" w:hanging="720"/>
      </w:pPr>
      <w:rPr>
        <w:rFonts w:hint="default"/>
        <w:color w:val="000000" w:themeColor="text1"/>
      </w:rPr>
    </w:lvl>
    <w:lvl w:ilvl="3">
      <w:start w:val="2"/>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7" w15:restartNumberingAfterBreak="0">
    <w:nsid w:val="0DEE0D37"/>
    <w:multiLevelType w:val="hybridMultilevel"/>
    <w:tmpl w:val="B2284E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2C5BBB"/>
    <w:multiLevelType w:val="hybridMultilevel"/>
    <w:tmpl w:val="0846CF7C"/>
    <w:lvl w:ilvl="0" w:tplc="5A5A95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F722C95"/>
    <w:multiLevelType w:val="hybridMultilevel"/>
    <w:tmpl w:val="1AD48292"/>
    <w:lvl w:ilvl="0" w:tplc="C8E24446">
      <w:start w:val="1"/>
      <w:numFmt w:val="decimal"/>
      <w:lvlText w:val="%1)"/>
      <w:lvlJc w:val="left"/>
      <w:pPr>
        <w:ind w:left="1440" w:hanging="360"/>
      </w:pPr>
      <w:rPr>
        <w:rFont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0" w15:restartNumberingAfterBreak="0">
    <w:nsid w:val="10AD0275"/>
    <w:multiLevelType w:val="hybridMultilevel"/>
    <w:tmpl w:val="6148A0F8"/>
    <w:lvl w:ilvl="0" w:tplc="676871A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13A84A83"/>
    <w:multiLevelType w:val="hybridMultilevel"/>
    <w:tmpl w:val="BA48F016"/>
    <w:lvl w:ilvl="0" w:tplc="A41E91F8">
      <w:start w:val="1"/>
      <w:numFmt w:val="lowerLetter"/>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13F72874"/>
    <w:multiLevelType w:val="multilevel"/>
    <w:tmpl w:val="5406CCEC"/>
    <w:lvl w:ilvl="0">
      <w:start w:val="1"/>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46B762E"/>
    <w:multiLevelType w:val="multilevel"/>
    <w:tmpl w:val="372C1B6E"/>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4DD1EE8"/>
    <w:multiLevelType w:val="hybridMultilevel"/>
    <w:tmpl w:val="593A81C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8B092C"/>
    <w:multiLevelType w:val="hybridMultilevel"/>
    <w:tmpl w:val="0CD248D0"/>
    <w:lvl w:ilvl="0" w:tplc="BE8A3636">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6" w15:restartNumberingAfterBreak="0">
    <w:nsid w:val="18856D74"/>
    <w:multiLevelType w:val="hybridMultilevel"/>
    <w:tmpl w:val="C100D792"/>
    <w:lvl w:ilvl="0" w:tplc="AE36D7BC">
      <w:start w:val="1"/>
      <w:numFmt w:val="decimal"/>
      <w:lvlText w:val="%1."/>
      <w:lvlJc w:val="left"/>
      <w:pPr>
        <w:ind w:left="1287"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B513B1A"/>
    <w:multiLevelType w:val="hybridMultilevel"/>
    <w:tmpl w:val="4AE23460"/>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1BAF3128"/>
    <w:multiLevelType w:val="multilevel"/>
    <w:tmpl w:val="3294BA4C"/>
    <w:lvl w:ilvl="0">
      <w:start w:val="1"/>
      <w:numFmt w:val="decimal"/>
      <w:lvlText w:val="%1."/>
      <w:lvlJc w:val="left"/>
      <w:pPr>
        <w:ind w:left="1211" w:hanging="360"/>
      </w:pPr>
      <w:rPr>
        <w:rFonts w:hint="default"/>
        <w:i w:val="0"/>
        <w:iCs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1D881714"/>
    <w:multiLevelType w:val="hybridMultilevel"/>
    <w:tmpl w:val="A3C68BEE"/>
    <w:lvl w:ilvl="0" w:tplc="C3A28F4C">
      <w:start w:val="1"/>
      <w:numFmt w:val="decimal"/>
      <w:lvlText w:val="%1."/>
      <w:lvlJc w:val="left"/>
      <w:pPr>
        <w:ind w:left="2520" w:hanging="360"/>
      </w:pPr>
      <w:rPr>
        <w:rFonts w:hint="default"/>
        <w:sz w:val="24"/>
        <w:szCs w:val="24"/>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0" w15:restartNumberingAfterBreak="0">
    <w:nsid w:val="20E1073D"/>
    <w:multiLevelType w:val="multilevel"/>
    <w:tmpl w:val="92F67B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02757A"/>
    <w:multiLevelType w:val="hybridMultilevel"/>
    <w:tmpl w:val="1494DD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152305"/>
    <w:multiLevelType w:val="multilevel"/>
    <w:tmpl w:val="800AA84A"/>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3166611B"/>
    <w:multiLevelType w:val="hybridMultilevel"/>
    <w:tmpl w:val="034E365C"/>
    <w:lvl w:ilvl="0" w:tplc="38090019">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4" w15:restartNumberingAfterBreak="0">
    <w:nsid w:val="31B530B6"/>
    <w:multiLevelType w:val="hybridMultilevel"/>
    <w:tmpl w:val="92CADF84"/>
    <w:lvl w:ilvl="0" w:tplc="59B85DB0">
      <w:start w:val="1"/>
      <w:numFmt w:val="lowerLetter"/>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5150FB3E">
      <w:start w:val="1"/>
      <w:numFmt w:val="decimal"/>
      <w:lvlText w:val="%4)"/>
      <w:lvlJc w:val="left"/>
      <w:pPr>
        <w:ind w:left="3938" w:hanging="360"/>
      </w:pPr>
      <w:rPr>
        <w:rFonts w:ascii="Times New Roman" w:eastAsiaTheme="minorHAnsi" w:hAnsi="Times New Roman" w:cs="Times New Roman"/>
      </w:r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25" w15:restartNumberingAfterBreak="0">
    <w:nsid w:val="340F5877"/>
    <w:multiLevelType w:val="hybridMultilevel"/>
    <w:tmpl w:val="81B4369A"/>
    <w:lvl w:ilvl="0" w:tplc="E85E16B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5567156"/>
    <w:multiLevelType w:val="multilevel"/>
    <w:tmpl w:val="74008EE2"/>
    <w:lvl w:ilvl="0">
      <w:start w:val="3"/>
      <w:numFmt w:val="decimal"/>
      <w:lvlText w:val="%1."/>
      <w:lvlJc w:val="left"/>
      <w:pPr>
        <w:ind w:left="1287" w:hanging="360"/>
      </w:pPr>
      <w:rPr>
        <w:rFonts w:hint="default"/>
        <w:i w:val="0"/>
        <w:iCs w:val="0"/>
      </w:rPr>
    </w:lvl>
    <w:lvl w:ilvl="1">
      <w:start w:val="1"/>
      <w:numFmt w:val="decimal"/>
      <w:isLgl/>
      <w:lvlText w:val="%1.%2"/>
      <w:lvlJc w:val="left"/>
      <w:pPr>
        <w:ind w:left="1467" w:hanging="540"/>
      </w:pPr>
      <w:rPr>
        <w:rFonts w:hint="default"/>
      </w:rPr>
    </w:lvl>
    <w:lvl w:ilvl="2">
      <w:start w:val="6"/>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35873CA7"/>
    <w:multiLevelType w:val="multilevel"/>
    <w:tmpl w:val="8F264C88"/>
    <w:lvl w:ilvl="0">
      <w:start w:val="1"/>
      <w:numFmt w:val="decimal"/>
      <w:lvlText w:val="%1."/>
      <w:lvlJc w:val="left"/>
      <w:pPr>
        <w:ind w:left="1287" w:hanging="360"/>
      </w:pPr>
      <w:rPr>
        <w:rFonts w:hint="default"/>
        <w:i w:val="0"/>
        <w:iCs w:val="0"/>
      </w:rPr>
    </w:lvl>
    <w:lvl w:ilvl="1">
      <w:start w:val="2"/>
      <w:numFmt w:val="decimal"/>
      <w:isLgl/>
      <w:lvlText w:val="%1.%2"/>
      <w:lvlJc w:val="left"/>
      <w:pPr>
        <w:ind w:left="1827" w:hanging="900"/>
      </w:pPr>
      <w:rPr>
        <w:rFonts w:hint="default"/>
      </w:rPr>
    </w:lvl>
    <w:lvl w:ilvl="2">
      <w:start w:val="1"/>
      <w:numFmt w:val="decimal"/>
      <w:isLgl/>
      <w:lvlText w:val="%1.%2.%3"/>
      <w:lvlJc w:val="left"/>
      <w:pPr>
        <w:ind w:left="1827" w:hanging="900"/>
      </w:pPr>
      <w:rPr>
        <w:rFonts w:hint="default"/>
      </w:rPr>
    </w:lvl>
    <w:lvl w:ilvl="3">
      <w:start w:val="2"/>
      <w:numFmt w:val="decimal"/>
      <w:isLgl/>
      <w:lvlText w:val="%1.%2.%3.%4"/>
      <w:lvlJc w:val="left"/>
      <w:pPr>
        <w:ind w:left="1827" w:hanging="900"/>
      </w:pPr>
      <w:rPr>
        <w:rFonts w:hint="default"/>
      </w:rPr>
    </w:lvl>
    <w:lvl w:ilvl="4">
      <w:start w:val="3"/>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37F15C46"/>
    <w:multiLevelType w:val="hybridMultilevel"/>
    <w:tmpl w:val="48C07918"/>
    <w:lvl w:ilvl="0" w:tplc="2FE2682E">
      <w:start w:val="1"/>
      <w:numFmt w:val="decimal"/>
      <w:lvlText w:val="%1."/>
      <w:lvlJc w:val="left"/>
      <w:pPr>
        <w:ind w:left="1287" w:hanging="360"/>
      </w:pPr>
      <w:rPr>
        <w:rFonts w:asciiTheme="majorBidi" w:hAnsiTheme="majorBidi" w:cstheme="majorBidi" w:hint="default"/>
        <w:b w:val="0"/>
        <w:bCs w:val="0"/>
        <w:i w:val="0"/>
        <w:iCs w:val="0"/>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399E15E7"/>
    <w:multiLevelType w:val="hybridMultilevel"/>
    <w:tmpl w:val="AB44D6B0"/>
    <w:lvl w:ilvl="0" w:tplc="A0BA8E84">
      <w:start w:val="1"/>
      <w:numFmt w:val="lowerLetter"/>
      <w:lvlText w:val="%1."/>
      <w:lvlJc w:val="left"/>
      <w:pPr>
        <w:ind w:left="2007" w:hanging="360"/>
      </w:pPr>
      <w:rPr>
        <w:b w:val="0"/>
        <w:bCs w:val="0"/>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30" w15:restartNumberingAfterBreak="0">
    <w:nsid w:val="39E30481"/>
    <w:multiLevelType w:val="hybridMultilevel"/>
    <w:tmpl w:val="D9DC4F60"/>
    <w:lvl w:ilvl="0" w:tplc="DA9AC4F2">
      <w:start w:val="1"/>
      <w:numFmt w:val="decimal"/>
      <w:lvlText w:val="%1."/>
      <w:lvlJc w:val="left"/>
      <w:pPr>
        <w:ind w:left="25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9F95763"/>
    <w:multiLevelType w:val="hybridMultilevel"/>
    <w:tmpl w:val="696240F8"/>
    <w:lvl w:ilvl="0" w:tplc="3A8430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E353523"/>
    <w:multiLevelType w:val="hybridMultilevel"/>
    <w:tmpl w:val="093699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6060CE7"/>
    <w:multiLevelType w:val="multilevel"/>
    <w:tmpl w:val="D0669530"/>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6D515AA"/>
    <w:multiLevelType w:val="multilevel"/>
    <w:tmpl w:val="D03641D8"/>
    <w:lvl w:ilvl="0">
      <w:start w:val="1"/>
      <w:numFmt w:val="decimal"/>
      <w:lvlText w:val="%1."/>
      <w:lvlJc w:val="left"/>
      <w:pPr>
        <w:ind w:left="2148" w:hanging="360"/>
      </w:pPr>
      <w:rPr>
        <w:rFonts w:hint="default"/>
      </w:rPr>
    </w:lvl>
    <w:lvl w:ilvl="1">
      <w:start w:val="1"/>
      <w:numFmt w:val="decimal"/>
      <w:isLgl/>
      <w:lvlText w:val="%1.%2"/>
      <w:lvlJc w:val="left"/>
      <w:pPr>
        <w:ind w:left="2448" w:hanging="660"/>
      </w:pPr>
      <w:rPr>
        <w:rFonts w:hint="default"/>
        <w:color w:val="000000" w:themeColor="text1"/>
      </w:rPr>
    </w:lvl>
    <w:lvl w:ilvl="2">
      <w:start w:val="3"/>
      <w:numFmt w:val="decimal"/>
      <w:isLgl/>
      <w:lvlText w:val="%1.%2.%3"/>
      <w:lvlJc w:val="left"/>
      <w:pPr>
        <w:ind w:left="2508" w:hanging="720"/>
      </w:pPr>
      <w:rPr>
        <w:rFonts w:hint="default"/>
        <w:color w:val="000000" w:themeColor="text1"/>
      </w:rPr>
    </w:lvl>
    <w:lvl w:ilvl="3">
      <w:start w:val="2"/>
      <w:numFmt w:val="decimal"/>
      <w:isLgl/>
      <w:lvlText w:val="%1.%2.%3.%4"/>
      <w:lvlJc w:val="left"/>
      <w:pPr>
        <w:ind w:left="2508" w:hanging="720"/>
      </w:pPr>
      <w:rPr>
        <w:rFonts w:hint="default"/>
        <w:color w:val="000000" w:themeColor="text1"/>
      </w:rPr>
    </w:lvl>
    <w:lvl w:ilvl="4">
      <w:start w:val="1"/>
      <w:numFmt w:val="decimal"/>
      <w:isLgl/>
      <w:lvlText w:val="%1.%2.%3.%4.%5"/>
      <w:lvlJc w:val="left"/>
      <w:pPr>
        <w:ind w:left="2868" w:hanging="1080"/>
      </w:pPr>
      <w:rPr>
        <w:rFonts w:hint="default"/>
        <w:color w:val="000000" w:themeColor="text1"/>
      </w:rPr>
    </w:lvl>
    <w:lvl w:ilvl="5">
      <w:start w:val="1"/>
      <w:numFmt w:val="decimal"/>
      <w:isLgl/>
      <w:lvlText w:val="%1.%2.%3.%4.%5.%6"/>
      <w:lvlJc w:val="left"/>
      <w:pPr>
        <w:ind w:left="2868" w:hanging="1080"/>
      </w:pPr>
      <w:rPr>
        <w:rFonts w:hint="default"/>
        <w:color w:val="000000" w:themeColor="text1"/>
      </w:rPr>
    </w:lvl>
    <w:lvl w:ilvl="6">
      <w:start w:val="1"/>
      <w:numFmt w:val="decimal"/>
      <w:isLgl/>
      <w:lvlText w:val="%1.%2.%3.%4.%5.%6.%7"/>
      <w:lvlJc w:val="left"/>
      <w:pPr>
        <w:ind w:left="3228" w:hanging="1440"/>
      </w:pPr>
      <w:rPr>
        <w:rFonts w:hint="default"/>
        <w:color w:val="000000" w:themeColor="text1"/>
      </w:rPr>
    </w:lvl>
    <w:lvl w:ilvl="7">
      <w:start w:val="1"/>
      <w:numFmt w:val="decimal"/>
      <w:isLgl/>
      <w:lvlText w:val="%1.%2.%3.%4.%5.%6.%7.%8"/>
      <w:lvlJc w:val="left"/>
      <w:pPr>
        <w:ind w:left="3228" w:hanging="1440"/>
      </w:pPr>
      <w:rPr>
        <w:rFonts w:hint="default"/>
        <w:color w:val="000000" w:themeColor="text1"/>
      </w:rPr>
    </w:lvl>
    <w:lvl w:ilvl="8">
      <w:start w:val="1"/>
      <w:numFmt w:val="decimal"/>
      <w:isLgl/>
      <w:lvlText w:val="%1.%2.%3.%4.%5.%6.%7.%8.%9"/>
      <w:lvlJc w:val="left"/>
      <w:pPr>
        <w:ind w:left="3588" w:hanging="1800"/>
      </w:pPr>
      <w:rPr>
        <w:rFonts w:hint="default"/>
        <w:color w:val="000000" w:themeColor="text1"/>
      </w:rPr>
    </w:lvl>
  </w:abstractNum>
  <w:abstractNum w:abstractNumId="35" w15:restartNumberingAfterBreak="0">
    <w:nsid w:val="473E562C"/>
    <w:multiLevelType w:val="hybridMultilevel"/>
    <w:tmpl w:val="C1AC9366"/>
    <w:lvl w:ilvl="0" w:tplc="0421000F">
      <w:start w:val="1"/>
      <w:numFmt w:val="decimal"/>
      <w:lvlText w:val="%1."/>
      <w:lvlJc w:val="left"/>
      <w:pPr>
        <w:ind w:left="1440" w:hanging="360"/>
      </w:pPr>
    </w:lvl>
    <w:lvl w:ilvl="1" w:tplc="18AE3B68">
      <w:start w:val="1"/>
      <w:numFmt w:val="decimal"/>
      <w:lvlText w:val="(%2)"/>
      <w:lvlJc w:val="left"/>
      <w:pPr>
        <w:ind w:left="2160" w:hanging="360"/>
      </w:pPr>
      <w:rPr>
        <w:rFonts w:asciiTheme="majorBidi" w:eastAsiaTheme="minorHAnsi" w:hAnsiTheme="majorBidi" w:cstheme="majorBidi"/>
      </w:rPr>
    </w:lvl>
    <w:lvl w:ilvl="2" w:tplc="0421001B">
      <w:start w:val="1"/>
      <w:numFmt w:val="lowerRoman"/>
      <w:lvlText w:val="%3."/>
      <w:lvlJc w:val="right"/>
      <w:pPr>
        <w:ind w:left="2880" w:hanging="180"/>
      </w:pPr>
    </w:lvl>
    <w:lvl w:ilvl="3" w:tplc="5B74D052">
      <w:start w:val="1"/>
      <w:numFmt w:val="decimal"/>
      <w:lvlText w:val="%4)"/>
      <w:lvlJc w:val="left"/>
      <w:pPr>
        <w:ind w:left="3600" w:hanging="360"/>
      </w:pPr>
      <w:rPr>
        <w:rFonts w:ascii="Times New Roman" w:eastAsiaTheme="minorHAnsi" w:hAnsi="Times New Roman" w:cs="Times New Roman" w:hint="default"/>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BB9CC7AA">
      <w:start w:val="1"/>
      <w:numFmt w:val="decimal"/>
      <w:lvlText w:val="%7."/>
      <w:lvlJc w:val="left"/>
      <w:pPr>
        <w:ind w:left="5760" w:hanging="360"/>
      </w:pPr>
      <w:rPr>
        <w:rFonts w:asciiTheme="majorBidi" w:eastAsiaTheme="minorHAnsi" w:hAnsiTheme="majorBidi" w:cstheme="majorBidi"/>
      </w:r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6" w15:restartNumberingAfterBreak="0">
    <w:nsid w:val="4787442C"/>
    <w:multiLevelType w:val="hybridMultilevel"/>
    <w:tmpl w:val="CB8A29B0"/>
    <w:lvl w:ilvl="0" w:tplc="75EA2DBC">
      <w:start w:val="1"/>
      <w:numFmt w:val="decimal"/>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7" w15:restartNumberingAfterBreak="0">
    <w:nsid w:val="4E294B46"/>
    <w:multiLevelType w:val="hybridMultilevel"/>
    <w:tmpl w:val="EF4E2CB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8" w15:restartNumberingAfterBreak="0">
    <w:nsid w:val="4E641EEE"/>
    <w:multiLevelType w:val="hybridMultilevel"/>
    <w:tmpl w:val="676C33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2693E22"/>
    <w:multiLevelType w:val="hybridMultilevel"/>
    <w:tmpl w:val="283CEA1E"/>
    <w:lvl w:ilvl="0" w:tplc="CA92D02E">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5362222F"/>
    <w:multiLevelType w:val="hybridMultilevel"/>
    <w:tmpl w:val="87E4D97C"/>
    <w:lvl w:ilvl="0" w:tplc="34D41FB8">
      <w:start w:val="1"/>
      <w:numFmt w:val="decimal"/>
      <w:lvlText w:val="(%1)"/>
      <w:lvlJc w:val="left"/>
      <w:pPr>
        <w:ind w:left="1800" w:hanging="360"/>
      </w:pPr>
      <w:rPr>
        <w:rFonts w:hint="default"/>
      </w:rPr>
    </w:lvl>
    <w:lvl w:ilvl="1" w:tplc="C1B4B2AE">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start w:val="1"/>
      <w:numFmt w:val="decimal"/>
      <w:lvlText w:val="%4."/>
      <w:lvlJc w:val="left"/>
      <w:pPr>
        <w:ind w:left="3960" w:hanging="360"/>
      </w:pPr>
    </w:lvl>
    <w:lvl w:ilvl="4" w:tplc="124A269A">
      <w:start w:val="1"/>
      <w:numFmt w:val="lowerLetter"/>
      <w:lvlText w:val="%5."/>
      <w:lvlJc w:val="left"/>
      <w:pPr>
        <w:ind w:left="4680" w:hanging="360"/>
      </w:pPr>
      <w:rPr>
        <w:rFonts w:asciiTheme="majorBidi" w:eastAsiaTheme="minorHAnsi" w:hAnsiTheme="majorBidi" w:cstheme="majorBidi"/>
      </w:r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566824ED"/>
    <w:multiLevelType w:val="hybridMultilevel"/>
    <w:tmpl w:val="B99417E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5A9E227D"/>
    <w:multiLevelType w:val="hybridMultilevel"/>
    <w:tmpl w:val="6BA2813A"/>
    <w:lvl w:ilvl="0" w:tplc="38090017">
      <w:start w:val="1"/>
      <w:numFmt w:val="lowerLetter"/>
      <w:lvlText w:val="%1)"/>
      <w:lvlJc w:val="left"/>
      <w:pPr>
        <w:ind w:left="2868" w:hanging="360"/>
      </w:pPr>
    </w:lvl>
    <w:lvl w:ilvl="1" w:tplc="38090017">
      <w:start w:val="1"/>
      <w:numFmt w:val="lowerLetter"/>
      <w:lvlText w:val="%2)"/>
      <w:lvlJc w:val="left"/>
      <w:pPr>
        <w:ind w:left="3588" w:hanging="360"/>
      </w:pPr>
    </w:lvl>
    <w:lvl w:ilvl="2" w:tplc="0A547B2A">
      <w:start w:val="1"/>
      <w:numFmt w:val="decimal"/>
      <w:lvlText w:val="%3."/>
      <w:lvlJc w:val="left"/>
      <w:pPr>
        <w:ind w:left="4488" w:hanging="360"/>
      </w:pPr>
      <w:rPr>
        <w:rFonts w:hint="default"/>
      </w:rPr>
    </w:lvl>
    <w:lvl w:ilvl="3" w:tplc="1722B17C">
      <w:start w:val="1"/>
      <w:numFmt w:val="decimal"/>
      <w:lvlText w:val="%4)"/>
      <w:lvlJc w:val="left"/>
      <w:pPr>
        <w:ind w:left="5028" w:hanging="360"/>
      </w:pPr>
      <w:rPr>
        <w:rFonts w:hint="default"/>
        <w:i w:val="0"/>
        <w:iCs w:val="0"/>
      </w:rPr>
    </w:lvl>
    <w:lvl w:ilvl="4" w:tplc="103C54B0">
      <w:start w:val="1"/>
      <w:numFmt w:val="lowerLetter"/>
      <w:lvlText w:val="%5."/>
      <w:lvlJc w:val="left"/>
      <w:pPr>
        <w:ind w:left="5748" w:hanging="360"/>
      </w:pPr>
      <w:rPr>
        <w:rFonts w:hint="default"/>
      </w:rPr>
    </w:lvl>
    <w:lvl w:ilvl="5" w:tplc="3809001B" w:tentative="1">
      <w:start w:val="1"/>
      <w:numFmt w:val="lowerRoman"/>
      <w:lvlText w:val="%6."/>
      <w:lvlJc w:val="right"/>
      <w:pPr>
        <w:ind w:left="6468" w:hanging="180"/>
      </w:pPr>
    </w:lvl>
    <w:lvl w:ilvl="6" w:tplc="3809000F" w:tentative="1">
      <w:start w:val="1"/>
      <w:numFmt w:val="decimal"/>
      <w:lvlText w:val="%7."/>
      <w:lvlJc w:val="left"/>
      <w:pPr>
        <w:ind w:left="7188" w:hanging="360"/>
      </w:pPr>
    </w:lvl>
    <w:lvl w:ilvl="7" w:tplc="38090019" w:tentative="1">
      <w:start w:val="1"/>
      <w:numFmt w:val="lowerLetter"/>
      <w:lvlText w:val="%8."/>
      <w:lvlJc w:val="left"/>
      <w:pPr>
        <w:ind w:left="7908" w:hanging="360"/>
      </w:pPr>
    </w:lvl>
    <w:lvl w:ilvl="8" w:tplc="3809001B" w:tentative="1">
      <w:start w:val="1"/>
      <w:numFmt w:val="lowerRoman"/>
      <w:lvlText w:val="%9."/>
      <w:lvlJc w:val="right"/>
      <w:pPr>
        <w:ind w:left="8628" w:hanging="180"/>
      </w:pPr>
    </w:lvl>
  </w:abstractNum>
  <w:abstractNum w:abstractNumId="43" w15:restartNumberingAfterBreak="0">
    <w:nsid w:val="5BAB79A3"/>
    <w:multiLevelType w:val="multilevel"/>
    <w:tmpl w:val="B2F03C86"/>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15:restartNumberingAfterBreak="0">
    <w:nsid w:val="61B813B2"/>
    <w:multiLevelType w:val="hybridMultilevel"/>
    <w:tmpl w:val="623299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31908DB"/>
    <w:multiLevelType w:val="hybridMultilevel"/>
    <w:tmpl w:val="593A81C2"/>
    <w:lvl w:ilvl="0" w:tplc="813429A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3480D94"/>
    <w:multiLevelType w:val="multilevel"/>
    <w:tmpl w:val="A164FEF8"/>
    <w:lvl w:ilvl="0">
      <w:start w:val="1"/>
      <w:numFmt w:val="decimal"/>
      <w:lvlText w:val="%1."/>
      <w:lvlJc w:val="left"/>
      <w:pPr>
        <w:ind w:left="2061" w:hanging="360"/>
      </w:pPr>
      <w:rPr>
        <w:rFonts w:hint="default"/>
      </w:rPr>
    </w:lvl>
    <w:lvl w:ilvl="1">
      <w:start w:val="1"/>
      <w:numFmt w:val="decimal"/>
      <w:isLgl/>
      <w:lvlText w:val="%1.%2."/>
      <w:lvlJc w:val="left"/>
      <w:pPr>
        <w:ind w:left="2421" w:hanging="720"/>
      </w:pPr>
      <w:rPr>
        <w:rFonts w:hint="default"/>
      </w:rPr>
    </w:lvl>
    <w:lvl w:ilvl="2">
      <w:start w:val="3"/>
      <w:numFmt w:val="decimal"/>
      <w:isLgl/>
      <w:lvlText w:val="%1.%2.%3."/>
      <w:lvlJc w:val="left"/>
      <w:pPr>
        <w:ind w:left="2421" w:hanging="720"/>
      </w:pPr>
      <w:rPr>
        <w:rFonts w:hint="default"/>
      </w:rPr>
    </w:lvl>
    <w:lvl w:ilvl="3">
      <w:start w:val="3"/>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47" w15:restartNumberingAfterBreak="0">
    <w:nsid w:val="645674C3"/>
    <w:multiLevelType w:val="hybridMultilevel"/>
    <w:tmpl w:val="2EEA54F6"/>
    <w:lvl w:ilvl="0" w:tplc="9266DDC4">
      <w:start w:val="1"/>
      <w:numFmt w:val="decimal"/>
      <w:lvlText w:val="(%1)"/>
      <w:lvlJc w:val="left"/>
      <w:pPr>
        <w:ind w:left="1128" w:hanging="420"/>
      </w:pPr>
      <w:rPr>
        <w:rFonts w:hint="default"/>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48" w15:restartNumberingAfterBreak="0">
    <w:nsid w:val="68512D95"/>
    <w:multiLevelType w:val="hybridMultilevel"/>
    <w:tmpl w:val="9154B70A"/>
    <w:lvl w:ilvl="0" w:tplc="6EFE9770">
      <w:start w:val="1"/>
      <w:numFmt w:val="decimal"/>
      <w:lvlText w:val="%1."/>
      <w:lvlJc w:val="left"/>
      <w:pPr>
        <w:ind w:left="1571" w:hanging="360"/>
      </w:pPr>
      <w:rPr>
        <w:rFonts w:asciiTheme="majorBidi" w:eastAsiaTheme="minorHAnsi" w:hAnsiTheme="majorBidi" w:cstheme="majorBidi"/>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9" w15:restartNumberingAfterBreak="0">
    <w:nsid w:val="6AC42D64"/>
    <w:multiLevelType w:val="hybridMultilevel"/>
    <w:tmpl w:val="39DE57E4"/>
    <w:lvl w:ilvl="0" w:tplc="C888872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0" w15:restartNumberingAfterBreak="0">
    <w:nsid w:val="6BE44F96"/>
    <w:multiLevelType w:val="hybridMultilevel"/>
    <w:tmpl w:val="454CC392"/>
    <w:lvl w:ilvl="0" w:tplc="91AA9764">
      <w:start w:val="1"/>
      <w:numFmt w:val="lowerLetter"/>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tentative="1">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51" w15:restartNumberingAfterBreak="0">
    <w:nsid w:val="6C717349"/>
    <w:multiLevelType w:val="hybridMultilevel"/>
    <w:tmpl w:val="10248FAA"/>
    <w:lvl w:ilvl="0" w:tplc="ACA6CFFC">
      <w:start w:val="1"/>
      <w:numFmt w:val="decimal"/>
      <w:lvlText w:val="%1)"/>
      <w:lvlJc w:val="left"/>
      <w:pPr>
        <w:ind w:left="851" w:hanging="360"/>
      </w:pPr>
      <w:rPr>
        <w:rFonts w:hint="default"/>
      </w:rPr>
    </w:lvl>
    <w:lvl w:ilvl="1" w:tplc="1EACFE60">
      <w:start w:val="1"/>
      <w:numFmt w:val="lowerLetter"/>
      <w:lvlText w:val="%2)"/>
      <w:lvlJc w:val="left"/>
      <w:pPr>
        <w:ind w:left="1571" w:hanging="360"/>
      </w:pPr>
      <w:rPr>
        <w:rFonts w:asciiTheme="majorBidi" w:eastAsiaTheme="minorHAnsi" w:hAnsiTheme="majorBidi" w:cstheme="majorBidi"/>
      </w:rPr>
    </w:lvl>
    <w:lvl w:ilvl="2" w:tplc="7BCE0D78">
      <w:start w:val="1"/>
      <w:numFmt w:val="decimal"/>
      <w:lvlText w:val="(%3)"/>
      <w:lvlJc w:val="left"/>
      <w:pPr>
        <w:ind w:left="2471" w:hanging="360"/>
      </w:pPr>
      <w:rPr>
        <w:rFonts w:hint="default"/>
      </w:rPr>
    </w:lvl>
    <w:lvl w:ilvl="3" w:tplc="FD38D488">
      <w:start w:val="1"/>
      <w:numFmt w:val="upperLetter"/>
      <w:lvlText w:val="%4."/>
      <w:lvlJc w:val="left"/>
      <w:pPr>
        <w:ind w:left="3011" w:hanging="360"/>
      </w:pPr>
      <w:rPr>
        <w:rFonts w:asciiTheme="majorBidi" w:hAnsiTheme="majorBidi" w:cstheme="majorBidi" w:hint="default"/>
        <w:sz w:val="24"/>
        <w:szCs w:val="24"/>
      </w:rPr>
    </w:lvl>
    <w:lvl w:ilvl="4" w:tplc="38090019" w:tentative="1">
      <w:start w:val="1"/>
      <w:numFmt w:val="lowerLetter"/>
      <w:lvlText w:val="%5."/>
      <w:lvlJc w:val="left"/>
      <w:pPr>
        <w:ind w:left="3731" w:hanging="360"/>
      </w:pPr>
    </w:lvl>
    <w:lvl w:ilvl="5" w:tplc="3809001B" w:tentative="1">
      <w:start w:val="1"/>
      <w:numFmt w:val="lowerRoman"/>
      <w:lvlText w:val="%6."/>
      <w:lvlJc w:val="right"/>
      <w:pPr>
        <w:ind w:left="4451" w:hanging="180"/>
      </w:pPr>
    </w:lvl>
    <w:lvl w:ilvl="6" w:tplc="3809000F" w:tentative="1">
      <w:start w:val="1"/>
      <w:numFmt w:val="decimal"/>
      <w:lvlText w:val="%7."/>
      <w:lvlJc w:val="left"/>
      <w:pPr>
        <w:ind w:left="5171" w:hanging="360"/>
      </w:pPr>
    </w:lvl>
    <w:lvl w:ilvl="7" w:tplc="38090019" w:tentative="1">
      <w:start w:val="1"/>
      <w:numFmt w:val="lowerLetter"/>
      <w:lvlText w:val="%8."/>
      <w:lvlJc w:val="left"/>
      <w:pPr>
        <w:ind w:left="5891" w:hanging="360"/>
      </w:pPr>
    </w:lvl>
    <w:lvl w:ilvl="8" w:tplc="3809001B" w:tentative="1">
      <w:start w:val="1"/>
      <w:numFmt w:val="lowerRoman"/>
      <w:lvlText w:val="%9."/>
      <w:lvlJc w:val="right"/>
      <w:pPr>
        <w:ind w:left="6611" w:hanging="180"/>
      </w:pPr>
    </w:lvl>
  </w:abstractNum>
  <w:abstractNum w:abstractNumId="52" w15:restartNumberingAfterBreak="0">
    <w:nsid w:val="6C931657"/>
    <w:multiLevelType w:val="hybridMultilevel"/>
    <w:tmpl w:val="7C206F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E964767"/>
    <w:multiLevelType w:val="hybridMultilevel"/>
    <w:tmpl w:val="F30250EA"/>
    <w:lvl w:ilvl="0" w:tplc="8F94CC6E">
      <w:start w:val="1"/>
      <w:numFmt w:val="decimal"/>
      <w:lvlText w:val="%1."/>
      <w:lvlJc w:val="left"/>
      <w:pPr>
        <w:ind w:left="1069" w:hanging="360"/>
      </w:pPr>
      <w:rPr>
        <w:rFonts w:asciiTheme="majorBidi" w:eastAsiaTheme="minorHAnsi" w:hAnsiTheme="majorBidi" w:cstheme="majorBidi"/>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4" w15:restartNumberingAfterBreak="0">
    <w:nsid w:val="6F0E4240"/>
    <w:multiLevelType w:val="hybridMultilevel"/>
    <w:tmpl w:val="99BEB100"/>
    <w:lvl w:ilvl="0" w:tplc="38090019">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F8D402D"/>
    <w:multiLevelType w:val="hybridMultilevel"/>
    <w:tmpl w:val="666CD50C"/>
    <w:lvl w:ilvl="0" w:tplc="C586493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6FD7675B"/>
    <w:multiLevelType w:val="hybridMultilevel"/>
    <w:tmpl w:val="911EC0C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7" w15:restartNumberingAfterBreak="0">
    <w:nsid w:val="6FFB37DD"/>
    <w:multiLevelType w:val="multilevel"/>
    <w:tmpl w:val="38A0C58E"/>
    <w:lvl w:ilvl="0">
      <w:start w:val="1"/>
      <w:numFmt w:val="decimal"/>
      <w:lvlText w:val="%1."/>
      <w:lvlJc w:val="left"/>
      <w:pPr>
        <w:ind w:left="1287" w:hanging="360"/>
      </w:pPr>
      <w:rPr>
        <w:rFonts w:hint="default"/>
      </w:rPr>
    </w:lvl>
    <w:lvl w:ilvl="1">
      <w:start w:val="2"/>
      <w:numFmt w:val="decimal"/>
      <w:isLgl/>
      <w:lvlText w:val="%1.%2"/>
      <w:lvlJc w:val="left"/>
      <w:pPr>
        <w:ind w:left="1587" w:hanging="660"/>
      </w:pPr>
      <w:rPr>
        <w:rFonts w:hint="default"/>
      </w:rPr>
    </w:lvl>
    <w:lvl w:ilvl="2">
      <w:start w:val="10"/>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8" w15:restartNumberingAfterBreak="0">
    <w:nsid w:val="707E5E7A"/>
    <w:multiLevelType w:val="hybridMultilevel"/>
    <w:tmpl w:val="588ED2B2"/>
    <w:lvl w:ilvl="0" w:tplc="02F617A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9" w15:restartNumberingAfterBreak="0">
    <w:nsid w:val="78872636"/>
    <w:multiLevelType w:val="hybridMultilevel"/>
    <w:tmpl w:val="FA6C8CEA"/>
    <w:lvl w:ilvl="0" w:tplc="DA90785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0" w15:restartNumberingAfterBreak="0">
    <w:nsid w:val="79D3588F"/>
    <w:multiLevelType w:val="hybridMultilevel"/>
    <w:tmpl w:val="BE08C106"/>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3A147C90">
      <w:start w:val="1"/>
      <w:numFmt w:val="decimal"/>
      <w:lvlText w:val="%4."/>
      <w:lvlJc w:val="left"/>
      <w:pPr>
        <w:ind w:left="4298" w:hanging="360"/>
      </w:pPr>
      <w:rPr>
        <w:rFonts w:ascii="Times New Roman" w:eastAsiaTheme="minorHAnsi" w:hAnsi="Times New Roman" w:cs="Times New Roman"/>
      </w:r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3A147C90">
      <w:start w:val="1"/>
      <w:numFmt w:val="decimal"/>
      <w:lvlText w:val="%7."/>
      <w:lvlJc w:val="left"/>
      <w:pPr>
        <w:ind w:left="6458" w:hanging="360"/>
      </w:pPr>
      <w:rPr>
        <w:rFonts w:ascii="Times New Roman" w:eastAsiaTheme="minorHAnsi" w:hAnsi="Times New Roman" w:cs="Times New Roman"/>
      </w:r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61" w15:restartNumberingAfterBreak="0">
    <w:nsid w:val="7A0F6490"/>
    <w:multiLevelType w:val="hybridMultilevel"/>
    <w:tmpl w:val="3DCE89CE"/>
    <w:lvl w:ilvl="0" w:tplc="C57CDB3E">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AA154C1"/>
    <w:multiLevelType w:val="hybridMultilevel"/>
    <w:tmpl w:val="1584BD12"/>
    <w:lvl w:ilvl="0" w:tplc="F9A84A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7B2D5344"/>
    <w:multiLevelType w:val="multilevel"/>
    <w:tmpl w:val="6A6C1552"/>
    <w:lvl w:ilvl="0">
      <w:start w:val="1"/>
      <w:numFmt w:val="decimal"/>
      <w:lvlText w:val="%1."/>
      <w:lvlJc w:val="left"/>
      <w:pPr>
        <w:ind w:left="720" w:hanging="360"/>
      </w:pPr>
      <w:rPr>
        <w:rFonts w:hint="default"/>
      </w:rPr>
    </w:lvl>
    <w:lvl w:ilvl="1">
      <w:start w:val="2"/>
      <w:numFmt w:val="decimal"/>
      <w:isLgl/>
      <w:lvlText w:val="%1.%2"/>
      <w:lvlJc w:val="left"/>
      <w:pPr>
        <w:ind w:left="1347" w:hanging="900"/>
      </w:pPr>
      <w:rPr>
        <w:rFonts w:hint="default"/>
      </w:rPr>
    </w:lvl>
    <w:lvl w:ilvl="2">
      <w:start w:val="1"/>
      <w:numFmt w:val="decimal"/>
      <w:isLgl/>
      <w:lvlText w:val="%1.%2.%3"/>
      <w:lvlJc w:val="left"/>
      <w:pPr>
        <w:ind w:left="1434" w:hanging="900"/>
      </w:pPr>
      <w:rPr>
        <w:rFonts w:hint="default"/>
      </w:rPr>
    </w:lvl>
    <w:lvl w:ilvl="3">
      <w:start w:val="2"/>
      <w:numFmt w:val="decimal"/>
      <w:isLgl/>
      <w:lvlText w:val="%1.%2.%3.%4"/>
      <w:lvlJc w:val="left"/>
      <w:pPr>
        <w:ind w:left="1521" w:hanging="900"/>
      </w:pPr>
      <w:rPr>
        <w:rFonts w:hint="default"/>
      </w:rPr>
    </w:lvl>
    <w:lvl w:ilvl="4">
      <w:start w:val="3"/>
      <w:numFmt w:val="decimal"/>
      <w:isLgl/>
      <w:lvlText w:val="%1.%2.%3.%4.%5"/>
      <w:lvlJc w:val="left"/>
      <w:pPr>
        <w:ind w:left="1788"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09" w:hanging="1440"/>
      </w:pPr>
      <w:rPr>
        <w:rFonts w:hint="default"/>
      </w:rPr>
    </w:lvl>
    <w:lvl w:ilvl="8">
      <w:start w:val="1"/>
      <w:numFmt w:val="decimal"/>
      <w:isLgl/>
      <w:lvlText w:val="%1.%2.%3.%4.%5.%6.%7.%8.%9"/>
      <w:lvlJc w:val="left"/>
      <w:pPr>
        <w:ind w:left="2856" w:hanging="1800"/>
      </w:pPr>
      <w:rPr>
        <w:rFonts w:hint="default"/>
      </w:rPr>
    </w:lvl>
  </w:abstractNum>
  <w:abstractNum w:abstractNumId="64" w15:restartNumberingAfterBreak="0">
    <w:nsid w:val="7B6347C7"/>
    <w:multiLevelType w:val="hybridMultilevel"/>
    <w:tmpl w:val="CF76872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5" w15:restartNumberingAfterBreak="0">
    <w:nsid w:val="7D0927AE"/>
    <w:multiLevelType w:val="hybridMultilevel"/>
    <w:tmpl w:val="CAEAF72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16cid:durableId="376319366">
    <w:abstractNumId w:val="6"/>
  </w:num>
  <w:num w:numId="2" w16cid:durableId="713385743">
    <w:abstractNumId w:val="46"/>
  </w:num>
  <w:num w:numId="3" w16cid:durableId="2055618786">
    <w:abstractNumId w:val="3"/>
  </w:num>
  <w:num w:numId="4" w16cid:durableId="1432581517">
    <w:abstractNumId w:val="55"/>
  </w:num>
  <w:num w:numId="5" w16cid:durableId="19547489">
    <w:abstractNumId w:val="62"/>
  </w:num>
  <w:num w:numId="6" w16cid:durableId="1358236642">
    <w:abstractNumId w:val="43"/>
  </w:num>
  <w:num w:numId="7" w16cid:durableId="303315929">
    <w:abstractNumId w:val="34"/>
  </w:num>
  <w:num w:numId="8" w16cid:durableId="1133401431">
    <w:abstractNumId w:val="42"/>
  </w:num>
  <w:num w:numId="9" w16cid:durableId="767772356">
    <w:abstractNumId w:val="9"/>
  </w:num>
  <w:num w:numId="10" w16cid:durableId="2554864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357">
    <w:abstractNumId w:val="35"/>
  </w:num>
  <w:num w:numId="12" w16cid:durableId="1727531374">
    <w:abstractNumId w:val="24"/>
  </w:num>
  <w:num w:numId="13" w16cid:durableId="1616062973">
    <w:abstractNumId w:val="60"/>
  </w:num>
  <w:num w:numId="14" w16cid:durableId="138154554">
    <w:abstractNumId w:val="40"/>
  </w:num>
  <w:num w:numId="15" w16cid:durableId="1842042922">
    <w:abstractNumId w:val="59"/>
  </w:num>
  <w:num w:numId="16" w16cid:durableId="429158255">
    <w:abstractNumId w:val="5"/>
  </w:num>
  <w:num w:numId="17" w16cid:durableId="1428697203">
    <w:abstractNumId w:val="50"/>
  </w:num>
  <w:num w:numId="18" w16cid:durableId="1905212163">
    <w:abstractNumId w:val="15"/>
  </w:num>
  <w:num w:numId="19" w16cid:durableId="376635817">
    <w:abstractNumId w:val="51"/>
  </w:num>
  <w:num w:numId="20" w16cid:durableId="1826971952">
    <w:abstractNumId w:val="7"/>
  </w:num>
  <w:num w:numId="21" w16cid:durableId="868950952">
    <w:abstractNumId w:val="25"/>
  </w:num>
  <w:num w:numId="22" w16cid:durableId="209920216">
    <w:abstractNumId w:val="49"/>
  </w:num>
  <w:num w:numId="23" w16cid:durableId="603079468">
    <w:abstractNumId w:val="52"/>
  </w:num>
  <w:num w:numId="24" w16cid:durableId="584998207">
    <w:abstractNumId w:val="33"/>
  </w:num>
  <w:num w:numId="25" w16cid:durableId="153573402">
    <w:abstractNumId w:val="63"/>
  </w:num>
  <w:num w:numId="26" w16cid:durableId="549153619">
    <w:abstractNumId w:val="17"/>
  </w:num>
  <w:num w:numId="27" w16cid:durableId="249658600">
    <w:abstractNumId w:val="0"/>
  </w:num>
  <w:num w:numId="28" w16cid:durableId="353389675">
    <w:abstractNumId w:val="18"/>
  </w:num>
  <w:num w:numId="29" w16cid:durableId="1564873553">
    <w:abstractNumId w:val="45"/>
  </w:num>
  <w:num w:numId="30" w16cid:durableId="1186594906">
    <w:abstractNumId w:val="14"/>
  </w:num>
  <w:num w:numId="31" w16cid:durableId="558050428">
    <w:abstractNumId w:val="20"/>
  </w:num>
  <w:num w:numId="32" w16cid:durableId="1228371575">
    <w:abstractNumId w:val="13"/>
  </w:num>
  <w:num w:numId="33" w16cid:durableId="336732126">
    <w:abstractNumId w:val="19"/>
  </w:num>
  <w:num w:numId="34" w16cid:durableId="1202324414">
    <w:abstractNumId w:val="1"/>
  </w:num>
  <w:num w:numId="35" w16cid:durableId="1383863134">
    <w:abstractNumId w:val="28"/>
  </w:num>
  <w:num w:numId="36" w16cid:durableId="910654302">
    <w:abstractNumId w:val="61"/>
  </w:num>
  <w:num w:numId="37" w16cid:durableId="560867127">
    <w:abstractNumId w:val="2"/>
  </w:num>
  <w:num w:numId="38" w16cid:durableId="536163884">
    <w:abstractNumId w:val="12"/>
  </w:num>
  <w:num w:numId="39" w16cid:durableId="2072078909">
    <w:abstractNumId w:val="36"/>
  </w:num>
  <w:num w:numId="40" w16cid:durableId="1787655018">
    <w:abstractNumId w:val="4"/>
  </w:num>
  <w:num w:numId="41" w16cid:durableId="2124153442">
    <w:abstractNumId w:val="27"/>
  </w:num>
  <w:num w:numId="42" w16cid:durableId="681467306">
    <w:abstractNumId w:val="16"/>
  </w:num>
  <w:num w:numId="43" w16cid:durableId="88819306">
    <w:abstractNumId w:val="54"/>
  </w:num>
  <w:num w:numId="44" w16cid:durableId="22025312">
    <w:abstractNumId w:val="48"/>
  </w:num>
  <w:num w:numId="45" w16cid:durableId="1436439326">
    <w:abstractNumId w:val="32"/>
  </w:num>
  <w:num w:numId="46" w16cid:durableId="1839803577">
    <w:abstractNumId w:val="41"/>
  </w:num>
  <w:num w:numId="47" w16cid:durableId="1712219885">
    <w:abstractNumId w:val="8"/>
  </w:num>
  <w:num w:numId="48" w16cid:durableId="1339042234">
    <w:abstractNumId w:val="31"/>
  </w:num>
  <w:num w:numId="49" w16cid:durableId="2064792727">
    <w:abstractNumId w:val="57"/>
  </w:num>
  <w:num w:numId="50" w16cid:durableId="560140276">
    <w:abstractNumId w:val="23"/>
  </w:num>
  <w:num w:numId="51" w16cid:durableId="784233229">
    <w:abstractNumId w:val="11"/>
  </w:num>
  <w:num w:numId="52" w16cid:durableId="178591869">
    <w:abstractNumId w:val="26"/>
  </w:num>
  <w:num w:numId="53" w16cid:durableId="503085811">
    <w:abstractNumId w:val="37"/>
  </w:num>
  <w:num w:numId="54" w16cid:durableId="129637583">
    <w:abstractNumId w:val="64"/>
  </w:num>
  <w:num w:numId="55" w16cid:durableId="1834369562">
    <w:abstractNumId w:val="29"/>
  </w:num>
  <w:num w:numId="56" w16cid:durableId="314068620">
    <w:abstractNumId w:val="53"/>
  </w:num>
  <w:num w:numId="57" w16cid:durableId="593973891">
    <w:abstractNumId w:val="56"/>
  </w:num>
  <w:num w:numId="58" w16cid:durableId="662661798">
    <w:abstractNumId w:val="47"/>
  </w:num>
  <w:num w:numId="59" w16cid:durableId="750854160">
    <w:abstractNumId w:val="30"/>
  </w:num>
  <w:num w:numId="60" w16cid:durableId="1249852635">
    <w:abstractNumId w:val="44"/>
  </w:num>
  <w:num w:numId="61" w16cid:durableId="1722023947">
    <w:abstractNumId w:val="38"/>
  </w:num>
  <w:num w:numId="62" w16cid:durableId="1703281174">
    <w:abstractNumId w:val="21"/>
  </w:num>
  <w:num w:numId="63" w16cid:durableId="565847819">
    <w:abstractNumId w:val="58"/>
  </w:num>
  <w:num w:numId="64" w16cid:durableId="102891748">
    <w:abstractNumId w:val="22"/>
  </w:num>
  <w:num w:numId="65" w16cid:durableId="1574195416">
    <w:abstractNumId w:val="10"/>
  </w:num>
  <w:num w:numId="66" w16cid:durableId="2072843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76"/>
    <w:rsid w:val="00120537"/>
    <w:rsid w:val="00214661"/>
    <w:rsid w:val="003C504F"/>
    <w:rsid w:val="0062494E"/>
    <w:rsid w:val="009D36C6"/>
    <w:rsid w:val="00E92C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210D"/>
  <w15:chartTrackingRefBased/>
  <w15:docId w15:val="{A021215A-B895-4FFA-9394-A5F6EF3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76"/>
    <w:rPr>
      <w:kern w:val="0"/>
      <w:lang w:val="id-ID"/>
      <w14:ligatures w14:val="none"/>
    </w:rPr>
  </w:style>
  <w:style w:type="paragraph" w:styleId="Heading1">
    <w:name w:val="heading 1"/>
    <w:basedOn w:val="Normal"/>
    <w:next w:val="Normal"/>
    <w:link w:val="Heading1Char"/>
    <w:uiPriority w:val="9"/>
    <w:qFormat/>
    <w:rsid w:val="00E92C76"/>
    <w:pPr>
      <w:keepNext/>
      <w:keepLines/>
      <w:spacing w:before="240" w:after="0"/>
      <w:outlineLvl w:val="0"/>
    </w:pPr>
    <w:rPr>
      <w:rFonts w:asciiTheme="majorBidi" w:eastAsiaTheme="majorEastAsia" w:hAnsiTheme="majorBidi" w:cstheme="majorBidi"/>
      <w:sz w:val="24"/>
      <w:szCs w:val="24"/>
    </w:rPr>
  </w:style>
  <w:style w:type="paragraph" w:styleId="Heading2">
    <w:name w:val="heading 2"/>
    <w:basedOn w:val="Normal"/>
    <w:next w:val="Normal"/>
    <w:link w:val="Heading2Char"/>
    <w:uiPriority w:val="9"/>
    <w:unhideWhenUsed/>
    <w:qFormat/>
    <w:rsid w:val="00E92C76"/>
    <w:pPr>
      <w:keepNext/>
      <w:keepLines/>
      <w:spacing w:before="40" w:after="0"/>
      <w:outlineLvl w:val="1"/>
    </w:pPr>
    <w:rPr>
      <w:rFonts w:asciiTheme="majorBidi" w:eastAsiaTheme="majorEastAsia" w:hAnsiTheme="majorBidi" w:cstheme="majorBidi"/>
      <w:sz w:val="24"/>
      <w:szCs w:val="24"/>
    </w:rPr>
  </w:style>
  <w:style w:type="paragraph" w:styleId="Heading3">
    <w:name w:val="heading 3"/>
    <w:basedOn w:val="Normal"/>
    <w:next w:val="Normal"/>
    <w:link w:val="Heading3Char"/>
    <w:uiPriority w:val="9"/>
    <w:unhideWhenUsed/>
    <w:qFormat/>
    <w:rsid w:val="00E92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92C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76"/>
    <w:rPr>
      <w:rFonts w:asciiTheme="majorBidi" w:eastAsiaTheme="majorEastAsia" w:hAnsiTheme="majorBidi" w:cstheme="majorBidi"/>
      <w:kern w:val="0"/>
      <w:sz w:val="24"/>
      <w:szCs w:val="24"/>
      <w:lang w:val="id-ID"/>
      <w14:ligatures w14:val="none"/>
    </w:rPr>
  </w:style>
  <w:style w:type="character" w:customStyle="1" w:styleId="Heading2Char">
    <w:name w:val="Heading 2 Char"/>
    <w:basedOn w:val="DefaultParagraphFont"/>
    <w:link w:val="Heading2"/>
    <w:uiPriority w:val="9"/>
    <w:rsid w:val="00E92C76"/>
    <w:rPr>
      <w:rFonts w:asciiTheme="majorBidi" w:eastAsiaTheme="majorEastAsia" w:hAnsiTheme="majorBidi" w:cstheme="majorBidi"/>
      <w:kern w:val="0"/>
      <w:sz w:val="24"/>
      <w:szCs w:val="24"/>
      <w:lang w:val="id-ID"/>
      <w14:ligatures w14:val="none"/>
    </w:rPr>
  </w:style>
  <w:style w:type="character" w:customStyle="1" w:styleId="Heading3Char">
    <w:name w:val="Heading 3 Char"/>
    <w:basedOn w:val="DefaultParagraphFont"/>
    <w:link w:val="Heading3"/>
    <w:uiPriority w:val="9"/>
    <w:rsid w:val="00E92C76"/>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rsid w:val="00E92C76"/>
    <w:rPr>
      <w:rFonts w:asciiTheme="majorHAnsi" w:eastAsiaTheme="majorEastAsia" w:hAnsiTheme="majorHAnsi" w:cstheme="majorBidi"/>
      <w:i/>
      <w:iCs/>
      <w:color w:val="2F5496" w:themeColor="accent1" w:themeShade="BF"/>
      <w:kern w:val="0"/>
      <w:lang w:val="id-ID"/>
      <w14:ligatures w14:val="none"/>
    </w:rPr>
  </w:style>
  <w:style w:type="paragraph" w:styleId="ListParagraph">
    <w:name w:val="List Paragraph"/>
    <w:aliases w:val="Body Text Char1,Char Char2"/>
    <w:basedOn w:val="Normal"/>
    <w:link w:val="ListParagraphChar"/>
    <w:uiPriority w:val="34"/>
    <w:qFormat/>
    <w:rsid w:val="00E92C76"/>
    <w:pPr>
      <w:ind w:left="720"/>
      <w:contextualSpacing/>
    </w:pPr>
  </w:style>
  <w:style w:type="paragraph" w:styleId="Header">
    <w:name w:val="header"/>
    <w:basedOn w:val="Normal"/>
    <w:link w:val="HeaderChar"/>
    <w:uiPriority w:val="99"/>
    <w:unhideWhenUsed/>
    <w:rsid w:val="00E92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C76"/>
    <w:rPr>
      <w:kern w:val="0"/>
      <w:lang w:val="id-ID"/>
      <w14:ligatures w14:val="none"/>
    </w:rPr>
  </w:style>
  <w:style w:type="paragraph" w:styleId="Footer">
    <w:name w:val="footer"/>
    <w:basedOn w:val="Normal"/>
    <w:link w:val="FooterChar"/>
    <w:uiPriority w:val="99"/>
    <w:unhideWhenUsed/>
    <w:rsid w:val="00E92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C76"/>
    <w:rPr>
      <w:kern w:val="0"/>
      <w:lang w:val="id-ID"/>
      <w14:ligatures w14:val="none"/>
    </w:rPr>
  </w:style>
  <w:style w:type="character" w:customStyle="1" w:styleId="ListParagraphChar">
    <w:name w:val="List Paragraph Char"/>
    <w:aliases w:val="Body Text Char1 Char,Char Char2 Char"/>
    <w:link w:val="ListParagraph"/>
    <w:uiPriority w:val="34"/>
    <w:locked/>
    <w:rsid w:val="00E92C76"/>
    <w:rPr>
      <w:kern w:val="0"/>
      <w:lang w:val="id-ID"/>
      <w14:ligatures w14:val="none"/>
    </w:rPr>
  </w:style>
  <w:style w:type="table" w:styleId="TableGrid">
    <w:name w:val="Table Grid"/>
    <w:basedOn w:val="TableNormal"/>
    <w:uiPriority w:val="39"/>
    <w:rsid w:val="00E92C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C76"/>
    <w:rPr>
      <w:color w:val="0563C1" w:themeColor="hyperlink"/>
      <w:u w:val="single"/>
    </w:rPr>
  </w:style>
  <w:style w:type="character" w:styleId="UnresolvedMention">
    <w:name w:val="Unresolved Mention"/>
    <w:basedOn w:val="DefaultParagraphFont"/>
    <w:uiPriority w:val="99"/>
    <w:semiHidden/>
    <w:unhideWhenUsed/>
    <w:rsid w:val="00E92C76"/>
    <w:rPr>
      <w:color w:val="605E5C"/>
      <w:shd w:val="clear" w:color="auto" w:fill="E1DFDD"/>
    </w:rPr>
  </w:style>
  <w:style w:type="paragraph" w:customStyle="1" w:styleId="current">
    <w:name w:val="current"/>
    <w:basedOn w:val="Normal"/>
    <w:rsid w:val="00E92C76"/>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E92C76"/>
    <w:pPr>
      <w:outlineLvl w:val="9"/>
    </w:pPr>
    <w:rPr>
      <w:rFonts w:asciiTheme="majorHAnsi" w:hAnsiTheme="majorHAnsi"/>
      <w:color w:val="2F5496" w:themeColor="accent1" w:themeShade="BF"/>
      <w:sz w:val="32"/>
      <w:szCs w:val="32"/>
      <w:lang w:val="en-US"/>
    </w:rPr>
  </w:style>
  <w:style w:type="paragraph" w:styleId="TOC1">
    <w:name w:val="toc 1"/>
    <w:basedOn w:val="Normal"/>
    <w:next w:val="Normal"/>
    <w:autoRedefine/>
    <w:uiPriority w:val="39"/>
    <w:unhideWhenUsed/>
    <w:rsid w:val="00E92C76"/>
    <w:pPr>
      <w:tabs>
        <w:tab w:val="right" w:leader="dot" w:pos="7927"/>
      </w:tabs>
      <w:spacing w:after="0" w:line="240" w:lineRule="auto"/>
      <w:jc w:val="right"/>
    </w:pPr>
    <w:rPr>
      <w:rFonts w:asciiTheme="majorBidi" w:hAnsiTheme="majorBidi" w:cstheme="majorBidi"/>
      <w:noProof/>
      <w:sz w:val="24"/>
      <w:szCs w:val="24"/>
    </w:rPr>
  </w:style>
  <w:style w:type="paragraph" w:styleId="TOC2">
    <w:name w:val="toc 2"/>
    <w:basedOn w:val="Normal"/>
    <w:next w:val="Normal"/>
    <w:autoRedefine/>
    <w:uiPriority w:val="39"/>
    <w:unhideWhenUsed/>
    <w:rsid w:val="00E92C76"/>
    <w:pPr>
      <w:tabs>
        <w:tab w:val="right" w:leader="dot" w:pos="7927"/>
      </w:tabs>
      <w:spacing w:after="0" w:line="240" w:lineRule="auto"/>
      <w:ind w:left="851"/>
      <w:jc w:val="both"/>
    </w:pPr>
  </w:style>
  <w:style w:type="paragraph" w:styleId="TOC3">
    <w:name w:val="toc 3"/>
    <w:basedOn w:val="Normal"/>
    <w:next w:val="Normal"/>
    <w:autoRedefine/>
    <w:uiPriority w:val="39"/>
    <w:unhideWhenUsed/>
    <w:rsid w:val="00E92C76"/>
    <w:pPr>
      <w:tabs>
        <w:tab w:val="right" w:leader="dot" w:pos="7927"/>
      </w:tabs>
      <w:spacing w:after="0" w:line="240" w:lineRule="auto"/>
      <w:ind w:left="1843" w:hanging="567"/>
      <w:jc w:val="both"/>
    </w:pPr>
  </w:style>
  <w:style w:type="paragraph" w:styleId="NormalWeb">
    <w:name w:val="Normal (Web)"/>
    <w:basedOn w:val="Normal"/>
    <w:uiPriority w:val="99"/>
    <w:unhideWhenUsed/>
    <w:rsid w:val="00E92C76"/>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36</Pages>
  <Words>6010</Words>
  <Characters>34261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Hawariatun</dc:creator>
  <cp:keywords/>
  <dc:description/>
  <cp:lastModifiedBy>Hawariatun</cp:lastModifiedBy>
  <cp:revision>1</cp:revision>
  <dcterms:created xsi:type="dcterms:W3CDTF">2023-08-07T13:05:00Z</dcterms:created>
  <dcterms:modified xsi:type="dcterms:W3CDTF">2023-08-07T13:36:00Z</dcterms:modified>
</cp:coreProperties>
</file>