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83008" w14:textId="3901B952" w:rsidR="00B35784" w:rsidRDefault="00B35784" w:rsidP="00B35784">
      <w:pPr>
        <w:jc w:val="center"/>
        <w:rPr>
          <w:rFonts w:ascii="Times New Roman" w:hAnsi="Times New Roman" w:cs="Times New Roman"/>
          <w:b/>
          <w:bCs/>
          <w:lang w:val="en-US"/>
        </w:rPr>
      </w:pPr>
      <w:r>
        <w:rPr>
          <w:rFonts w:ascii="Times New Roman" w:hAnsi="Times New Roman" w:cs="Times New Roman"/>
          <w:b/>
          <w:bCs/>
          <w:lang w:val="en-US"/>
        </w:rPr>
        <w:t>BAB I</w:t>
      </w:r>
    </w:p>
    <w:p w14:paraId="46577643" w14:textId="77777777" w:rsidR="00B35784" w:rsidRDefault="00B35784" w:rsidP="00B35784">
      <w:pPr>
        <w:jc w:val="center"/>
        <w:rPr>
          <w:rFonts w:ascii="Times New Roman" w:hAnsi="Times New Roman" w:cs="Times New Roman"/>
          <w:b/>
          <w:bCs/>
          <w:lang w:val="en-US"/>
        </w:rPr>
      </w:pPr>
      <w:r>
        <w:rPr>
          <w:rFonts w:ascii="Times New Roman" w:hAnsi="Times New Roman" w:cs="Times New Roman"/>
          <w:b/>
          <w:bCs/>
          <w:lang w:val="en-US"/>
        </w:rPr>
        <w:t>PENDAHULUAN</w:t>
      </w:r>
    </w:p>
    <w:p w14:paraId="2460C148" w14:textId="77777777" w:rsidR="00B35784" w:rsidRDefault="00B35784" w:rsidP="00B35784">
      <w:pPr>
        <w:spacing w:line="480" w:lineRule="auto"/>
        <w:jc w:val="center"/>
        <w:rPr>
          <w:rFonts w:ascii="Times New Roman" w:hAnsi="Times New Roman" w:cs="Times New Roman"/>
          <w:b/>
          <w:bCs/>
          <w:lang w:val="en-US"/>
        </w:rPr>
      </w:pPr>
    </w:p>
    <w:p w14:paraId="2EE3B1F0" w14:textId="77777777" w:rsidR="00B35784" w:rsidRDefault="00B35784" w:rsidP="00B35784">
      <w:pPr>
        <w:pStyle w:val="DaftarParagraf"/>
        <w:numPr>
          <w:ilvl w:val="1"/>
          <w:numId w:val="1"/>
        </w:numPr>
        <w:spacing w:line="480" w:lineRule="auto"/>
        <w:rPr>
          <w:rFonts w:ascii="Times New Roman" w:hAnsi="Times New Roman" w:cs="Times New Roman"/>
          <w:b/>
          <w:bCs/>
          <w:lang w:val="en-US"/>
        </w:rPr>
      </w:pPr>
      <w:proofErr w:type="spellStart"/>
      <w:r w:rsidRPr="0072216B">
        <w:rPr>
          <w:rFonts w:ascii="Times New Roman" w:hAnsi="Times New Roman" w:cs="Times New Roman"/>
          <w:b/>
          <w:bCs/>
          <w:lang w:val="en-US"/>
        </w:rPr>
        <w:t>Latar</w:t>
      </w:r>
      <w:proofErr w:type="spellEnd"/>
      <w:r w:rsidRPr="0072216B">
        <w:rPr>
          <w:rFonts w:ascii="Times New Roman" w:hAnsi="Times New Roman" w:cs="Times New Roman"/>
          <w:b/>
          <w:bCs/>
          <w:lang w:val="en-US"/>
        </w:rPr>
        <w:t xml:space="preserve"> </w:t>
      </w:r>
      <w:proofErr w:type="spellStart"/>
      <w:r w:rsidRPr="0072216B">
        <w:rPr>
          <w:rFonts w:ascii="Times New Roman" w:hAnsi="Times New Roman" w:cs="Times New Roman"/>
          <w:b/>
          <w:bCs/>
          <w:lang w:val="en-US"/>
        </w:rPr>
        <w:t>Belakang</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Penelitian</w:t>
      </w:r>
      <w:proofErr w:type="spellEnd"/>
    </w:p>
    <w:p w14:paraId="702E024D" w14:textId="77777777" w:rsidR="00B35784" w:rsidRDefault="00B35784" w:rsidP="00B35784">
      <w:pPr>
        <w:pStyle w:val="DaftarParagraf"/>
        <w:spacing w:line="480" w:lineRule="auto"/>
        <w:ind w:left="360"/>
        <w:jc w:val="both"/>
        <w:rPr>
          <w:rFonts w:ascii="Times New Roman" w:hAnsi="Times New Roman" w:cs="Times New Roman"/>
          <w:lang w:val="en-US"/>
        </w:rPr>
      </w:pPr>
      <w:proofErr w:type="spellStart"/>
      <w:r>
        <w:rPr>
          <w:rFonts w:ascii="Times New Roman" w:hAnsi="Times New Roman" w:cs="Times New Roman"/>
          <w:lang w:val="en-US"/>
        </w:rPr>
        <w:t>Kemiskinan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terjadi</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negara </w:t>
      </w:r>
      <w:proofErr w:type="spellStart"/>
      <w:r>
        <w:rPr>
          <w:rFonts w:ascii="Times New Roman" w:hAnsi="Times New Roman" w:cs="Times New Roman"/>
          <w:lang w:val="en-US"/>
        </w:rPr>
        <w:t>memang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perlu</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perhatikan</w:t>
      </w:r>
      <w:proofErr w:type="spellEnd"/>
    </w:p>
    <w:p w14:paraId="301B3411" w14:textId="77777777" w:rsidR="00B35784" w:rsidRDefault="00B35784" w:rsidP="00B35784">
      <w:pPr>
        <w:spacing w:line="480" w:lineRule="auto"/>
        <w:jc w:val="both"/>
        <w:rPr>
          <w:rFonts w:ascii="Times New Roman" w:hAnsi="Times New Roman" w:cs="Times New Roman"/>
          <w:lang w:val="en-US"/>
        </w:rPr>
      </w:pPr>
      <w:proofErr w:type="spellStart"/>
      <w:r w:rsidRPr="0072216B">
        <w:rPr>
          <w:rFonts w:ascii="Times New Roman" w:hAnsi="Times New Roman" w:cs="Times New Roman"/>
          <w:lang w:val="en-US"/>
        </w:rPr>
        <w:t>sebagai</w:t>
      </w:r>
      <w:proofErr w:type="spellEnd"/>
      <w:r w:rsidRPr="0072216B">
        <w:rPr>
          <w:rFonts w:ascii="Times New Roman" w:hAnsi="Times New Roman" w:cs="Times New Roman"/>
          <w:lang w:val="en-US"/>
        </w:rPr>
        <w:t xml:space="preserve"> </w:t>
      </w:r>
      <w:proofErr w:type="spellStart"/>
      <w:r w:rsidRPr="0072216B">
        <w:rPr>
          <w:rFonts w:ascii="Times New Roman" w:hAnsi="Times New Roman" w:cs="Times New Roman"/>
          <w:lang w:val="en-US"/>
        </w:rPr>
        <w:t>suatau</w:t>
      </w:r>
      <w:proofErr w:type="spellEnd"/>
      <w:r w:rsidRPr="0072216B">
        <w:rPr>
          <w:rFonts w:ascii="Times New Roman" w:hAnsi="Times New Roman" w:cs="Times New Roman"/>
          <w:lang w:val="en-US"/>
        </w:rPr>
        <w:t xml:space="preserve"> </w:t>
      </w:r>
      <w:proofErr w:type="spellStart"/>
      <w:r w:rsidRPr="0072216B">
        <w:rPr>
          <w:rFonts w:ascii="Times New Roman" w:hAnsi="Times New Roman" w:cs="Times New Roman"/>
          <w:lang w:val="en-US"/>
        </w:rPr>
        <w:t>masalah</w:t>
      </w:r>
      <w:proofErr w:type="spellEnd"/>
      <w:r w:rsidRPr="0072216B">
        <w:rPr>
          <w:rFonts w:ascii="Times New Roman" w:hAnsi="Times New Roman" w:cs="Times New Roman"/>
          <w:lang w:val="en-US"/>
        </w:rPr>
        <w:t xml:space="preserve"> yang s</w:t>
      </w:r>
      <w:r>
        <w:rPr>
          <w:rFonts w:ascii="Times New Roman" w:hAnsi="Times New Roman" w:cs="Times New Roman"/>
          <w:lang w:val="en-US"/>
        </w:rPr>
        <w:t>angat</w:t>
      </w:r>
      <w:r w:rsidRPr="0072216B">
        <w:rPr>
          <w:rFonts w:ascii="Times New Roman" w:hAnsi="Times New Roman" w:cs="Times New Roman"/>
          <w:lang w:val="en-US"/>
        </w:rPr>
        <w:t xml:space="preserve"> </w:t>
      </w:r>
      <w:proofErr w:type="spellStart"/>
      <w:r w:rsidRPr="0072216B">
        <w:rPr>
          <w:rFonts w:ascii="Times New Roman" w:hAnsi="Times New Roman" w:cs="Times New Roman"/>
          <w:lang w:val="en-US"/>
        </w:rPr>
        <w:t>serius</w:t>
      </w:r>
      <w:proofErr w:type="spellEnd"/>
      <w:r w:rsidRPr="0072216B">
        <w:rPr>
          <w:rFonts w:ascii="Times New Roman" w:hAnsi="Times New Roman" w:cs="Times New Roman"/>
          <w:lang w:val="en-US"/>
        </w:rPr>
        <w:t xml:space="preserve">, </w:t>
      </w:r>
      <w:proofErr w:type="spellStart"/>
      <w:r w:rsidRPr="0072216B">
        <w:rPr>
          <w:rFonts w:ascii="Times New Roman" w:hAnsi="Times New Roman" w:cs="Times New Roman"/>
          <w:lang w:val="en-US"/>
        </w:rPr>
        <w:t>k</w:t>
      </w:r>
      <w:r>
        <w:rPr>
          <w:rFonts w:ascii="Times New Roman" w:hAnsi="Times New Roman" w:cs="Times New Roman"/>
          <w:lang w:val="en-US"/>
        </w:rPr>
        <w:t>a</w:t>
      </w:r>
      <w:r w:rsidRPr="0072216B">
        <w:rPr>
          <w:rFonts w:ascii="Times New Roman" w:hAnsi="Times New Roman" w:cs="Times New Roman"/>
          <w:lang w:val="en-US"/>
        </w:rPr>
        <w:t>rena</w:t>
      </w:r>
      <w:proofErr w:type="spellEnd"/>
      <w:r w:rsidRPr="0072216B">
        <w:rPr>
          <w:rFonts w:ascii="Times New Roman" w:hAnsi="Times New Roman" w:cs="Times New Roman"/>
          <w:lang w:val="en-US"/>
        </w:rPr>
        <w:t xml:space="preserve"> </w:t>
      </w:r>
      <w:proofErr w:type="spellStart"/>
      <w:r w:rsidRPr="0072216B">
        <w:rPr>
          <w:rFonts w:ascii="Times New Roman" w:hAnsi="Times New Roman" w:cs="Times New Roman"/>
          <w:lang w:val="en-US"/>
        </w:rPr>
        <w:t>dimasa</w:t>
      </w:r>
      <w:proofErr w:type="spellEnd"/>
      <w:r w:rsidRPr="0072216B">
        <w:rPr>
          <w:rFonts w:ascii="Times New Roman" w:hAnsi="Times New Roman" w:cs="Times New Roman"/>
          <w:lang w:val="en-US"/>
        </w:rPr>
        <w:t xml:space="preserve"> era </w:t>
      </w:r>
      <w:proofErr w:type="spellStart"/>
      <w:r w:rsidRPr="0072216B">
        <w:rPr>
          <w:rFonts w:ascii="Times New Roman" w:hAnsi="Times New Roman" w:cs="Times New Roman"/>
          <w:lang w:val="en-US"/>
        </w:rPr>
        <w:t>globalisasi</w:t>
      </w:r>
      <w:proofErr w:type="spellEnd"/>
      <w:r w:rsidRPr="0072216B">
        <w:rPr>
          <w:rFonts w:ascii="Times New Roman" w:hAnsi="Times New Roman" w:cs="Times New Roman"/>
          <w:lang w:val="en-US"/>
        </w:rPr>
        <w:t xml:space="preserve"> </w:t>
      </w:r>
      <w:proofErr w:type="spellStart"/>
      <w:r w:rsidRPr="0072216B">
        <w:rPr>
          <w:rFonts w:ascii="Times New Roman" w:hAnsi="Times New Roman" w:cs="Times New Roman"/>
          <w:lang w:val="en-US"/>
        </w:rPr>
        <w:t>saat</w:t>
      </w:r>
      <w:proofErr w:type="spellEnd"/>
      <w:r w:rsidRPr="0072216B">
        <w:rPr>
          <w:rFonts w:ascii="Times New Roman" w:hAnsi="Times New Roman" w:cs="Times New Roman"/>
          <w:lang w:val="en-US"/>
        </w:rPr>
        <w:t xml:space="preserve"> </w:t>
      </w:r>
      <w:proofErr w:type="spellStart"/>
      <w:r w:rsidRPr="0072216B">
        <w:rPr>
          <w:rFonts w:ascii="Times New Roman" w:hAnsi="Times New Roman" w:cs="Times New Roman"/>
          <w:lang w:val="en-US"/>
        </w:rPr>
        <w:t>ini</w:t>
      </w:r>
      <w:proofErr w:type="spellEnd"/>
      <w:r w:rsidRPr="0072216B">
        <w:rPr>
          <w:rFonts w:ascii="Times New Roman" w:hAnsi="Times New Roman" w:cs="Times New Roman"/>
          <w:lang w:val="en-US"/>
        </w:rPr>
        <w:t xml:space="preserve"> </w:t>
      </w:r>
      <w:proofErr w:type="spellStart"/>
      <w:r w:rsidRPr="0072216B">
        <w:rPr>
          <w:rFonts w:ascii="Times New Roman" w:hAnsi="Times New Roman" w:cs="Times New Roman"/>
          <w:lang w:val="en-US"/>
        </w:rPr>
        <w:t>kemiskinan</w:t>
      </w:r>
      <w:proofErr w:type="spellEnd"/>
      <w:r w:rsidRPr="0072216B">
        <w:rPr>
          <w:rFonts w:ascii="Times New Roman" w:hAnsi="Times New Roman" w:cs="Times New Roman"/>
          <w:lang w:val="en-US"/>
        </w:rPr>
        <w:t xml:space="preserve"> </w:t>
      </w:r>
      <w:proofErr w:type="spellStart"/>
      <w:r w:rsidRPr="0072216B">
        <w:rPr>
          <w:rFonts w:ascii="Times New Roman" w:hAnsi="Times New Roman" w:cs="Times New Roman"/>
          <w:lang w:val="en-US"/>
        </w:rPr>
        <w:t>membuat</w:t>
      </w:r>
      <w:proofErr w:type="spellEnd"/>
      <w:r w:rsidRPr="0072216B">
        <w:rPr>
          <w:rFonts w:ascii="Times New Roman" w:hAnsi="Times New Roman" w:cs="Times New Roman"/>
          <w:lang w:val="en-US"/>
        </w:rPr>
        <w:t xml:space="preserve"> </w:t>
      </w:r>
      <w:proofErr w:type="spellStart"/>
      <w:r w:rsidRPr="0072216B">
        <w:rPr>
          <w:rFonts w:ascii="Times New Roman" w:hAnsi="Times New Roman" w:cs="Times New Roman"/>
          <w:lang w:val="en-US"/>
        </w:rPr>
        <w:t>masyarakat</w:t>
      </w:r>
      <w:proofErr w:type="spellEnd"/>
      <w:r w:rsidRPr="0072216B">
        <w:rPr>
          <w:rFonts w:ascii="Times New Roman" w:hAnsi="Times New Roman" w:cs="Times New Roman"/>
          <w:lang w:val="en-US"/>
        </w:rPr>
        <w:t xml:space="preserve"> Indonesia </w:t>
      </w:r>
      <w:proofErr w:type="spellStart"/>
      <w:r w:rsidRPr="0072216B">
        <w:rPr>
          <w:rFonts w:ascii="Times New Roman" w:hAnsi="Times New Roman" w:cs="Times New Roman"/>
          <w:lang w:val="en-US"/>
        </w:rPr>
        <w:t>mengalami</w:t>
      </w:r>
      <w:proofErr w:type="spellEnd"/>
      <w:r w:rsidRPr="0072216B">
        <w:rPr>
          <w:rFonts w:ascii="Times New Roman" w:hAnsi="Times New Roman" w:cs="Times New Roman"/>
          <w:lang w:val="en-US"/>
        </w:rPr>
        <w:t xml:space="preserve"> </w:t>
      </w:r>
      <w:proofErr w:type="spellStart"/>
      <w:r w:rsidRPr="0072216B">
        <w:rPr>
          <w:rFonts w:ascii="Times New Roman" w:hAnsi="Times New Roman" w:cs="Times New Roman"/>
          <w:lang w:val="en-US"/>
        </w:rPr>
        <w:t>kesulitan</w:t>
      </w:r>
      <w:proofErr w:type="spellEnd"/>
      <w:r w:rsidRPr="0072216B">
        <w:rPr>
          <w:rFonts w:ascii="Times New Roman" w:hAnsi="Times New Roman" w:cs="Times New Roman"/>
          <w:lang w:val="en-US"/>
        </w:rPr>
        <w:t xml:space="preserve"> </w:t>
      </w:r>
      <w:proofErr w:type="spellStart"/>
      <w:r w:rsidRPr="0072216B">
        <w:rPr>
          <w:rFonts w:ascii="Times New Roman" w:hAnsi="Times New Roman" w:cs="Times New Roman"/>
          <w:lang w:val="en-US"/>
        </w:rPr>
        <w:t>dalam</w:t>
      </w:r>
      <w:proofErr w:type="spellEnd"/>
      <w:r w:rsidRPr="0072216B">
        <w:rPr>
          <w:rFonts w:ascii="Times New Roman" w:hAnsi="Times New Roman" w:cs="Times New Roman"/>
          <w:lang w:val="en-US"/>
        </w:rPr>
        <w:t xml:space="preserve"> </w:t>
      </w:r>
      <w:proofErr w:type="spellStart"/>
      <w:r w:rsidRPr="0072216B">
        <w:rPr>
          <w:rFonts w:ascii="Times New Roman" w:hAnsi="Times New Roman" w:cs="Times New Roman"/>
          <w:lang w:val="en-US"/>
        </w:rPr>
        <w:t>memenuhi</w:t>
      </w:r>
      <w:proofErr w:type="spellEnd"/>
      <w:r w:rsidRPr="0072216B">
        <w:rPr>
          <w:rFonts w:ascii="Times New Roman" w:hAnsi="Times New Roman" w:cs="Times New Roman"/>
          <w:lang w:val="en-US"/>
        </w:rPr>
        <w:t xml:space="preserve"> </w:t>
      </w:r>
      <w:proofErr w:type="spellStart"/>
      <w:r w:rsidRPr="0072216B">
        <w:rPr>
          <w:rFonts w:ascii="Times New Roman" w:hAnsi="Times New Roman" w:cs="Times New Roman"/>
          <w:lang w:val="en-US"/>
        </w:rPr>
        <w:t>kebutuhan</w:t>
      </w:r>
      <w:proofErr w:type="spellEnd"/>
      <w:r w:rsidRPr="0072216B">
        <w:rPr>
          <w:rFonts w:ascii="Times New Roman" w:hAnsi="Times New Roman" w:cs="Times New Roman"/>
          <w:lang w:val="en-US"/>
        </w:rPr>
        <w:t xml:space="preserve"> </w:t>
      </w:r>
      <w:proofErr w:type="spellStart"/>
      <w:r w:rsidRPr="0072216B">
        <w:rPr>
          <w:rFonts w:ascii="Times New Roman" w:hAnsi="Times New Roman" w:cs="Times New Roman"/>
          <w:lang w:val="en-US"/>
        </w:rPr>
        <w:t>perekonomian</w:t>
      </w:r>
      <w:proofErr w:type="spellEnd"/>
      <w:r w:rsidRPr="0072216B">
        <w:rPr>
          <w:rFonts w:ascii="Times New Roman" w:hAnsi="Times New Roman" w:cs="Times New Roman"/>
          <w:lang w:val="en-US"/>
        </w:rPr>
        <w:t xml:space="preserve"> </w:t>
      </w:r>
      <w:proofErr w:type="spellStart"/>
      <w:r w:rsidRPr="0072216B">
        <w:rPr>
          <w:rFonts w:ascii="Times New Roman" w:hAnsi="Times New Roman" w:cs="Times New Roman"/>
          <w:lang w:val="en-US"/>
        </w:rPr>
        <w:t>mereka</w:t>
      </w:r>
      <w:proofErr w:type="spellEnd"/>
      <w:r w:rsidRPr="0072216B">
        <w:rPr>
          <w:rFonts w:ascii="Times New Roman" w:hAnsi="Times New Roman" w:cs="Times New Roman"/>
          <w:lang w:val="en-US"/>
        </w:rPr>
        <w:t>.</w:t>
      </w:r>
      <w:r>
        <w:rPr>
          <w:rFonts w:ascii="Times New Roman" w:hAnsi="Times New Roman" w:cs="Times New Roman"/>
          <w:lang w:val="en-US"/>
        </w:rPr>
        <w:t xml:space="preserve"> </w:t>
      </w:r>
    </w:p>
    <w:p w14:paraId="1EA93FD4" w14:textId="77777777" w:rsidR="00B35784" w:rsidRPr="00D167D1" w:rsidRDefault="00B35784" w:rsidP="00B35784">
      <w:pPr>
        <w:spacing w:line="480" w:lineRule="auto"/>
        <w:ind w:firstLine="720"/>
        <w:jc w:val="both"/>
        <w:rPr>
          <w:rFonts w:ascii="Times New Roman" w:hAnsi="Times New Roman" w:cs="Times New Roman"/>
          <w:color w:val="000000" w:themeColor="text1"/>
          <w:lang w:val="en-US"/>
        </w:rPr>
      </w:pPr>
      <w:r w:rsidRPr="00D167D1">
        <w:rPr>
          <w:rFonts w:ascii="Times New Roman" w:hAnsi="Times New Roman" w:cs="Times New Roman"/>
          <w:color w:val="000000" w:themeColor="text1"/>
          <w:lang w:val="en-US"/>
        </w:rPr>
        <w:t>K</w:t>
      </w:r>
      <w:proofErr w:type="spellStart"/>
      <w:r w:rsidRPr="00D167D1">
        <w:rPr>
          <w:rFonts w:ascii="Times New Roman" w:hAnsi="Times New Roman" w:cs="Times New Roman"/>
          <w:color w:val="000000" w:themeColor="text1"/>
          <w:shd w:val="clear" w:color="auto" w:fill="FFFFFF"/>
        </w:rPr>
        <w:t>emiskinan</w:t>
      </w:r>
      <w:proofErr w:type="spellEnd"/>
      <w:r w:rsidRPr="00D167D1">
        <w:rPr>
          <w:rFonts w:ascii="Times New Roman" w:hAnsi="Times New Roman" w:cs="Times New Roman"/>
          <w:color w:val="000000" w:themeColor="text1"/>
          <w:shd w:val="clear" w:color="auto" w:fill="FFFFFF"/>
        </w:rPr>
        <w:t xml:space="preserve"> terus menjadi masalah fenomenal di belahan dunia</w:t>
      </w:r>
      <w:r>
        <w:rPr>
          <w:rFonts w:ascii="Times New Roman" w:hAnsi="Times New Roman" w:cs="Times New Roman"/>
          <w:color w:val="000000" w:themeColor="text1"/>
          <w:shd w:val="clear" w:color="auto" w:fill="FFFFFF"/>
          <w:lang w:val="en-US"/>
        </w:rPr>
        <w:t xml:space="preserve">. </w:t>
      </w:r>
      <w:r w:rsidRPr="00D167D1">
        <w:rPr>
          <w:rFonts w:ascii="Times New Roman" w:hAnsi="Times New Roman" w:cs="Times New Roman"/>
          <w:color w:val="000000" w:themeColor="text1"/>
          <w:shd w:val="clear" w:color="auto" w:fill="FFFFFF"/>
        </w:rPr>
        <w:t>Kemiskinan yang terjadi dalam suatu negara memang perlu dilihat sebagai suatu masalah yang sangat serius, karena saat ini kemiskinan membuat banyak masyarakat Indonesia mengalami kesusahan dalam memenuhi kebutuhan hidupnya.</w:t>
      </w:r>
    </w:p>
    <w:p w14:paraId="5E025EB6" w14:textId="77777777" w:rsidR="00B35784" w:rsidRDefault="00B35784" w:rsidP="00B35784">
      <w:pPr>
        <w:spacing w:line="480" w:lineRule="auto"/>
        <w:jc w:val="both"/>
        <w:rPr>
          <w:rFonts w:ascii="Times New Roman" w:hAnsi="Times New Roman" w:cs="Times New Roman"/>
          <w:lang w:val="en-US"/>
        </w:rPr>
      </w:pPr>
      <w:r>
        <w:rPr>
          <w:rFonts w:ascii="Times New Roman" w:hAnsi="Times New Roman" w:cs="Times New Roman"/>
          <w:lang w:val="en-US"/>
        </w:rPr>
        <w:tab/>
      </w:r>
      <w:proofErr w:type="spellStart"/>
      <w:r>
        <w:rPr>
          <w:rFonts w:ascii="Times New Roman" w:hAnsi="Times New Roman" w:cs="Times New Roman"/>
          <w:lang w:val="en-US"/>
        </w:rPr>
        <w:t>Kemiskinan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kompleks</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dipengaruhi</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berbagai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faktor</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saling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berkaitan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antara</w:t>
      </w:r>
      <w:proofErr w:type="spellEnd"/>
      <w:r>
        <w:rPr>
          <w:rFonts w:ascii="Times New Roman" w:hAnsi="Times New Roman" w:cs="Times New Roman"/>
          <w:lang w:val="en-US"/>
        </w:rPr>
        <w:t xml:space="preserve"> </w:t>
      </w:r>
      <w:proofErr w:type="gramStart"/>
      <w:r>
        <w:rPr>
          <w:rFonts w:ascii="Times New Roman" w:hAnsi="Times New Roman" w:cs="Times New Roman"/>
          <w:lang w:val="en-US"/>
        </w:rPr>
        <w:t>lain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tingkat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pendekatan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kesehatan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akses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jasa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geografi</w:t>
      </w:r>
      <w:proofErr w:type="spellEnd"/>
      <w:r>
        <w:rPr>
          <w:rFonts w:ascii="Times New Roman" w:hAnsi="Times New Roman" w:cs="Times New Roman"/>
          <w:lang w:val="en-US"/>
        </w:rPr>
        <w:t xml:space="preserve">, gender, dan </w:t>
      </w:r>
      <w:proofErr w:type="spellStart"/>
      <w:r>
        <w:rPr>
          <w:rFonts w:ascii="Times New Roman" w:hAnsi="Times New Roman" w:cs="Times New Roman"/>
          <w:lang w:val="en-US"/>
        </w:rPr>
        <w:t>kondisi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lingkungan</w:t>
      </w:r>
      <w:proofErr w:type="spellEnd"/>
      <w:r>
        <w:rPr>
          <w:rFonts w:ascii="Times New Roman" w:hAnsi="Times New Roman" w:cs="Times New Roman"/>
          <w:lang w:val="en-US"/>
        </w:rPr>
        <w:t xml:space="preserve">. </w:t>
      </w:r>
      <w:r w:rsidRPr="00D167D1">
        <w:rPr>
          <w:rFonts w:ascii="Times New Roman" w:hAnsi="Times New Roman" w:cs="Times New Roman"/>
          <w:shd w:val="clear" w:color="auto" w:fill="FFFFFF"/>
        </w:rPr>
        <w:t xml:space="preserve">Salah satu penyebab kemiskinan adalah tidak cukupnya sumber ekonomi yang  menopang  kehidupan  masyarakat  </w:t>
      </w:r>
      <w:proofErr w:type="spellStart"/>
      <w:r w:rsidRPr="00D167D1">
        <w:rPr>
          <w:rFonts w:ascii="Times New Roman" w:hAnsi="Times New Roman" w:cs="Times New Roman"/>
          <w:shd w:val="clear" w:color="auto" w:fill="FFFFFF"/>
        </w:rPr>
        <w:t>disuatu</w:t>
      </w:r>
      <w:proofErr w:type="spellEnd"/>
      <w:r w:rsidRPr="00D167D1">
        <w:rPr>
          <w:rFonts w:ascii="Times New Roman" w:hAnsi="Times New Roman" w:cs="Times New Roman"/>
          <w:shd w:val="clear" w:color="auto" w:fill="FFFFFF"/>
        </w:rPr>
        <w:t xml:space="preserve">  wilayah  atau  </w:t>
      </w:r>
      <w:proofErr w:type="spellStart"/>
      <w:r w:rsidRPr="00D167D1">
        <w:rPr>
          <w:rFonts w:ascii="Times New Roman" w:hAnsi="Times New Roman" w:cs="Times New Roman"/>
          <w:shd w:val="clear" w:color="auto" w:fill="FFFFFF"/>
        </w:rPr>
        <w:t>disuatu</w:t>
      </w:r>
      <w:proofErr w:type="spellEnd"/>
      <w:r w:rsidRPr="00D167D1">
        <w:rPr>
          <w:rFonts w:ascii="Times New Roman" w:hAnsi="Times New Roman" w:cs="Times New Roman"/>
          <w:shd w:val="clear" w:color="auto" w:fill="FFFFFF"/>
        </w:rPr>
        <w:t xml:space="preserve">  Desa.</w:t>
      </w:r>
      <w:r>
        <w:rPr>
          <w:rFonts w:ascii="Times New Roman" w:hAnsi="Times New Roman" w:cs="Times New Roman"/>
          <w:shd w:val="clear" w:color="auto" w:fill="FFFFFF"/>
          <w:lang w:val="en-US"/>
        </w:rPr>
        <w:t xml:space="preserve"> </w:t>
      </w:r>
      <w:r w:rsidRPr="00D167D1">
        <w:rPr>
          <w:rFonts w:ascii="Times New Roman" w:hAnsi="Times New Roman" w:cs="Times New Roman"/>
          <w:shd w:val="clear" w:color="auto" w:fill="FFFFFF"/>
        </w:rPr>
        <w:t xml:space="preserve">Berdasarkan  UUD  1945  pasal  34  ayat  1  disebutkan  bahwa  “Fakir  miskin  dan anak-anak terlantar dipelihara oleh negara” serta dalam pasal 34 ayat 2 UUD 1945 juga  dijelaskan  bahwa  “Negara  mengembangkan  sistem  jaminan  sosial  bagi seluruh  rakyat  dan  memberdayakan  masyarakat  yang  lemah  </w:t>
      </w:r>
      <w:proofErr w:type="spellStart"/>
      <w:r w:rsidRPr="00D167D1">
        <w:rPr>
          <w:rFonts w:ascii="Times New Roman" w:hAnsi="Times New Roman" w:cs="Times New Roman"/>
          <w:shd w:val="clear" w:color="auto" w:fill="FFFFFF"/>
        </w:rPr>
        <w:t>da</w:t>
      </w:r>
      <w:proofErr w:type="spellEnd"/>
      <w:r>
        <w:rPr>
          <w:rFonts w:ascii="Times New Roman" w:hAnsi="Times New Roman" w:cs="Times New Roman"/>
          <w:shd w:val="clear" w:color="auto" w:fill="FFFFFF"/>
          <w:lang w:val="en-US"/>
        </w:rPr>
        <w:t>n</w:t>
      </w:r>
      <w:r w:rsidRPr="00D167D1">
        <w:rPr>
          <w:rFonts w:ascii="Times New Roman" w:hAnsi="Times New Roman" w:cs="Times New Roman"/>
          <w:shd w:val="clear" w:color="auto" w:fill="FFFFFF"/>
        </w:rPr>
        <w:t xml:space="preserve"> tidak  mampu, sesuai dengan martabat manusia”.</w:t>
      </w:r>
      <w:r w:rsidRPr="00D167D1">
        <w:rPr>
          <w:rFonts w:ascii="Times New Roman" w:hAnsi="Times New Roman" w:cs="Times New Roman"/>
          <w:lang w:val="en-US"/>
        </w:rPr>
        <w:tab/>
      </w:r>
    </w:p>
    <w:p w14:paraId="1BF85CE3" w14:textId="77777777" w:rsidR="00B35784" w:rsidRDefault="00B35784" w:rsidP="00B35784">
      <w:pPr>
        <w:spacing w:line="480" w:lineRule="auto"/>
        <w:ind w:firstLine="720"/>
        <w:jc w:val="both"/>
        <w:rPr>
          <w:rFonts w:ascii="Times New Roman" w:hAnsi="Times New Roman" w:cs="Times New Roman"/>
          <w:lang w:val="en-US"/>
        </w:rPr>
      </w:pPr>
      <w:proofErr w:type="spellStart"/>
      <w:r>
        <w:rPr>
          <w:rFonts w:ascii="Times New Roman" w:hAnsi="Times New Roman" w:cs="Times New Roman"/>
          <w:lang w:val="en-US"/>
        </w:rPr>
        <w:lastRenderedPageBreak/>
        <w:t>Merajuk</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permasalahan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kemiskinan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disalurkan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pemerintah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pusat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berperan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kemiskinan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Presiden</w:t>
      </w:r>
      <w:proofErr w:type="spellEnd"/>
      <w:r>
        <w:rPr>
          <w:rFonts w:ascii="Times New Roman" w:hAnsi="Times New Roman" w:cs="Times New Roman"/>
          <w:lang w:val="en-US"/>
        </w:rPr>
        <w:t xml:space="preserve"> RI Joko Widodo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Terbatas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Ratas</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dilaksanakan</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tanggal</w:t>
      </w:r>
      <w:proofErr w:type="spellEnd"/>
      <w:r>
        <w:rPr>
          <w:rFonts w:ascii="Times New Roman" w:hAnsi="Times New Roman" w:cs="Times New Roman"/>
          <w:lang w:val="en-US"/>
        </w:rPr>
        <w:t xml:space="preserve"> 16 </w:t>
      </w:r>
      <w:proofErr w:type="spellStart"/>
      <w:r>
        <w:rPr>
          <w:rFonts w:ascii="Times New Roman" w:hAnsi="Times New Roman" w:cs="Times New Roman"/>
          <w:lang w:val="en-US"/>
        </w:rPr>
        <w:t>Maret</w:t>
      </w:r>
      <w:proofErr w:type="spellEnd"/>
      <w:r>
        <w:rPr>
          <w:rFonts w:ascii="Times New Roman" w:hAnsi="Times New Roman" w:cs="Times New Roman"/>
          <w:lang w:val="en-US"/>
        </w:rPr>
        <w:t xml:space="preserve"> 2016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Penaggulangan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Kemiskinan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Ketimpangan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ekonomi</w:t>
      </w:r>
      <w:proofErr w:type="spellEnd"/>
      <w:r>
        <w:rPr>
          <w:rFonts w:ascii="Times New Roman" w:hAnsi="Times New Roman" w:cs="Times New Roman"/>
          <w:lang w:val="en-US"/>
        </w:rPr>
        <w:t xml:space="preserve"> agar </w:t>
      </w:r>
      <w:proofErr w:type="spellStart"/>
      <w:r>
        <w:rPr>
          <w:rFonts w:ascii="Times New Roman" w:hAnsi="Times New Roman" w:cs="Times New Roman"/>
          <w:lang w:val="en-US"/>
        </w:rPr>
        <w:t>bantuan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sosial</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subsidi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disalurkan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non </w:t>
      </w:r>
      <w:proofErr w:type="spellStart"/>
      <w:r>
        <w:rPr>
          <w:rFonts w:ascii="Times New Roman" w:hAnsi="Times New Roman" w:cs="Times New Roman"/>
          <w:lang w:val="en-US"/>
        </w:rPr>
        <w:t>tunai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bertujuan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meningkatkan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efektivitas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efesiensi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ketepatan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sasaran</w:t>
      </w:r>
      <w:proofErr w:type="spellEnd"/>
      <w:r>
        <w:rPr>
          <w:rFonts w:ascii="Times New Roman" w:hAnsi="Times New Roman" w:cs="Times New Roman"/>
          <w:lang w:val="en-US"/>
        </w:rPr>
        <w:t xml:space="preserve"> program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mendorong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inklusi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keuangan</w:t>
      </w:r>
      <w:proofErr w:type="spellEnd"/>
      <w:r>
        <w:rPr>
          <w:rFonts w:ascii="Times New Roman" w:hAnsi="Times New Roman" w:cs="Times New Roman"/>
          <w:lang w:val="en-US"/>
        </w:rPr>
        <w:t>.</w:t>
      </w:r>
    </w:p>
    <w:p w14:paraId="2210321B" w14:textId="77777777" w:rsidR="00B35784" w:rsidRDefault="00B35784" w:rsidP="00B35784">
      <w:pPr>
        <w:spacing w:line="480" w:lineRule="auto"/>
        <w:jc w:val="both"/>
        <w:rPr>
          <w:rFonts w:ascii="Times New Roman" w:hAnsi="Times New Roman" w:cs="Times New Roman"/>
          <w:lang w:val="en-US"/>
        </w:rPr>
      </w:pPr>
      <w:r>
        <w:rPr>
          <w:rFonts w:ascii="Times New Roman" w:hAnsi="Times New Roman" w:cs="Times New Roman"/>
          <w:lang w:val="en-US"/>
        </w:rPr>
        <w:tab/>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menanggulangi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kemiskinan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Pemerintah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mengeluarkan</w:t>
      </w:r>
      <w:proofErr w:type="spellEnd"/>
      <w:r>
        <w:rPr>
          <w:rFonts w:ascii="Times New Roman" w:hAnsi="Times New Roman" w:cs="Times New Roman"/>
          <w:lang w:val="en-US"/>
        </w:rPr>
        <w:t xml:space="preserve"> program – program </w:t>
      </w:r>
      <w:proofErr w:type="spellStart"/>
      <w:proofErr w:type="gramStart"/>
      <w:r>
        <w:rPr>
          <w:rFonts w:ascii="Times New Roman" w:hAnsi="Times New Roman" w:cs="Times New Roman"/>
          <w:lang w:val="en-US"/>
        </w:rPr>
        <w:t>diantaranya</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(1). Program </w:t>
      </w:r>
      <w:proofErr w:type="spellStart"/>
      <w:r>
        <w:rPr>
          <w:rFonts w:ascii="Times New Roman" w:hAnsi="Times New Roman" w:cs="Times New Roman"/>
          <w:lang w:val="en-US"/>
        </w:rPr>
        <w:t>berbasis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pemberdayaan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usaha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mikro</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kecil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Kredit</w:t>
      </w:r>
      <w:proofErr w:type="spellEnd"/>
      <w:r>
        <w:rPr>
          <w:rFonts w:ascii="Times New Roman" w:hAnsi="Times New Roman" w:cs="Times New Roman"/>
          <w:lang w:val="en-US"/>
        </w:rPr>
        <w:t xml:space="preserve"> Usaha Rakyat (KUR), (2). Program </w:t>
      </w:r>
      <w:proofErr w:type="spellStart"/>
      <w:r>
        <w:rPr>
          <w:rFonts w:ascii="Times New Roman" w:hAnsi="Times New Roman" w:cs="Times New Roman"/>
          <w:lang w:val="en-US"/>
        </w:rPr>
        <w:t>berbasis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pemberdayaan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Program Nasional </w:t>
      </w:r>
      <w:proofErr w:type="spellStart"/>
      <w:r>
        <w:rPr>
          <w:rFonts w:ascii="Times New Roman" w:hAnsi="Times New Roman" w:cs="Times New Roman"/>
          <w:lang w:val="en-US"/>
        </w:rPr>
        <w:t>Pemberdayaan</w:t>
      </w:r>
      <w:proofErr w:type="spellEnd"/>
      <w:r>
        <w:rPr>
          <w:rFonts w:ascii="Times New Roman" w:hAnsi="Times New Roman" w:cs="Times New Roman"/>
          <w:lang w:val="en-US"/>
        </w:rPr>
        <w:t xml:space="preserve"> Masyarakat </w:t>
      </w:r>
      <w:proofErr w:type="spellStart"/>
      <w:r>
        <w:rPr>
          <w:rFonts w:ascii="Times New Roman" w:hAnsi="Times New Roman" w:cs="Times New Roman"/>
          <w:lang w:val="en-US"/>
        </w:rPr>
        <w:t>Mandiri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Pedesaan</w:t>
      </w:r>
      <w:proofErr w:type="spellEnd"/>
      <w:r>
        <w:rPr>
          <w:rFonts w:ascii="Times New Roman" w:hAnsi="Times New Roman" w:cs="Times New Roman"/>
          <w:lang w:val="en-US"/>
        </w:rPr>
        <w:t xml:space="preserve"> (PNPM – MP), (3). Program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sosial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Program </w:t>
      </w:r>
      <w:proofErr w:type="spellStart"/>
      <w:r>
        <w:rPr>
          <w:rFonts w:ascii="Times New Roman" w:hAnsi="Times New Roman" w:cs="Times New Roman"/>
          <w:lang w:val="en-US"/>
        </w:rPr>
        <w:t>Keluarga</w:t>
      </w:r>
      <w:proofErr w:type="spellEnd"/>
      <w:r>
        <w:rPr>
          <w:rFonts w:ascii="Times New Roman" w:hAnsi="Times New Roman" w:cs="Times New Roman"/>
          <w:lang w:val="en-US"/>
        </w:rPr>
        <w:t xml:space="preserve"> Harapan (PKH), </w:t>
      </w:r>
      <w:proofErr w:type="spellStart"/>
      <w:r>
        <w:rPr>
          <w:rFonts w:ascii="Times New Roman" w:hAnsi="Times New Roman" w:cs="Times New Roman"/>
          <w:lang w:val="en-US"/>
        </w:rPr>
        <w:t>Jaminan</w:t>
      </w:r>
      <w:proofErr w:type="spellEnd"/>
      <w:r>
        <w:rPr>
          <w:rFonts w:ascii="Times New Roman" w:hAnsi="Times New Roman" w:cs="Times New Roman"/>
          <w:lang w:val="en-US"/>
        </w:rPr>
        <w:t xml:space="preserve"> Kesehatan Masyarakat (</w:t>
      </w:r>
      <w:proofErr w:type="spellStart"/>
      <w:r>
        <w:rPr>
          <w:rFonts w:ascii="Times New Roman" w:hAnsi="Times New Roman" w:cs="Times New Roman"/>
          <w:lang w:val="en-US"/>
        </w:rPr>
        <w:t>Jamkesmas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Bantuan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Langsung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Tunai</w:t>
      </w:r>
      <w:proofErr w:type="spellEnd"/>
      <w:r>
        <w:rPr>
          <w:rFonts w:ascii="Times New Roman" w:hAnsi="Times New Roman" w:cs="Times New Roman"/>
          <w:lang w:val="en-US"/>
        </w:rPr>
        <w:t xml:space="preserve"> (BLT).</w:t>
      </w:r>
    </w:p>
    <w:p w14:paraId="625EEDC7" w14:textId="77777777" w:rsidR="00B35784" w:rsidRDefault="00B35784" w:rsidP="00B35784">
      <w:pPr>
        <w:spacing w:line="480" w:lineRule="auto"/>
        <w:jc w:val="both"/>
        <w:rPr>
          <w:rFonts w:ascii="Times New Roman" w:hAnsi="Times New Roman" w:cs="Times New Roman"/>
          <w:lang w:val="en-US"/>
        </w:rPr>
      </w:pPr>
      <w:r>
        <w:rPr>
          <w:rFonts w:ascii="Times New Roman" w:hAnsi="Times New Roman" w:cs="Times New Roman"/>
          <w:noProof/>
          <w:lang w:val="en-US"/>
          <w14:ligatures w14:val="standardContextual"/>
        </w:rPr>
        <mc:AlternateContent>
          <mc:Choice Requires="wps">
            <w:drawing>
              <wp:anchor distT="0" distB="0" distL="114300" distR="114300" simplePos="0" relativeHeight="251660288" behindDoc="0" locked="0" layoutInCell="1" allowOverlap="1" wp14:anchorId="710DF6EE" wp14:editId="3FC6F5DB">
                <wp:simplePos x="0" y="0"/>
                <wp:positionH relativeFrom="column">
                  <wp:posOffset>2423608</wp:posOffset>
                </wp:positionH>
                <wp:positionV relativeFrom="paragraph">
                  <wp:posOffset>3523316</wp:posOffset>
                </wp:positionV>
                <wp:extent cx="233083" cy="215153"/>
                <wp:effectExtent l="0" t="0" r="8255" b="13970"/>
                <wp:wrapNone/>
                <wp:docPr id="1962707538" name="Persegi Panjang 3"/>
                <wp:cNvGraphicFramePr/>
                <a:graphic xmlns:a="http://schemas.openxmlformats.org/drawingml/2006/main">
                  <a:graphicData uri="http://schemas.microsoft.com/office/word/2010/wordprocessingShape">
                    <wps:wsp>
                      <wps:cNvSpPr/>
                      <wps:spPr>
                        <a:xfrm>
                          <a:off x="0" y="0"/>
                          <a:ext cx="233083" cy="21515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8C2AAF" id="Persegi Panjang 3" o:spid="_x0000_s1026" style="position:absolute;margin-left:190.85pt;margin-top:277.45pt;width:18.35pt;height:16.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" fillcolor="white [3212]" strokecolor="white [3212]" strokeweight="1pt"/>
            </w:pict>
          </mc:Fallback>
        </mc:AlternateContent>
      </w:r>
      <w:r>
        <w:rPr>
          <w:rFonts w:ascii="Times New Roman" w:hAnsi="Times New Roman" w:cs="Times New Roman"/>
          <w:lang w:val="en-US"/>
        </w:rPr>
        <w:tab/>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mendukung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penyaluran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sosial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non </w:t>
      </w:r>
      <w:proofErr w:type="spellStart"/>
      <w:r>
        <w:rPr>
          <w:rFonts w:ascii="Times New Roman" w:hAnsi="Times New Roman" w:cs="Times New Roman"/>
          <w:lang w:val="en-US"/>
        </w:rPr>
        <w:t>tunai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Presiden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Perpres</w:t>
      </w:r>
      <w:proofErr w:type="spellEnd"/>
      <w:r>
        <w:rPr>
          <w:rFonts w:ascii="Times New Roman" w:hAnsi="Times New Roman" w:cs="Times New Roman"/>
          <w:lang w:val="en-US"/>
        </w:rPr>
        <w:t xml:space="preserve">) No. 63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2017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Penyaluran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Sosial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non </w:t>
      </w:r>
      <w:proofErr w:type="spellStart"/>
      <w:r>
        <w:rPr>
          <w:rFonts w:ascii="Times New Roman" w:hAnsi="Times New Roman" w:cs="Times New Roman"/>
          <w:lang w:val="en-US"/>
        </w:rPr>
        <w:t>tunai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Penerima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Manfaat</w:t>
      </w:r>
      <w:proofErr w:type="spellEnd"/>
      <w:r>
        <w:rPr>
          <w:rFonts w:ascii="Times New Roman" w:hAnsi="Times New Roman" w:cs="Times New Roman"/>
          <w:lang w:val="en-US"/>
        </w:rPr>
        <w:t xml:space="preserve"> (KPM). Salah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program yang </w:t>
      </w:r>
      <w:proofErr w:type="spellStart"/>
      <w:r>
        <w:rPr>
          <w:rFonts w:ascii="Times New Roman" w:hAnsi="Times New Roman" w:cs="Times New Roman"/>
          <w:lang w:val="en-US"/>
        </w:rPr>
        <w:t>disalurkan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non </w:t>
      </w:r>
      <w:proofErr w:type="spellStart"/>
      <w:r>
        <w:rPr>
          <w:rFonts w:ascii="Times New Roman" w:hAnsi="Times New Roman" w:cs="Times New Roman"/>
          <w:lang w:val="en-US"/>
        </w:rPr>
        <w:t>tunai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Bantaun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Pangan</w:t>
      </w:r>
      <w:proofErr w:type="spellEnd"/>
      <w:r>
        <w:rPr>
          <w:rFonts w:ascii="Times New Roman" w:hAnsi="Times New Roman" w:cs="Times New Roman"/>
          <w:lang w:val="en-US"/>
        </w:rPr>
        <w:t xml:space="preserve"> Non </w:t>
      </w:r>
      <w:proofErr w:type="spellStart"/>
      <w:r>
        <w:rPr>
          <w:rFonts w:ascii="Times New Roman" w:hAnsi="Times New Roman" w:cs="Times New Roman"/>
          <w:lang w:val="en-US"/>
        </w:rPr>
        <w:t>Tunai</w:t>
      </w:r>
      <w:proofErr w:type="spellEnd"/>
      <w:r>
        <w:rPr>
          <w:rFonts w:ascii="Times New Roman" w:hAnsi="Times New Roman" w:cs="Times New Roman"/>
          <w:lang w:val="en-US"/>
        </w:rPr>
        <w:t xml:space="preserve"> (BPNT), </w:t>
      </w:r>
      <w:proofErr w:type="spellStart"/>
      <w:r>
        <w:rPr>
          <w:rFonts w:ascii="Times New Roman" w:hAnsi="Times New Roman" w:cs="Times New Roman"/>
          <w:lang w:val="en-US"/>
        </w:rPr>
        <w:t>kemudian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disusul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Menteri </w:t>
      </w:r>
      <w:proofErr w:type="spellStart"/>
      <w:r>
        <w:rPr>
          <w:rFonts w:ascii="Times New Roman" w:hAnsi="Times New Roman" w:cs="Times New Roman"/>
          <w:lang w:val="en-US"/>
        </w:rPr>
        <w:t>Sosial</w:t>
      </w:r>
      <w:proofErr w:type="spellEnd"/>
      <w:r>
        <w:rPr>
          <w:rFonts w:ascii="Times New Roman" w:hAnsi="Times New Roman" w:cs="Times New Roman"/>
          <w:lang w:val="en-US"/>
        </w:rPr>
        <w:t xml:space="preserve"> No.11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2018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Penyaluran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Pangan</w:t>
      </w:r>
      <w:proofErr w:type="spellEnd"/>
      <w:r>
        <w:rPr>
          <w:rFonts w:ascii="Times New Roman" w:hAnsi="Times New Roman" w:cs="Times New Roman"/>
          <w:lang w:val="en-US"/>
        </w:rPr>
        <w:t xml:space="preserve"> Non </w:t>
      </w:r>
      <w:proofErr w:type="spellStart"/>
      <w:r>
        <w:rPr>
          <w:rFonts w:ascii="Times New Roman" w:hAnsi="Times New Roman" w:cs="Times New Roman"/>
          <w:lang w:val="en-US"/>
        </w:rPr>
        <w:t>Tunai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upaya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pemerintah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rangka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mentransformasi</w:t>
      </w:r>
      <w:proofErr w:type="spellEnd"/>
      <w:r>
        <w:rPr>
          <w:rFonts w:ascii="Times New Roman" w:hAnsi="Times New Roman" w:cs="Times New Roman"/>
          <w:lang w:val="en-US"/>
        </w:rPr>
        <w:t xml:space="preserve"> Program </w:t>
      </w:r>
      <w:proofErr w:type="spellStart"/>
      <w:r>
        <w:rPr>
          <w:rFonts w:ascii="Times New Roman" w:hAnsi="Times New Roman" w:cs="Times New Roman"/>
          <w:lang w:val="en-US"/>
        </w:rPr>
        <w:t>Subsidi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Rastra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beberpa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permasalahan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kompleks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pelaksanaannya</w:t>
      </w:r>
      <w:proofErr w:type="spellEnd"/>
      <w:r>
        <w:rPr>
          <w:rFonts w:ascii="Times New Roman" w:hAnsi="Times New Roman" w:cs="Times New Roman"/>
          <w:lang w:val="en-US"/>
        </w:rPr>
        <w:t xml:space="preserve">. Program </w:t>
      </w:r>
      <w:proofErr w:type="spellStart"/>
      <w:r>
        <w:rPr>
          <w:rFonts w:ascii="Times New Roman" w:hAnsi="Times New Roman" w:cs="Times New Roman"/>
          <w:lang w:val="en-US"/>
        </w:rPr>
        <w:t>Bantuan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Pangan</w:t>
      </w:r>
      <w:proofErr w:type="spellEnd"/>
      <w:r>
        <w:rPr>
          <w:rFonts w:ascii="Times New Roman" w:hAnsi="Times New Roman" w:cs="Times New Roman"/>
          <w:lang w:val="en-US"/>
        </w:rPr>
        <w:t xml:space="preserve"> Non </w:t>
      </w:r>
      <w:proofErr w:type="spellStart"/>
      <w:r>
        <w:rPr>
          <w:rFonts w:ascii="Times New Roman" w:hAnsi="Times New Roman" w:cs="Times New Roman"/>
          <w:lang w:val="en-US"/>
        </w:rPr>
        <w:t>Tunai</w:t>
      </w:r>
      <w:proofErr w:type="spellEnd"/>
      <w:r>
        <w:rPr>
          <w:rFonts w:ascii="Times New Roman" w:hAnsi="Times New Roman" w:cs="Times New Roman"/>
          <w:lang w:val="en-US"/>
        </w:rPr>
        <w:t xml:space="preserve"> (BPNT) </w:t>
      </w:r>
      <w:proofErr w:type="spellStart"/>
      <w:r>
        <w:rPr>
          <w:rFonts w:ascii="Times New Roman" w:hAnsi="Times New Roman" w:cs="Times New Roman"/>
          <w:lang w:val="en-US"/>
        </w:rPr>
        <w:t>diharapkan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mengurangi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lastRenderedPageBreak/>
        <w:t>pengeluaran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dikeluarkan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penduduk</w:t>
      </w:r>
      <w:proofErr w:type="spellEnd"/>
      <w:r>
        <w:rPr>
          <w:rFonts w:ascii="Times New Roman" w:hAnsi="Times New Roman" w:cs="Times New Roman"/>
          <w:lang w:val="en-US"/>
        </w:rPr>
        <w:t xml:space="preserve"> miskin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pemenuhan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kebutuhan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pokoknya</w:t>
      </w:r>
      <w:proofErr w:type="spellEnd"/>
      <w:r>
        <w:rPr>
          <w:rFonts w:ascii="Times New Roman" w:hAnsi="Times New Roman" w:cs="Times New Roman"/>
          <w:lang w:val="en-US"/>
        </w:rPr>
        <w:t>.</w:t>
      </w:r>
    </w:p>
    <w:p w14:paraId="6ED4DF6E" w14:textId="77777777" w:rsidR="00B35784" w:rsidRDefault="00B35784" w:rsidP="00B35784">
      <w:pPr>
        <w:shd w:val="clear" w:color="auto" w:fill="FFFFFF"/>
        <w:spacing w:line="480" w:lineRule="auto"/>
        <w:jc w:val="both"/>
        <w:rPr>
          <w:rFonts w:ascii="Times New Roman" w:hAnsi="Times New Roman" w:cs="Times New Roman"/>
          <w:color w:val="000000" w:themeColor="text1"/>
          <w:shd w:val="clear" w:color="auto" w:fill="FFFFFF"/>
        </w:rPr>
      </w:pPr>
      <w:r>
        <w:rPr>
          <w:rFonts w:ascii="Times New Roman" w:hAnsi="Times New Roman" w:cs="Times New Roman"/>
          <w:lang w:val="en-US"/>
        </w:rPr>
        <w:tab/>
      </w:r>
      <w:r w:rsidRPr="00D167D1">
        <w:rPr>
          <w:rFonts w:ascii="Times New Roman" w:eastAsia="Times New Roman" w:hAnsi="Times New Roman" w:cs="Times New Roman"/>
          <w:lang w:eastAsia="id-ID"/>
        </w:rPr>
        <w:t>Peran dari pemerintah sangat diperlukan mengingat kebijakan dan peraturan yang dibuat menjadi</w:t>
      </w:r>
      <w:r>
        <w:rPr>
          <w:rFonts w:ascii="Times New Roman" w:eastAsia="Times New Roman" w:hAnsi="Times New Roman" w:cs="Times New Roman"/>
          <w:lang w:val="en-US" w:eastAsia="id-ID"/>
        </w:rPr>
        <w:t xml:space="preserve"> </w:t>
      </w:r>
      <w:r w:rsidRPr="00D167D1">
        <w:rPr>
          <w:rFonts w:ascii="Times New Roman" w:eastAsia="Times New Roman" w:hAnsi="Times New Roman" w:cs="Times New Roman"/>
          <w:lang w:eastAsia="id-ID"/>
        </w:rPr>
        <w:t>acuan dalam</w:t>
      </w:r>
      <w:r>
        <w:rPr>
          <w:rFonts w:ascii="Times New Roman" w:eastAsia="Times New Roman" w:hAnsi="Times New Roman" w:cs="Times New Roman"/>
          <w:lang w:val="en-US" w:eastAsia="id-ID"/>
        </w:rPr>
        <w:t xml:space="preserve"> </w:t>
      </w:r>
      <w:r w:rsidRPr="00D167D1">
        <w:rPr>
          <w:rFonts w:ascii="Times New Roman" w:eastAsia="Times New Roman" w:hAnsi="Times New Roman" w:cs="Times New Roman"/>
          <w:lang w:eastAsia="id-ID"/>
        </w:rPr>
        <w:t>mendorong</w:t>
      </w:r>
      <w:r>
        <w:rPr>
          <w:rFonts w:ascii="Times New Roman" w:eastAsia="Times New Roman" w:hAnsi="Times New Roman" w:cs="Times New Roman"/>
          <w:lang w:val="en-US" w:eastAsia="id-ID"/>
        </w:rPr>
        <w:t xml:space="preserve"> </w:t>
      </w:r>
      <w:proofErr w:type="spellStart"/>
      <w:r w:rsidRPr="00D167D1">
        <w:rPr>
          <w:rFonts w:ascii="Times New Roman" w:hAnsi="Times New Roman" w:cs="Times New Roman"/>
          <w:color w:val="000000" w:themeColor="text1"/>
          <w:shd w:val="clear" w:color="auto" w:fill="FFFFFF"/>
        </w:rPr>
        <w:t>kearah</w:t>
      </w:r>
      <w:proofErr w:type="spellEnd"/>
      <w:r w:rsidRPr="00D167D1">
        <w:rPr>
          <w:rFonts w:ascii="Times New Roman" w:hAnsi="Times New Roman" w:cs="Times New Roman"/>
          <w:color w:val="000000" w:themeColor="text1"/>
          <w:shd w:val="clear" w:color="auto" w:fill="FFFFFF"/>
        </w:rPr>
        <w:t xml:space="preserve">  pembangunan  berkelanjutan  dan  meningkatkan  kesejahteraan  hidup masyarakat, khususnya masyarakat pedesaan.</w:t>
      </w:r>
      <w:r>
        <w:rPr>
          <w:rFonts w:ascii="Times New Roman" w:hAnsi="Times New Roman" w:cs="Times New Roman"/>
          <w:color w:val="000000" w:themeColor="text1"/>
          <w:shd w:val="clear" w:color="auto" w:fill="FFFFFF"/>
          <w:lang w:val="en-US"/>
        </w:rPr>
        <w:t xml:space="preserve"> </w:t>
      </w:r>
      <w:r w:rsidRPr="00D167D1">
        <w:rPr>
          <w:rFonts w:ascii="Times New Roman" w:hAnsi="Times New Roman" w:cs="Times New Roman"/>
          <w:color w:val="000000" w:themeColor="text1"/>
          <w:shd w:val="clear" w:color="auto" w:fill="FFFFFF"/>
        </w:rPr>
        <w:t xml:space="preserve">Dan sesuai dengan Undang-undang Nomor 11 tahun 2009 tentang  kesejahteraan  sosial  </w:t>
      </w:r>
      <w:proofErr w:type="spellStart"/>
      <w:r w:rsidRPr="00D167D1">
        <w:rPr>
          <w:rFonts w:ascii="Times New Roman" w:hAnsi="Times New Roman" w:cs="Times New Roman"/>
          <w:color w:val="000000" w:themeColor="text1"/>
          <w:shd w:val="clear" w:color="auto" w:fill="FFFFFF"/>
        </w:rPr>
        <w:t>dimana</w:t>
      </w:r>
      <w:proofErr w:type="spellEnd"/>
      <w:r w:rsidRPr="00D167D1">
        <w:rPr>
          <w:rFonts w:ascii="Times New Roman" w:hAnsi="Times New Roman" w:cs="Times New Roman"/>
          <w:color w:val="000000" w:themeColor="text1"/>
          <w:shd w:val="clear" w:color="auto" w:fill="FFFFFF"/>
        </w:rPr>
        <w:t xml:space="preserve"> masyarakat  harus  bisa  terpenuhinya kebutuhan material, spiritual dan kehidupan sosial agar masyarakat dapat hidup layak  dan  mampu  mengembangkan  diri,  sehingga  dapat  melaksanakan  fungsi sosialnya.  Namun, pada  kenyataannya  masih  banyak  warga  negara  khususnya masyarakat Desa yang belum terpenuhi hak atas kebutuhan dasarnya secara layak.</w:t>
      </w:r>
    </w:p>
    <w:p w14:paraId="778C6DA1" w14:textId="77777777" w:rsidR="00B35784" w:rsidRDefault="00B35784" w:rsidP="00B35784">
      <w:pPr>
        <w:shd w:val="clear" w:color="auto" w:fill="FFFFFF"/>
        <w:spacing w:line="480" w:lineRule="auto"/>
        <w:jc w:val="both"/>
        <w:rPr>
          <w:rFonts w:ascii="Times New Roman" w:hAnsi="Times New Roman" w:cs="Times New Roman"/>
          <w:shd w:val="clear" w:color="auto" w:fill="FFFFFF"/>
          <w:lang w:val="en-US"/>
        </w:rPr>
      </w:pPr>
      <w:r>
        <w:rPr>
          <w:rFonts w:ascii="Times New Roman" w:hAnsi="Times New Roman" w:cs="Times New Roman"/>
          <w:color w:val="000000" w:themeColor="text1"/>
          <w:shd w:val="clear" w:color="auto" w:fill="FFFFFF"/>
        </w:rPr>
        <w:tab/>
      </w:r>
      <w:r w:rsidRPr="00D167D1">
        <w:rPr>
          <w:rFonts w:ascii="Times New Roman" w:hAnsi="Times New Roman" w:cs="Times New Roman"/>
          <w:shd w:val="clear" w:color="auto" w:fill="FFFFFF"/>
        </w:rPr>
        <w:t xml:space="preserve">Permasalahan  kemiskinan yang  cukup  kompleks membuat penanganannya harus melibatkan semua pihak untuk </w:t>
      </w:r>
      <w:proofErr w:type="spellStart"/>
      <w:r w:rsidRPr="00D167D1">
        <w:rPr>
          <w:rFonts w:ascii="Times New Roman" w:hAnsi="Times New Roman" w:cs="Times New Roman"/>
          <w:shd w:val="clear" w:color="auto" w:fill="FFFFFF"/>
        </w:rPr>
        <w:t>bekerjasama</w:t>
      </w:r>
      <w:proofErr w:type="spellEnd"/>
      <w:r w:rsidRPr="00D167D1">
        <w:rPr>
          <w:rFonts w:ascii="Times New Roman" w:hAnsi="Times New Roman" w:cs="Times New Roman"/>
          <w:shd w:val="clear" w:color="auto" w:fill="FFFFFF"/>
        </w:rPr>
        <w:t xml:space="preserve"> dan melakukan koordinasi yang optimal</w:t>
      </w:r>
      <w:r>
        <w:rPr>
          <w:rFonts w:ascii="Times New Roman" w:hAnsi="Times New Roman" w:cs="Times New Roman"/>
          <w:shd w:val="clear" w:color="auto" w:fill="FFFFFF"/>
          <w:lang w:val="en-US"/>
        </w:rPr>
        <w:t xml:space="preserve">. </w:t>
      </w:r>
      <w:r w:rsidRPr="00D167D1">
        <w:rPr>
          <w:rFonts w:ascii="Times New Roman" w:hAnsi="Times New Roman" w:cs="Times New Roman"/>
          <w:shd w:val="clear" w:color="auto" w:fill="FFFFFF"/>
        </w:rPr>
        <w:t xml:space="preserve">Program-program </w:t>
      </w:r>
      <w:proofErr w:type="spellStart"/>
      <w:r w:rsidRPr="00D167D1">
        <w:rPr>
          <w:rFonts w:ascii="Times New Roman" w:hAnsi="Times New Roman" w:cs="Times New Roman"/>
          <w:shd w:val="clear" w:color="auto" w:fill="FFFFFF"/>
        </w:rPr>
        <w:t>penaggulangan</w:t>
      </w:r>
      <w:proofErr w:type="spellEnd"/>
      <w:r w:rsidRPr="00D167D1">
        <w:rPr>
          <w:rFonts w:ascii="Times New Roman" w:hAnsi="Times New Roman" w:cs="Times New Roman"/>
          <w:shd w:val="clear" w:color="auto" w:fill="FFFFFF"/>
        </w:rPr>
        <w:t xml:space="preserve"> kemiskinan belum berhasil menurunkan angka  kemiskinan.  Hal  itu  tidak  terlepas  dari  pengaruh  program-</w:t>
      </w:r>
      <w:proofErr w:type="spellStart"/>
      <w:r w:rsidRPr="00D167D1">
        <w:rPr>
          <w:rFonts w:ascii="Times New Roman" w:hAnsi="Times New Roman" w:cs="Times New Roman"/>
          <w:shd w:val="clear" w:color="auto" w:fill="FFFFFF"/>
        </w:rPr>
        <w:t>progam</w:t>
      </w:r>
      <w:proofErr w:type="spellEnd"/>
      <w:r>
        <w:rPr>
          <w:rFonts w:ascii="Times New Roman" w:hAnsi="Times New Roman" w:cs="Times New Roman"/>
          <w:shd w:val="clear" w:color="auto" w:fill="FFFFFF"/>
          <w:lang w:val="en-US"/>
        </w:rPr>
        <w:t xml:space="preserve"> </w:t>
      </w:r>
      <w:r w:rsidRPr="00D167D1">
        <w:rPr>
          <w:rFonts w:ascii="Times New Roman" w:hAnsi="Times New Roman" w:cs="Times New Roman"/>
          <w:shd w:val="clear" w:color="auto" w:fill="FFFFFF"/>
          <w:lang w:val="en-US"/>
        </w:rPr>
        <w:t>p</w:t>
      </w:r>
      <w:proofErr w:type="spellStart"/>
      <w:r w:rsidRPr="00D167D1">
        <w:rPr>
          <w:rFonts w:ascii="Times New Roman" w:hAnsi="Times New Roman" w:cs="Times New Roman"/>
          <w:shd w:val="clear" w:color="auto" w:fill="FFFFFF"/>
        </w:rPr>
        <w:t>enanggulangan</w:t>
      </w:r>
      <w:proofErr w:type="spellEnd"/>
      <w:r w:rsidRPr="00D167D1">
        <w:rPr>
          <w:rFonts w:ascii="Times New Roman" w:hAnsi="Times New Roman" w:cs="Times New Roman"/>
          <w:shd w:val="clear" w:color="auto" w:fill="FFFFFF"/>
        </w:rPr>
        <w:t xml:space="preserve">  kemiskinan  yang  secara  terpadu  dan  berkelanjutan  berupaya untuk  menurunkan  angka  kemiskinan.  Salah  satu  program  pemerintah  yang termasuk dalam rangkaian upaya penanggulangan kemiskinan di Indonesia adalah program bantuan pangan non</w:t>
      </w:r>
      <w:r>
        <w:rPr>
          <w:rFonts w:ascii="Times New Roman" w:hAnsi="Times New Roman" w:cs="Times New Roman"/>
          <w:shd w:val="clear" w:color="auto" w:fill="FFFFFF"/>
          <w:lang w:val="en-US"/>
        </w:rPr>
        <w:t xml:space="preserve"> </w:t>
      </w:r>
      <w:r w:rsidRPr="00D167D1">
        <w:rPr>
          <w:rFonts w:ascii="Times New Roman" w:hAnsi="Times New Roman" w:cs="Times New Roman"/>
          <w:shd w:val="clear" w:color="auto" w:fill="FFFFFF"/>
        </w:rPr>
        <w:t>tunai (BPNT).</w:t>
      </w:r>
      <w:r>
        <w:rPr>
          <w:rFonts w:ascii="Times New Roman" w:hAnsi="Times New Roman" w:cs="Times New Roman"/>
          <w:shd w:val="clear" w:color="auto" w:fill="FFFFFF"/>
          <w:lang w:val="en-US"/>
        </w:rPr>
        <w:t xml:space="preserve"> </w:t>
      </w:r>
    </w:p>
    <w:p w14:paraId="61569E44" w14:textId="77777777" w:rsidR="00B35784" w:rsidRDefault="00B35784" w:rsidP="00B35784">
      <w:pPr>
        <w:shd w:val="clear" w:color="auto" w:fill="FFFFFF"/>
        <w:spacing w:line="480" w:lineRule="auto"/>
        <w:ind w:firstLine="720"/>
        <w:jc w:val="both"/>
        <w:rPr>
          <w:rFonts w:ascii="Times New Roman" w:hAnsi="Times New Roman" w:cs="Times New Roman"/>
          <w:shd w:val="clear" w:color="auto" w:fill="FFFFFF"/>
          <w:lang w:val="en-US"/>
        </w:rPr>
      </w:pPr>
      <w:r>
        <w:rPr>
          <w:rFonts w:ascii="Times New Roman" w:hAnsi="Times New Roman" w:cs="Times New Roman"/>
          <w:noProof/>
          <w14:ligatures w14:val="standardContextual"/>
        </w:rPr>
        <mc:AlternateContent>
          <mc:Choice Requires="wps">
            <w:drawing>
              <wp:anchor distT="0" distB="0" distL="114300" distR="114300" simplePos="0" relativeHeight="251661312" behindDoc="0" locked="0" layoutInCell="1" allowOverlap="1" wp14:anchorId="4ED2B3E4" wp14:editId="044C09CC">
                <wp:simplePos x="0" y="0"/>
                <wp:positionH relativeFrom="column">
                  <wp:posOffset>2459467</wp:posOffset>
                </wp:positionH>
                <wp:positionV relativeFrom="paragraph">
                  <wp:posOffset>1761751</wp:posOffset>
                </wp:positionV>
                <wp:extent cx="161365" cy="224118"/>
                <wp:effectExtent l="0" t="0" r="16510" b="17780"/>
                <wp:wrapNone/>
                <wp:docPr id="1645310631" name="Persegi Panjang 4"/>
                <wp:cNvGraphicFramePr/>
                <a:graphic xmlns:a="http://schemas.openxmlformats.org/drawingml/2006/main">
                  <a:graphicData uri="http://schemas.microsoft.com/office/word/2010/wordprocessingShape">
                    <wps:wsp>
                      <wps:cNvSpPr/>
                      <wps:spPr>
                        <a:xfrm>
                          <a:off x="0" y="0"/>
                          <a:ext cx="161365" cy="224118"/>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2F5357" id="Persegi Panjang 4" o:spid="_x0000_s1026" style="position:absolute;margin-left:193.65pt;margin-top:138.7pt;width:12.7pt;height:17.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" fillcolor="white [3212]" strokecolor="white [3212]" strokeweight="1pt"/>
            </w:pict>
          </mc:Fallback>
        </mc:AlternateContent>
      </w:r>
      <w:r w:rsidRPr="00D167D1">
        <w:rPr>
          <w:rFonts w:ascii="Times New Roman" w:hAnsi="Times New Roman" w:cs="Times New Roman"/>
          <w:shd w:val="clear" w:color="auto" w:fill="FFFFFF"/>
        </w:rPr>
        <w:t xml:space="preserve">Bantuan pangan non tunai adalah bantuan dari program pemerintah yang diberikan  kepada  warga  miskin  di  Indonesia  dalam  bentuk  non  tunai  dari pemerintah  yang  diberikan  kepada  keluarga  penerima  </w:t>
      </w:r>
      <w:proofErr w:type="spellStart"/>
      <w:r w:rsidRPr="00D167D1">
        <w:rPr>
          <w:rFonts w:ascii="Times New Roman" w:hAnsi="Times New Roman" w:cs="Times New Roman"/>
          <w:shd w:val="clear" w:color="auto" w:fill="FFFFFF"/>
        </w:rPr>
        <w:t>manafaat</w:t>
      </w:r>
      <w:proofErr w:type="spellEnd"/>
      <w:r w:rsidRPr="00D167D1">
        <w:rPr>
          <w:rFonts w:ascii="Times New Roman" w:hAnsi="Times New Roman" w:cs="Times New Roman"/>
          <w:shd w:val="clear" w:color="auto" w:fill="FFFFFF"/>
        </w:rPr>
        <w:t xml:space="preserve">  setiap  bulannya melalui  mekanisme  kartu elektronik  yang  digunakan  hanya  untuk  membeli </w:t>
      </w:r>
      <w:r w:rsidRPr="00D167D1">
        <w:rPr>
          <w:rFonts w:ascii="Times New Roman" w:hAnsi="Times New Roman" w:cs="Times New Roman"/>
          <w:shd w:val="clear" w:color="auto" w:fill="FFFFFF"/>
        </w:rPr>
        <w:lastRenderedPageBreak/>
        <w:t xml:space="preserve">kebutuhan  pangan masyarakat di E-Warong (Elektronik Warong) atau pedagang bahan pangan yang terdaftar memenuhi persyaratan dan </w:t>
      </w:r>
      <w:proofErr w:type="spellStart"/>
      <w:r w:rsidRPr="00D167D1">
        <w:rPr>
          <w:rFonts w:ascii="Times New Roman" w:hAnsi="Times New Roman" w:cs="Times New Roman"/>
          <w:shd w:val="clear" w:color="auto" w:fill="FFFFFF"/>
        </w:rPr>
        <w:t>bekerjasama</w:t>
      </w:r>
      <w:proofErr w:type="spellEnd"/>
      <w:r w:rsidRPr="00D167D1">
        <w:rPr>
          <w:rFonts w:ascii="Times New Roman" w:hAnsi="Times New Roman" w:cs="Times New Roman"/>
          <w:shd w:val="clear" w:color="auto" w:fill="FFFFFF"/>
        </w:rPr>
        <w:t xml:space="preserve"> dengan Bank Negara seperti Bank B</w:t>
      </w:r>
      <w:r>
        <w:rPr>
          <w:rFonts w:ascii="Times New Roman" w:hAnsi="Times New Roman" w:cs="Times New Roman"/>
          <w:shd w:val="clear" w:color="auto" w:fill="FFFFFF"/>
          <w:lang w:val="en-US"/>
        </w:rPr>
        <w:t>N</w:t>
      </w:r>
      <w:r w:rsidRPr="00D167D1">
        <w:rPr>
          <w:rFonts w:ascii="Times New Roman" w:hAnsi="Times New Roman" w:cs="Times New Roman"/>
          <w:shd w:val="clear" w:color="auto" w:fill="FFFFFF"/>
        </w:rPr>
        <w:t>I dan lain sebagainya</w:t>
      </w:r>
      <w:r>
        <w:rPr>
          <w:rFonts w:ascii="Times New Roman" w:hAnsi="Times New Roman" w:cs="Times New Roman"/>
          <w:shd w:val="clear" w:color="auto" w:fill="FFFFFF"/>
          <w:lang w:val="en-US"/>
        </w:rPr>
        <w:t>.</w:t>
      </w:r>
    </w:p>
    <w:p w14:paraId="53027C61" w14:textId="77777777" w:rsidR="00B35784" w:rsidRDefault="00B35784" w:rsidP="00B35784">
      <w:pPr>
        <w:shd w:val="clear" w:color="auto" w:fill="FFFFFF"/>
        <w:spacing w:line="480" w:lineRule="auto"/>
        <w:ind w:firstLine="720"/>
        <w:jc w:val="both"/>
        <w:rPr>
          <w:rFonts w:ascii="Times New Roman" w:hAnsi="Times New Roman" w:cs="Times New Roman"/>
          <w:shd w:val="clear" w:color="auto" w:fill="FFFFFF"/>
          <w:lang w:val="en-US"/>
        </w:rPr>
      </w:pPr>
      <w:r w:rsidRPr="00D167D1">
        <w:rPr>
          <w:rFonts w:ascii="Times New Roman" w:eastAsia="Times New Roman" w:hAnsi="Times New Roman" w:cs="Times New Roman"/>
          <w:lang w:eastAsia="id-ID"/>
        </w:rPr>
        <w:t xml:space="preserve">Adanya  program pemerintah tersebut ditujukan sebagai upaya peningkatan taraf hidup masyarakat </w:t>
      </w:r>
      <w:r w:rsidRPr="00D167D1">
        <w:rPr>
          <w:rFonts w:ascii="Times New Roman" w:hAnsi="Times New Roman" w:cs="Times New Roman"/>
          <w:shd w:val="clear" w:color="auto" w:fill="FFFFFF"/>
        </w:rPr>
        <w:t xml:space="preserve">khususnya bagi masyarakat yang kurang mampu agar dapat mewujudkan keluarga sejahtera. Sehingga  diharapkan  pelaksanaan  program  bantuan  pangan  non  tunai dapat  berjalan  secara  efektif  dan  </w:t>
      </w:r>
      <w:proofErr w:type="spellStart"/>
      <w:r w:rsidRPr="00D167D1">
        <w:rPr>
          <w:rFonts w:ascii="Times New Roman" w:hAnsi="Times New Roman" w:cs="Times New Roman"/>
          <w:shd w:val="clear" w:color="auto" w:fill="FFFFFF"/>
        </w:rPr>
        <w:t>efesien</w:t>
      </w:r>
      <w:proofErr w:type="spellEnd"/>
      <w:r w:rsidRPr="00D167D1">
        <w:rPr>
          <w:rFonts w:ascii="Times New Roman" w:hAnsi="Times New Roman" w:cs="Times New Roman"/>
          <w:shd w:val="clear" w:color="auto" w:fill="FFFFFF"/>
        </w:rPr>
        <w:t>.  Sasaran  program  bantuan  pangan  non tunai  ini  yaitu,  keluarga  penerima  manfaat  yang  terdaftar  dalam  data  terpadu program penanganan fakir miskin yang memiliki kompeten kesehatan, pendidikan dan  kesejahteraan  sosial.  Meliputi,  ibu  hamil,  anak</w:t>
      </w:r>
      <w:r>
        <w:rPr>
          <w:rFonts w:ascii="Times New Roman" w:hAnsi="Times New Roman" w:cs="Times New Roman"/>
          <w:shd w:val="clear" w:color="auto" w:fill="FFFFFF"/>
          <w:lang w:val="en-US"/>
        </w:rPr>
        <w:t xml:space="preserve"> </w:t>
      </w:r>
      <w:r w:rsidRPr="00D167D1">
        <w:rPr>
          <w:rFonts w:ascii="Times New Roman" w:hAnsi="Times New Roman" w:cs="Times New Roman"/>
          <w:shd w:val="clear" w:color="auto" w:fill="FFFFFF"/>
        </w:rPr>
        <w:t xml:space="preserve">berumur  0-6  bulan,  anak sekolah, </w:t>
      </w:r>
      <w:proofErr w:type="spellStart"/>
      <w:r>
        <w:rPr>
          <w:rFonts w:ascii="Times New Roman" w:hAnsi="Times New Roman" w:cs="Times New Roman"/>
          <w:shd w:val="clear" w:color="auto" w:fill="FFFFFF"/>
          <w:lang w:val="en-US"/>
        </w:rPr>
        <w:t>lansia</w:t>
      </w:r>
      <w:proofErr w:type="spellEnd"/>
      <w:r w:rsidRPr="00D167D1">
        <w:rPr>
          <w:rFonts w:ascii="Times New Roman" w:hAnsi="Times New Roman" w:cs="Times New Roman"/>
          <w:shd w:val="clear" w:color="auto" w:fill="FFFFFF"/>
        </w:rPr>
        <w:t xml:space="preserve"> serta penyandang distabilitas</w:t>
      </w:r>
      <w:r>
        <w:rPr>
          <w:rFonts w:ascii="Times New Roman" w:hAnsi="Times New Roman" w:cs="Times New Roman"/>
          <w:shd w:val="clear" w:color="auto" w:fill="FFFFFF"/>
          <w:lang w:val="en-US"/>
        </w:rPr>
        <w:t>.</w:t>
      </w:r>
    </w:p>
    <w:p w14:paraId="216A81BD" w14:textId="77777777" w:rsidR="00B35784" w:rsidRDefault="00B35784" w:rsidP="00B35784">
      <w:pPr>
        <w:shd w:val="clear" w:color="auto" w:fill="FFFFFF"/>
        <w:spacing w:line="480" w:lineRule="auto"/>
        <w:ind w:firstLine="720"/>
        <w:jc w:val="both"/>
        <w:rPr>
          <w:rFonts w:ascii="Times New Roman" w:hAnsi="Times New Roman" w:cs="Times New Roman"/>
          <w:shd w:val="clear" w:color="auto" w:fill="FFFFFF"/>
        </w:rPr>
      </w:pPr>
      <w:r>
        <w:rPr>
          <w:rFonts w:ascii="Times New Roman" w:hAnsi="Times New Roman" w:cs="Times New Roman"/>
          <w:noProof/>
          <w:lang w:val="en-US"/>
          <w14:ligatures w14:val="standardContextual"/>
        </w:rPr>
        <mc:AlternateContent>
          <mc:Choice Requires="wps">
            <w:drawing>
              <wp:anchor distT="0" distB="0" distL="114300" distR="114300" simplePos="0" relativeHeight="251662336" behindDoc="0" locked="0" layoutInCell="1" allowOverlap="1" wp14:anchorId="74209406" wp14:editId="20DB9DDF">
                <wp:simplePos x="0" y="0"/>
                <wp:positionH relativeFrom="column">
                  <wp:posOffset>2378785</wp:posOffset>
                </wp:positionH>
                <wp:positionV relativeFrom="paragraph">
                  <wp:posOffset>4539017</wp:posOffset>
                </wp:positionV>
                <wp:extent cx="304800" cy="268942"/>
                <wp:effectExtent l="0" t="0" r="12700" b="10795"/>
                <wp:wrapNone/>
                <wp:docPr id="857814845" name="Persegi Panjang 5"/>
                <wp:cNvGraphicFramePr/>
                <a:graphic xmlns:a="http://schemas.openxmlformats.org/drawingml/2006/main">
                  <a:graphicData uri="http://schemas.microsoft.com/office/word/2010/wordprocessingShape">
                    <wps:wsp>
                      <wps:cNvSpPr/>
                      <wps:spPr>
                        <a:xfrm>
                          <a:off x="0" y="0"/>
                          <a:ext cx="304800" cy="26894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83AFD0" id="Persegi Panjang 5" o:spid="_x0000_s1026" style="position:absolute;margin-left:187.3pt;margin-top:357.4pt;width:24pt;height:2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" fillcolor="white [3212]" strokecolor="white [3212]" strokeweight="1pt"/>
            </w:pict>
          </mc:Fallback>
        </mc:AlternateContent>
      </w:r>
      <w:proofErr w:type="spellStart"/>
      <w:r>
        <w:rPr>
          <w:rFonts w:ascii="Times New Roman" w:hAnsi="Times New Roman" w:cs="Times New Roman"/>
          <w:shd w:val="clear" w:color="auto" w:fill="FFFFFF"/>
          <w:lang w:val="en-US"/>
        </w:rPr>
        <w:t>Kabupaten</w:t>
      </w:r>
      <w:proofErr w:type="spellEnd"/>
      <w:r>
        <w:rPr>
          <w:rFonts w:ascii="Times New Roman" w:hAnsi="Times New Roman" w:cs="Times New Roman"/>
          <w:shd w:val="clear" w:color="auto" w:fill="FFFFFF"/>
          <w:lang w:val="en-US"/>
        </w:rPr>
        <w:t xml:space="preserve"> Cirebon </w:t>
      </w:r>
      <w:proofErr w:type="spellStart"/>
      <w:r>
        <w:rPr>
          <w:rFonts w:ascii="Times New Roman" w:hAnsi="Times New Roman" w:cs="Times New Roman"/>
          <w:shd w:val="clear" w:color="auto" w:fill="FFFFFF"/>
          <w:lang w:val="en-US"/>
        </w:rPr>
        <w:t>menjadi</w:t>
      </w:r>
      <w:proofErr w:type="spellEnd"/>
      <w:r>
        <w:rPr>
          <w:rFonts w:ascii="Times New Roman" w:hAnsi="Times New Roman" w:cs="Times New Roman"/>
          <w:shd w:val="clear" w:color="auto" w:fill="FFFFFF"/>
          <w:lang w:val="en-US"/>
        </w:rPr>
        <w:t xml:space="preserve"> salah </w:t>
      </w:r>
      <w:proofErr w:type="spellStart"/>
      <w:r>
        <w:rPr>
          <w:rFonts w:ascii="Times New Roman" w:hAnsi="Times New Roman" w:cs="Times New Roman"/>
          <w:shd w:val="clear" w:color="auto" w:fill="FFFFFF"/>
          <w:lang w:val="en-US"/>
        </w:rPr>
        <w:t>satu</w:t>
      </w:r>
      <w:proofErr w:type="spellEnd"/>
      <w:r>
        <w:rPr>
          <w:rFonts w:ascii="Times New Roman" w:hAnsi="Times New Roman" w:cs="Times New Roman"/>
          <w:shd w:val="clear" w:color="auto" w:fill="FFFFFF"/>
          <w:lang w:val="en-US"/>
        </w:rPr>
        <w:t xml:space="preserve"> Kota yang </w:t>
      </w:r>
      <w:proofErr w:type="spellStart"/>
      <w:r>
        <w:rPr>
          <w:rFonts w:ascii="Times New Roman" w:hAnsi="Times New Roman" w:cs="Times New Roman"/>
          <w:shd w:val="clear" w:color="auto" w:fill="FFFFFF"/>
          <w:lang w:val="en-US"/>
        </w:rPr>
        <w:t>menalurkan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bantuan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pangan</w:t>
      </w:r>
      <w:proofErr w:type="spellEnd"/>
      <w:r>
        <w:rPr>
          <w:rFonts w:ascii="Times New Roman" w:hAnsi="Times New Roman" w:cs="Times New Roman"/>
          <w:shd w:val="clear" w:color="auto" w:fill="FFFFFF"/>
          <w:lang w:val="en-US"/>
        </w:rPr>
        <w:t xml:space="preserve"> non </w:t>
      </w:r>
      <w:proofErr w:type="spellStart"/>
      <w:r>
        <w:rPr>
          <w:rFonts w:ascii="Times New Roman" w:hAnsi="Times New Roman" w:cs="Times New Roman"/>
          <w:shd w:val="clear" w:color="auto" w:fill="FFFFFF"/>
          <w:lang w:val="en-US"/>
        </w:rPr>
        <w:t>tunai</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khususnya</w:t>
      </w:r>
      <w:proofErr w:type="spellEnd"/>
      <w:r>
        <w:rPr>
          <w:rFonts w:ascii="Times New Roman" w:hAnsi="Times New Roman" w:cs="Times New Roman"/>
          <w:shd w:val="clear" w:color="auto" w:fill="FFFFFF"/>
          <w:lang w:val="en-US"/>
        </w:rPr>
        <w:t xml:space="preserve"> di </w:t>
      </w:r>
      <w:proofErr w:type="spellStart"/>
      <w:r>
        <w:rPr>
          <w:rFonts w:ascii="Times New Roman" w:hAnsi="Times New Roman" w:cs="Times New Roman"/>
          <w:shd w:val="clear" w:color="auto" w:fill="FFFFFF"/>
          <w:lang w:val="en-US"/>
        </w:rPr>
        <w:t>Desa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Windujaya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Kecamatan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Sedong</w:t>
      </w:r>
      <w:proofErr w:type="spellEnd"/>
      <w:r>
        <w:rPr>
          <w:rFonts w:ascii="Times New Roman" w:hAnsi="Times New Roman" w:cs="Times New Roman"/>
          <w:shd w:val="clear" w:color="auto" w:fill="FFFFFF"/>
          <w:lang w:val="en-US"/>
        </w:rPr>
        <w:t xml:space="preserve">. </w:t>
      </w:r>
      <w:r w:rsidRPr="00A11573">
        <w:rPr>
          <w:rFonts w:ascii="Times New Roman" w:hAnsi="Times New Roman" w:cs="Times New Roman"/>
          <w:color w:val="000000" w:themeColor="text1"/>
          <w:shd w:val="clear" w:color="auto" w:fill="FFFFFF"/>
          <w:lang w:val="en-US"/>
        </w:rPr>
        <w:t xml:space="preserve">Program </w:t>
      </w:r>
      <w:proofErr w:type="spellStart"/>
      <w:r w:rsidRPr="00A11573">
        <w:rPr>
          <w:rFonts w:ascii="Times New Roman" w:hAnsi="Times New Roman" w:cs="Times New Roman"/>
          <w:color w:val="000000" w:themeColor="text1"/>
          <w:shd w:val="clear" w:color="auto" w:fill="FFFFFF"/>
          <w:lang w:val="en-US"/>
        </w:rPr>
        <w:t>bantuan</w:t>
      </w:r>
      <w:proofErr w:type="spellEnd"/>
      <w:r w:rsidRPr="00A11573">
        <w:rPr>
          <w:rFonts w:ascii="Times New Roman" w:hAnsi="Times New Roman" w:cs="Times New Roman"/>
          <w:color w:val="000000" w:themeColor="text1"/>
          <w:shd w:val="clear" w:color="auto" w:fill="FFFFFF"/>
          <w:lang w:val="en-US"/>
        </w:rPr>
        <w:t xml:space="preserve"> </w:t>
      </w:r>
      <w:proofErr w:type="spellStart"/>
      <w:r w:rsidRPr="00A11573">
        <w:rPr>
          <w:rFonts w:ascii="Times New Roman" w:hAnsi="Times New Roman" w:cs="Times New Roman"/>
          <w:color w:val="000000" w:themeColor="text1"/>
          <w:shd w:val="clear" w:color="auto" w:fill="FFFFFF"/>
          <w:lang w:val="en-US"/>
        </w:rPr>
        <w:t>pangan</w:t>
      </w:r>
      <w:proofErr w:type="spellEnd"/>
      <w:r w:rsidRPr="00A11573">
        <w:rPr>
          <w:rFonts w:ascii="Times New Roman" w:hAnsi="Times New Roman" w:cs="Times New Roman"/>
          <w:color w:val="000000" w:themeColor="text1"/>
          <w:shd w:val="clear" w:color="auto" w:fill="FFFFFF"/>
          <w:lang w:val="en-US"/>
        </w:rPr>
        <w:t xml:space="preserve"> non </w:t>
      </w:r>
      <w:proofErr w:type="spellStart"/>
      <w:r w:rsidRPr="00A11573">
        <w:rPr>
          <w:rFonts w:ascii="Times New Roman" w:hAnsi="Times New Roman" w:cs="Times New Roman"/>
          <w:color w:val="000000" w:themeColor="text1"/>
          <w:shd w:val="clear" w:color="auto" w:fill="FFFFFF"/>
          <w:lang w:val="en-US"/>
        </w:rPr>
        <w:t>tunai</w:t>
      </w:r>
      <w:proofErr w:type="spellEnd"/>
      <w:r w:rsidRPr="00A11573">
        <w:rPr>
          <w:rFonts w:ascii="Times New Roman" w:hAnsi="Times New Roman" w:cs="Times New Roman"/>
          <w:color w:val="000000" w:themeColor="text1"/>
          <w:shd w:val="clear" w:color="auto" w:fill="FFFFFF"/>
          <w:lang w:val="en-US"/>
        </w:rPr>
        <w:t xml:space="preserve"> </w:t>
      </w:r>
      <w:proofErr w:type="spellStart"/>
      <w:r w:rsidRPr="00A11573">
        <w:rPr>
          <w:rFonts w:ascii="Times New Roman" w:hAnsi="Times New Roman" w:cs="Times New Roman"/>
          <w:color w:val="000000" w:themeColor="text1"/>
          <w:shd w:val="clear" w:color="auto" w:fill="FFFFFF"/>
          <w:lang w:val="en-US"/>
        </w:rPr>
        <w:t>mulai</w:t>
      </w:r>
      <w:proofErr w:type="spellEnd"/>
      <w:r w:rsidRPr="00A11573">
        <w:rPr>
          <w:rFonts w:ascii="Times New Roman" w:hAnsi="Times New Roman" w:cs="Times New Roman"/>
          <w:color w:val="000000" w:themeColor="text1"/>
          <w:shd w:val="clear" w:color="auto" w:fill="FFFFFF"/>
          <w:lang w:val="en-US"/>
        </w:rPr>
        <w:t xml:space="preserve"> </w:t>
      </w:r>
      <w:proofErr w:type="spellStart"/>
      <w:r w:rsidRPr="00A11573">
        <w:rPr>
          <w:rFonts w:ascii="Times New Roman" w:hAnsi="Times New Roman" w:cs="Times New Roman"/>
          <w:color w:val="000000" w:themeColor="text1"/>
          <w:shd w:val="clear" w:color="auto" w:fill="FFFFFF"/>
          <w:lang w:val="en-US"/>
        </w:rPr>
        <w:t>dilaksanakan</w:t>
      </w:r>
      <w:proofErr w:type="spellEnd"/>
      <w:r w:rsidRPr="00A11573">
        <w:rPr>
          <w:rFonts w:ascii="Times New Roman" w:hAnsi="Times New Roman" w:cs="Times New Roman"/>
          <w:color w:val="000000" w:themeColor="text1"/>
          <w:shd w:val="clear" w:color="auto" w:fill="FFFFFF"/>
          <w:lang w:val="en-US"/>
        </w:rPr>
        <w:t xml:space="preserve"> di </w:t>
      </w:r>
      <w:proofErr w:type="spellStart"/>
      <w:r w:rsidRPr="00A11573">
        <w:rPr>
          <w:rFonts w:ascii="Times New Roman" w:hAnsi="Times New Roman" w:cs="Times New Roman"/>
          <w:color w:val="000000" w:themeColor="text1"/>
          <w:shd w:val="clear" w:color="auto" w:fill="FFFFFF"/>
          <w:lang w:val="en-US"/>
        </w:rPr>
        <w:t>Kabupaten</w:t>
      </w:r>
      <w:proofErr w:type="spellEnd"/>
      <w:r w:rsidRPr="00A11573">
        <w:rPr>
          <w:rFonts w:ascii="Times New Roman" w:hAnsi="Times New Roman" w:cs="Times New Roman"/>
          <w:color w:val="000000" w:themeColor="text1"/>
          <w:shd w:val="clear" w:color="auto" w:fill="FFFFFF"/>
          <w:lang w:val="en-US"/>
        </w:rPr>
        <w:t xml:space="preserve"> Cirebon pada </w:t>
      </w:r>
      <w:proofErr w:type="spellStart"/>
      <w:r w:rsidRPr="00A11573">
        <w:rPr>
          <w:rFonts w:ascii="Times New Roman" w:hAnsi="Times New Roman" w:cs="Times New Roman"/>
          <w:color w:val="000000" w:themeColor="text1"/>
          <w:shd w:val="clear" w:color="auto" w:fill="FFFFFF"/>
          <w:lang w:val="en-US"/>
        </w:rPr>
        <w:t>tahun</w:t>
      </w:r>
      <w:proofErr w:type="spellEnd"/>
      <w:r w:rsidRPr="00A11573">
        <w:rPr>
          <w:rFonts w:ascii="Times New Roman" w:hAnsi="Times New Roman" w:cs="Times New Roman"/>
          <w:color w:val="000000" w:themeColor="text1"/>
          <w:shd w:val="clear" w:color="auto" w:fill="FFFFFF"/>
          <w:lang w:val="en-US"/>
        </w:rPr>
        <w:t xml:space="preserve"> 2018</w:t>
      </w:r>
      <w:r>
        <w:rPr>
          <w:rFonts w:ascii="Times New Roman" w:hAnsi="Times New Roman" w:cs="Times New Roman"/>
          <w:color w:val="FF0000"/>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Bantuan</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pangan</w:t>
      </w:r>
      <w:proofErr w:type="spellEnd"/>
      <w:r>
        <w:rPr>
          <w:rFonts w:ascii="Times New Roman" w:hAnsi="Times New Roman" w:cs="Times New Roman"/>
          <w:color w:val="000000" w:themeColor="text1"/>
          <w:shd w:val="clear" w:color="auto" w:fill="FFFFFF"/>
          <w:lang w:val="en-US"/>
        </w:rPr>
        <w:t xml:space="preserve"> non </w:t>
      </w:r>
      <w:proofErr w:type="spellStart"/>
      <w:r>
        <w:rPr>
          <w:rFonts w:ascii="Times New Roman" w:hAnsi="Times New Roman" w:cs="Times New Roman"/>
          <w:color w:val="000000" w:themeColor="text1"/>
          <w:shd w:val="clear" w:color="auto" w:fill="FFFFFF"/>
          <w:lang w:val="en-US"/>
        </w:rPr>
        <w:t>tunai</w:t>
      </w:r>
      <w:proofErr w:type="spellEnd"/>
      <w:r>
        <w:rPr>
          <w:rFonts w:ascii="Times New Roman" w:hAnsi="Times New Roman" w:cs="Times New Roman"/>
          <w:color w:val="000000" w:themeColor="text1"/>
          <w:shd w:val="clear" w:color="auto" w:fill="FFFFFF"/>
          <w:lang w:val="en-US"/>
        </w:rPr>
        <w:t xml:space="preserve"> di </w:t>
      </w:r>
      <w:proofErr w:type="spellStart"/>
      <w:r>
        <w:rPr>
          <w:rFonts w:ascii="Times New Roman" w:hAnsi="Times New Roman" w:cs="Times New Roman"/>
          <w:color w:val="000000" w:themeColor="text1"/>
          <w:shd w:val="clear" w:color="auto" w:fill="FFFFFF"/>
          <w:lang w:val="en-US"/>
        </w:rPr>
        <w:t>Desa</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Windujaya</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disalurkan</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melalui</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Kartu</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Keluarga</w:t>
      </w:r>
      <w:proofErr w:type="spellEnd"/>
      <w:r>
        <w:rPr>
          <w:rFonts w:ascii="Times New Roman" w:hAnsi="Times New Roman" w:cs="Times New Roman"/>
          <w:color w:val="000000" w:themeColor="text1"/>
          <w:shd w:val="clear" w:color="auto" w:fill="FFFFFF"/>
          <w:lang w:val="en-US"/>
        </w:rPr>
        <w:t xml:space="preserve"> Sejahtera (KKS) </w:t>
      </w:r>
      <w:proofErr w:type="spellStart"/>
      <w:r>
        <w:rPr>
          <w:rFonts w:ascii="Times New Roman" w:hAnsi="Times New Roman" w:cs="Times New Roman"/>
          <w:color w:val="000000" w:themeColor="text1"/>
          <w:shd w:val="clear" w:color="auto" w:fill="FFFFFF"/>
          <w:lang w:val="en-US"/>
        </w:rPr>
        <w:t>adalah</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sasaran</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pencairan</w:t>
      </w:r>
      <w:proofErr w:type="spellEnd"/>
      <w:r>
        <w:rPr>
          <w:rFonts w:ascii="Times New Roman" w:hAnsi="Times New Roman" w:cs="Times New Roman"/>
          <w:color w:val="000000" w:themeColor="text1"/>
          <w:shd w:val="clear" w:color="auto" w:fill="FFFFFF"/>
          <w:lang w:val="en-US"/>
        </w:rPr>
        <w:t xml:space="preserve"> dana </w:t>
      </w:r>
      <w:proofErr w:type="spellStart"/>
      <w:r>
        <w:rPr>
          <w:rFonts w:ascii="Times New Roman" w:hAnsi="Times New Roman" w:cs="Times New Roman"/>
          <w:color w:val="000000" w:themeColor="text1"/>
          <w:shd w:val="clear" w:color="auto" w:fill="FFFFFF"/>
          <w:lang w:val="en-US"/>
        </w:rPr>
        <w:t>bantuan</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sosial</w:t>
      </w:r>
      <w:proofErr w:type="spellEnd"/>
      <w:r>
        <w:rPr>
          <w:rFonts w:ascii="Times New Roman" w:hAnsi="Times New Roman" w:cs="Times New Roman"/>
          <w:color w:val="000000" w:themeColor="text1"/>
          <w:shd w:val="clear" w:color="auto" w:fill="FFFFFF"/>
          <w:lang w:val="en-US"/>
        </w:rPr>
        <w:t xml:space="preserve"> yang </w:t>
      </w:r>
      <w:proofErr w:type="spellStart"/>
      <w:r>
        <w:rPr>
          <w:rFonts w:ascii="Times New Roman" w:hAnsi="Times New Roman" w:cs="Times New Roman"/>
          <w:color w:val="000000" w:themeColor="text1"/>
          <w:shd w:val="clear" w:color="auto" w:fill="FFFFFF"/>
          <w:lang w:val="en-US"/>
        </w:rPr>
        <w:t>berupa</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bahan</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pangan</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atau</w:t>
      </w:r>
      <w:proofErr w:type="spellEnd"/>
      <w:r>
        <w:rPr>
          <w:rFonts w:ascii="Times New Roman" w:hAnsi="Times New Roman" w:cs="Times New Roman"/>
          <w:color w:val="000000" w:themeColor="text1"/>
          <w:shd w:val="clear" w:color="auto" w:fill="FFFFFF"/>
          <w:lang w:val="en-US"/>
        </w:rPr>
        <w:t xml:space="preserve"> uang </w:t>
      </w:r>
      <w:proofErr w:type="spellStart"/>
      <w:r>
        <w:rPr>
          <w:rFonts w:ascii="Times New Roman" w:hAnsi="Times New Roman" w:cs="Times New Roman"/>
          <w:color w:val="000000" w:themeColor="text1"/>
          <w:shd w:val="clear" w:color="auto" w:fill="FFFFFF"/>
          <w:lang w:val="en-US"/>
        </w:rPr>
        <w:t>tunai</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sejumlah</w:t>
      </w:r>
      <w:proofErr w:type="spellEnd"/>
      <w:r>
        <w:rPr>
          <w:rFonts w:ascii="Times New Roman" w:hAnsi="Times New Roman" w:cs="Times New Roman"/>
          <w:color w:val="000000" w:themeColor="text1"/>
          <w:shd w:val="clear" w:color="auto" w:fill="FFFFFF"/>
          <w:lang w:val="en-US"/>
        </w:rPr>
        <w:t xml:space="preserve"> Rp. </w:t>
      </w:r>
      <w:proofErr w:type="gramStart"/>
      <w:r>
        <w:rPr>
          <w:rFonts w:ascii="Times New Roman" w:hAnsi="Times New Roman" w:cs="Times New Roman"/>
          <w:color w:val="000000" w:themeColor="text1"/>
          <w:shd w:val="clear" w:color="auto" w:fill="FFFFFF"/>
          <w:lang w:val="en-US"/>
        </w:rPr>
        <w:t>200.000,-</w:t>
      </w:r>
      <w:proofErr w:type="gramEnd"/>
      <w:r>
        <w:rPr>
          <w:rFonts w:ascii="Times New Roman" w:hAnsi="Times New Roman" w:cs="Times New Roman"/>
          <w:color w:val="000000" w:themeColor="text1"/>
          <w:shd w:val="clear" w:color="auto" w:fill="FFFFFF"/>
          <w:lang w:val="en-US"/>
        </w:rPr>
        <w:t xml:space="preserve"> . </w:t>
      </w:r>
      <w:proofErr w:type="spellStart"/>
      <w:r>
        <w:rPr>
          <w:rFonts w:ascii="Times New Roman" w:hAnsi="Times New Roman" w:cs="Times New Roman"/>
          <w:color w:val="000000" w:themeColor="text1"/>
          <w:shd w:val="clear" w:color="auto" w:fill="FFFFFF"/>
          <w:lang w:val="en-US"/>
        </w:rPr>
        <w:t>Namun</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pendistribusian</w:t>
      </w:r>
      <w:proofErr w:type="spellEnd"/>
      <w:r>
        <w:rPr>
          <w:rFonts w:ascii="Times New Roman" w:hAnsi="Times New Roman" w:cs="Times New Roman"/>
          <w:color w:val="000000" w:themeColor="text1"/>
          <w:shd w:val="clear" w:color="auto" w:fill="FFFFFF"/>
          <w:lang w:val="en-US"/>
        </w:rPr>
        <w:t xml:space="preserve"> BPNT </w:t>
      </w:r>
      <w:proofErr w:type="spellStart"/>
      <w:r>
        <w:rPr>
          <w:rFonts w:ascii="Times New Roman" w:hAnsi="Times New Roman" w:cs="Times New Roman"/>
          <w:color w:val="000000" w:themeColor="text1"/>
          <w:shd w:val="clear" w:color="auto" w:fill="FFFFFF"/>
          <w:lang w:val="en-US"/>
        </w:rPr>
        <w:t>ini</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sering</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terjadi</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keterlambatan</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karena</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adanya</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permasalahan</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dari</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pusat</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seperti</w:t>
      </w:r>
      <w:proofErr w:type="spellEnd"/>
      <w:r>
        <w:rPr>
          <w:rFonts w:ascii="Times New Roman" w:hAnsi="Times New Roman" w:cs="Times New Roman"/>
          <w:color w:val="000000" w:themeColor="text1"/>
          <w:shd w:val="clear" w:color="auto" w:fill="FFFFFF"/>
          <w:lang w:val="en-US"/>
        </w:rPr>
        <w:t xml:space="preserve"> 1 </w:t>
      </w:r>
      <w:proofErr w:type="spellStart"/>
      <w:r>
        <w:rPr>
          <w:rFonts w:ascii="Times New Roman" w:hAnsi="Times New Roman" w:cs="Times New Roman"/>
          <w:color w:val="000000" w:themeColor="text1"/>
          <w:shd w:val="clear" w:color="auto" w:fill="FFFFFF"/>
          <w:lang w:val="en-US"/>
        </w:rPr>
        <w:t>bulan</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tidak</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ada</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ada</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pencairan</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maka</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pencairan</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bulan</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sebelumnya</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digabungkan</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dengan</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bulan</w:t>
      </w:r>
      <w:proofErr w:type="spellEnd"/>
      <w:r>
        <w:rPr>
          <w:rFonts w:ascii="Times New Roman" w:hAnsi="Times New Roman" w:cs="Times New Roman"/>
          <w:color w:val="000000" w:themeColor="text1"/>
          <w:shd w:val="clear" w:color="auto" w:fill="FFFFFF"/>
          <w:lang w:val="en-US"/>
        </w:rPr>
        <w:t xml:space="preserve"> </w:t>
      </w:r>
      <w:proofErr w:type="spellStart"/>
      <w:r>
        <w:rPr>
          <w:rFonts w:ascii="Times New Roman" w:hAnsi="Times New Roman" w:cs="Times New Roman"/>
          <w:color w:val="000000" w:themeColor="text1"/>
          <w:shd w:val="clear" w:color="auto" w:fill="FFFFFF"/>
          <w:lang w:val="en-US"/>
        </w:rPr>
        <w:t>berikutnya</w:t>
      </w:r>
      <w:proofErr w:type="spellEnd"/>
      <w:r>
        <w:rPr>
          <w:rFonts w:ascii="Times New Roman" w:hAnsi="Times New Roman" w:cs="Times New Roman"/>
          <w:color w:val="000000" w:themeColor="text1"/>
          <w:shd w:val="clear" w:color="auto" w:fill="FFFFFF"/>
          <w:lang w:val="en-US"/>
        </w:rPr>
        <w:t xml:space="preserve">. </w:t>
      </w:r>
      <w:r w:rsidRPr="00D167D1">
        <w:rPr>
          <w:rFonts w:ascii="Times New Roman" w:hAnsi="Times New Roman" w:cs="Times New Roman"/>
          <w:shd w:val="clear" w:color="auto" w:fill="FFFFFF"/>
        </w:rPr>
        <w:t xml:space="preserve">karena efektivitas </w:t>
      </w:r>
      <w:proofErr w:type="spellStart"/>
      <w:r w:rsidRPr="00D167D1">
        <w:rPr>
          <w:rFonts w:ascii="Times New Roman" w:hAnsi="Times New Roman" w:cs="Times New Roman"/>
          <w:shd w:val="clear" w:color="auto" w:fill="FFFFFF"/>
        </w:rPr>
        <w:t>menunjukan</w:t>
      </w:r>
      <w:proofErr w:type="spellEnd"/>
      <w:r w:rsidRPr="00D167D1">
        <w:rPr>
          <w:rFonts w:ascii="Times New Roman" w:hAnsi="Times New Roman" w:cs="Times New Roman"/>
          <w:shd w:val="clear" w:color="auto" w:fill="FFFFFF"/>
        </w:rPr>
        <w:t xml:space="preserve">, tercapai atau tidaknya suatu program yang  telah  ditetapkan  tersebut.  Efektivitas  sebagai  tingkat  perwujudan  sasaran yang </w:t>
      </w:r>
      <w:proofErr w:type="spellStart"/>
      <w:r w:rsidRPr="00D167D1">
        <w:rPr>
          <w:rFonts w:ascii="Times New Roman" w:hAnsi="Times New Roman" w:cs="Times New Roman"/>
          <w:shd w:val="clear" w:color="auto" w:fill="FFFFFF"/>
        </w:rPr>
        <w:t>menunjukan</w:t>
      </w:r>
      <w:proofErr w:type="spellEnd"/>
      <w:r w:rsidRPr="00D167D1">
        <w:rPr>
          <w:rFonts w:ascii="Times New Roman" w:hAnsi="Times New Roman" w:cs="Times New Roman"/>
          <w:shd w:val="clear" w:color="auto" w:fill="FFFFFF"/>
        </w:rPr>
        <w:t xml:space="preserve"> sejauh mana sasaran program dapat dilaksanakan dengan baik. Efektivitas juga digunakan sebagai </w:t>
      </w:r>
      <w:r w:rsidRPr="00D167D1">
        <w:rPr>
          <w:rFonts w:ascii="Times New Roman" w:hAnsi="Times New Roman" w:cs="Times New Roman"/>
          <w:shd w:val="clear" w:color="auto" w:fill="FFFFFF"/>
        </w:rPr>
        <w:lastRenderedPageBreak/>
        <w:t>patokan untuk membandingkan antara proses yang  dilakukan  dengan  tujuan  dan  sasaran  yang  dicapai.  Suatu  program  dapat</w:t>
      </w:r>
      <w:r>
        <w:rPr>
          <w:rFonts w:ascii="Times New Roman" w:hAnsi="Times New Roman" w:cs="Times New Roman"/>
          <w:shd w:val="clear" w:color="auto" w:fill="FFFFFF"/>
          <w:lang w:val="en-US"/>
        </w:rPr>
        <w:t xml:space="preserve"> </w:t>
      </w:r>
      <w:r w:rsidRPr="00D167D1">
        <w:rPr>
          <w:rFonts w:ascii="Times New Roman" w:hAnsi="Times New Roman" w:cs="Times New Roman"/>
          <w:shd w:val="clear" w:color="auto" w:fill="FFFFFF"/>
        </w:rPr>
        <w:t>dikatakan efektif apabila usaha atau tindakan yang dilakukan sesuai dengan hasil yang diharapkan.</w:t>
      </w:r>
    </w:p>
    <w:p w14:paraId="0DFFE3BD" w14:textId="77777777" w:rsidR="00B35784" w:rsidRPr="00D167D1" w:rsidRDefault="00B35784" w:rsidP="00B35784">
      <w:pPr>
        <w:shd w:val="clear" w:color="auto" w:fill="FFFFFF"/>
        <w:spacing w:line="480" w:lineRule="auto"/>
        <w:ind w:firstLine="720"/>
        <w:jc w:val="both"/>
        <w:rPr>
          <w:rFonts w:ascii="Times New Roman" w:eastAsia="Times New Roman" w:hAnsi="Times New Roman" w:cs="Times New Roman"/>
          <w:color w:val="000000" w:themeColor="text1"/>
          <w:lang w:val="en-US" w:eastAsia="id-ID"/>
        </w:rPr>
      </w:pPr>
      <w:proofErr w:type="spellStart"/>
      <w:r>
        <w:rPr>
          <w:rFonts w:ascii="Times New Roman" w:hAnsi="Times New Roman" w:cs="Times New Roman"/>
          <w:shd w:val="clear" w:color="auto" w:fill="FFFFFF"/>
          <w:lang w:val="en-US"/>
        </w:rPr>
        <w:t>Sesuai</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dengan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uraian</w:t>
      </w:r>
      <w:proofErr w:type="spellEnd"/>
      <w:r>
        <w:rPr>
          <w:rFonts w:ascii="Times New Roman" w:hAnsi="Times New Roman" w:cs="Times New Roman"/>
          <w:shd w:val="clear" w:color="auto" w:fill="FFFFFF"/>
          <w:lang w:val="en-US"/>
        </w:rPr>
        <w:t xml:space="preserve"> dan </w:t>
      </w:r>
      <w:proofErr w:type="spellStart"/>
      <w:r>
        <w:rPr>
          <w:rFonts w:ascii="Times New Roman" w:hAnsi="Times New Roman" w:cs="Times New Roman"/>
          <w:shd w:val="clear" w:color="auto" w:fill="FFFFFF"/>
          <w:lang w:val="en-US"/>
        </w:rPr>
        <w:t>pengamatan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dalam</w:t>
      </w:r>
      <w:proofErr w:type="spellEnd"/>
      <w:r>
        <w:rPr>
          <w:rFonts w:ascii="Times New Roman" w:hAnsi="Times New Roman" w:cs="Times New Roman"/>
          <w:shd w:val="clear" w:color="auto" w:fill="FFFFFF"/>
          <w:lang w:val="en-US"/>
        </w:rPr>
        <w:t xml:space="preserve"> program BPNT </w:t>
      </w:r>
      <w:proofErr w:type="spellStart"/>
      <w:r>
        <w:rPr>
          <w:rFonts w:ascii="Times New Roman" w:hAnsi="Times New Roman" w:cs="Times New Roman"/>
          <w:shd w:val="clear" w:color="auto" w:fill="FFFFFF"/>
          <w:lang w:val="en-US"/>
        </w:rPr>
        <w:t>diatas</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dapat</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disimpulkan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bahwa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perlu</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adanya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pengukuran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efektivitas</w:t>
      </w:r>
      <w:proofErr w:type="spellEnd"/>
      <w:r>
        <w:rPr>
          <w:rFonts w:ascii="Times New Roman" w:hAnsi="Times New Roman" w:cs="Times New Roman"/>
          <w:shd w:val="clear" w:color="auto" w:fill="FFFFFF"/>
          <w:lang w:val="en-US"/>
        </w:rPr>
        <w:t xml:space="preserve"> agar program </w:t>
      </w:r>
      <w:proofErr w:type="spellStart"/>
      <w:r>
        <w:rPr>
          <w:rFonts w:ascii="Times New Roman" w:hAnsi="Times New Roman" w:cs="Times New Roman"/>
          <w:shd w:val="clear" w:color="auto" w:fill="FFFFFF"/>
          <w:lang w:val="en-US"/>
        </w:rPr>
        <w:t>ini</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berjalan</w:t>
      </w:r>
      <w:proofErr w:type="spellEnd"/>
      <w:r>
        <w:rPr>
          <w:rFonts w:ascii="Times New Roman" w:hAnsi="Times New Roman" w:cs="Times New Roman"/>
          <w:shd w:val="clear" w:color="auto" w:fill="FFFFFF"/>
          <w:lang w:val="en-US"/>
        </w:rPr>
        <w:t xml:space="preserve"> optimal dan </w:t>
      </w:r>
      <w:proofErr w:type="spellStart"/>
      <w:r>
        <w:rPr>
          <w:rFonts w:ascii="Times New Roman" w:hAnsi="Times New Roman" w:cs="Times New Roman"/>
          <w:shd w:val="clear" w:color="auto" w:fill="FFFFFF"/>
          <w:lang w:val="en-US"/>
        </w:rPr>
        <w:t>indikator</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keberhasilan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tujuan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tercapai</w:t>
      </w:r>
      <w:proofErr w:type="spellEnd"/>
      <w:r>
        <w:rPr>
          <w:rFonts w:ascii="Times New Roman" w:hAnsi="Times New Roman" w:cs="Times New Roman"/>
          <w:shd w:val="clear" w:color="auto" w:fill="FFFFFF"/>
          <w:lang w:val="en-US"/>
        </w:rPr>
        <w:t xml:space="preserve">. Oleh </w:t>
      </w:r>
      <w:proofErr w:type="spellStart"/>
      <w:r>
        <w:rPr>
          <w:rFonts w:ascii="Times New Roman" w:hAnsi="Times New Roman" w:cs="Times New Roman"/>
          <w:shd w:val="clear" w:color="auto" w:fill="FFFFFF"/>
          <w:lang w:val="en-US"/>
        </w:rPr>
        <w:t>karena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itu</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maka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penulis</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tertarik</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untuk</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melakukan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penelitian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secara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lebih</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lanjut</w:t>
      </w:r>
      <w:proofErr w:type="spellEnd"/>
      <w:r>
        <w:rPr>
          <w:rFonts w:ascii="Times New Roman" w:hAnsi="Times New Roman" w:cs="Times New Roman"/>
          <w:shd w:val="clear" w:color="auto" w:fill="FFFFFF"/>
          <w:lang w:val="en-US"/>
        </w:rPr>
        <w:t xml:space="preserve"> yang </w:t>
      </w:r>
      <w:proofErr w:type="spellStart"/>
      <w:r>
        <w:rPr>
          <w:rFonts w:ascii="Times New Roman" w:hAnsi="Times New Roman" w:cs="Times New Roman"/>
          <w:shd w:val="clear" w:color="auto" w:fill="FFFFFF"/>
          <w:lang w:val="en-US"/>
        </w:rPr>
        <w:t>hasilnya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akan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dituangkan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dalam</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bentuk</w:t>
      </w:r>
      <w:proofErr w:type="spellEnd"/>
      <w:r>
        <w:rPr>
          <w:rFonts w:ascii="Times New Roman" w:hAnsi="Times New Roman" w:cs="Times New Roman"/>
          <w:shd w:val="clear" w:color="auto" w:fill="FFFFFF"/>
          <w:lang w:val="en-US"/>
        </w:rPr>
        <w:t xml:space="preserve"> proposal </w:t>
      </w:r>
      <w:proofErr w:type="spellStart"/>
      <w:r>
        <w:rPr>
          <w:rFonts w:ascii="Times New Roman" w:hAnsi="Times New Roman" w:cs="Times New Roman"/>
          <w:shd w:val="clear" w:color="auto" w:fill="FFFFFF"/>
          <w:lang w:val="en-US"/>
        </w:rPr>
        <w:t>tentang</w:t>
      </w:r>
      <w:proofErr w:type="spellEnd"/>
      <w:r>
        <w:rPr>
          <w:rFonts w:ascii="Times New Roman" w:hAnsi="Times New Roman" w:cs="Times New Roman"/>
          <w:shd w:val="clear" w:color="auto" w:fill="FFFFFF"/>
          <w:lang w:val="en-US"/>
        </w:rPr>
        <w:t xml:space="preserve"> BPNT di </w:t>
      </w:r>
      <w:proofErr w:type="spellStart"/>
      <w:r>
        <w:rPr>
          <w:rFonts w:ascii="Times New Roman" w:hAnsi="Times New Roman" w:cs="Times New Roman"/>
          <w:shd w:val="clear" w:color="auto" w:fill="FFFFFF"/>
          <w:lang w:val="en-US"/>
        </w:rPr>
        <w:t>Desa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Windujaya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Kecamatan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Sedong</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Dalam</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hal</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ini</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penulis</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mengangkat</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judul</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Efektivitas</w:t>
      </w:r>
      <w:proofErr w:type="spellEnd"/>
      <w:r>
        <w:rPr>
          <w:rFonts w:ascii="Times New Roman" w:hAnsi="Times New Roman" w:cs="Times New Roman"/>
          <w:shd w:val="clear" w:color="auto" w:fill="FFFFFF"/>
          <w:lang w:val="en-US"/>
        </w:rPr>
        <w:t xml:space="preserve"> Program </w:t>
      </w:r>
      <w:proofErr w:type="spellStart"/>
      <w:r>
        <w:rPr>
          <w:rFonts w:ascii="Times New Roman" w:hAnsi="Times New Roman" w:cs="Times New Roman"/>
          <w:shd w:val="clear" w:color="auto" w:fill="FFFFFF"/>
          <w:lang w:val="en-US"/>
        </w:rPr>
        <w:t>Bantuan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Pangan</w:t>
      </w:r>
      <w:proofErr w:type="spellEnd"/>
      <w:r>
        <w:rPr>
          <w:rFonts w:ascii="Times New Roman" w:hAnsi="Times New Roman" w:cs="Times New Roman"/>
          <w:shd w:val="clear" w:color="auto" w:fill="FFFFFF"/>
          <w:lang w:val="en-US"/>
        </w:rPr>
        <w:t xml:space="preserve"> Non </w:t>
      </w:r>
      <w:proofErr w:type="spellStart"/>
      <w:r>
        <w:rPr>
          <w:rFonts w:ascii="Times New Roman" w:hAnsi="Times New Roman" w:cs="Times New Roman"/>
          <w:shd w:val="clear" w:color="auto" w:fill="FFFFFF"/>
          <w:lang w:val="en-US"/>
        </w:rPr>
        <w:t>Tunai</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Dalam</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Penagguangan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Kemiskinan</w:t>
      </w:r>
      <w:proofErr w:type="spellEnd"/>
      <w:r>
        <w:rPr>
          <w:rFonts w:ascii="Times New Roman" w:hAnsi="Times New Roman" w:cs="Times New Roman"/>
          <w:shd w:val="clear" w:color="auto" w:fill="FFFFFF"/>
          <w:lang w:val="en-US"/>
        </w:rPr>
        <w:t xml:space="preserve"> di </w:t>
      </w:r>
      <w:proofErr w:type="spellStart"/>
      <w:r>
        <w:rPr>
          <w:rFonts w:ascii="Times New Roman" w:hAnsi="Times New Roman" w:cs="Times New Roman"/>
          <w:shd w:val="clear" w:color="auto" w:fill="FFFFFF"/>
          <w:lang w:val="en-US"/>
        </w:rPr>
        <w:t>Desa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Windujaya</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Kecamatan</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Sedong</w:t>
      </w:r>
      <w:proofErr w:type="spellEnd"/>
      <w:r>
        <w:rPr>
          <w:rFonts w:ascii="Times New Roman" w:hAnsi="Times New Roman" w:cs="Times New Roman"/>
          <w:shd w:val="clear" w:color="auto" w:fill="FFFFFF"/>
          <w:lang w:val="en-US"/>
        </w:rPr>
        <w:t xml:space="preserve"> </w:t>
      </w:r>
      <w:proofErr w:type="spellStart"/>
      <w:r>
        <w:rPr>
          <w:rFonts w:ascii="Times New Roman" w:hAnsi="Times New Roman" w:cs="Times New Roman"/>
          <w:shd w:val="clear" w:color="auto" w:fill="FFFFFF"/>
          <w:lang w:val="en-US"/>
        </w:rPr>
        <w:t>Kabupaten</w:t>
      </w:r>
      <w:proofErr w:type="spellEnd"/>
      <w:r>
        <w:rPr>
          <w:rFonts w:ascii="Times New Roman" w:hAnsi="Times New Roman" w:cs="Times New Roman"/>
          <w:shd w:val="clear" w:color="auto" w:fill="FFFFFF"/>
          <w:lang w:val="en-US"/>
        </w:rPr>
        <w:t xml:space="preserve"> Cirebon”.</w:t>
      </w:r>
    </w:p>
    <w:p w14:paraId="2CD0865B" w14:textId="77777777" w:rsidR="00B35784" w:rsidRDefault="00B35784" w:rsidP="00B35784">
      <w:pPr>
        <w:spacing w:line="480" w:lineRule="auto"/>
        <w:jc w:val="both"/>
        <w:rPr>
          <w:rFonts w:ascii="Times New Roman" w:hAnsi="Times New Roman" w:cs="Times New Roman"/>
          <w:lang w:val="en-US"/>
        </w:rPr>
      </w:pPr>
    </w:p>
    <w:p w14:paraId="56BF097B" w14:textId="77777777" w:rsidR="00B35784" w:rsidRDefault="00B35784" w:rsidP="00B35784">
      <w:pPr>
        <w:pStyle w:val="DaftarParagraf"/>
        <w:numPr>
          <w:ilvl w:val="1"/>
          <w:numId w:val="1"/>
        </w:numPr>
        <w:spacing w:line="480" w:lineRule="auto"/>
        <w:jc w:val="both"/>
        <w:rPr>
          <w:rFonts w:ascii="Times New Roman" w:hAnsi="Times New Roman" w:cs="Times New Roman"/>
          <w:b/>
          <w:bCs/>
          <w:lang w:val="en-US"/>
        </w:rPr>
      </w:pPr>
      <w:proofErr w:type="spellStart"/>
      <w:r w:rsidRPr="00D167D1">
        <w:rPr>
          <w:rFonts w:ascii="Times New Roman" w:hAnsi="Times New Roman" w:cs="Times New Roman"/>
          <w:b/>
          <w:bCs/>
          <w:lang w:val="en-US"/>
        </w:rPr>
        <w:t>Rumusan</w:t>
      </w:r>
      <w:proofErr w:type="spellEnd"/>
      <w:r w:rsidRPr="00D167D1">
        <w:rPr>
          <w:rFonts w:ascii="Times New Roman" w:hAnsi="Times New Roman" w:cs="Times New Roman"/>
          <w:b/>
          <w:bCs/>
          <w:lang w:val="en-US"/>
        </w:rPr>
        <w:t xml:space="preserve"> </w:t>
      </w:r>
      <w:proofErr w:type="spellStart"/>
      <w:r w:rsidRPr="00D167D1">
        <w:rPr>
          <w:rFonts w:ascii="Times New Roman" w:hAnsi="Times New Roman" w:cs="Times New Roman"/>
          <w:b/>
          <w:bCs/>
          <w:lang w:val="en-US"/>
        </w:rPr>
        <w:t>Masalah</w:t>
      </w:r>
      <w:proofErr w:type="spellEnd"/>
    </w:p>
    <w:p w14:paraId="79DB84E7" w14:textId="77777777" w:rsidR="00B35784" w:rsidRDefault="00B35784" w:rsidP="00B35784">
      <w:pPr>
        <w:pStyle w:val="DaftarParagraf"/>
        <w:spacing w:line="480" w:lineRule="auto"/>
        <w:ind w:left="360"/>
        <w:jc w:val="both"/>
        <w:rPr>
          <w:rFonts w:ascii="Times New Roman" w:hAnsi="Times New Roman" w:cs="Times New Roman"/>
          <w:lang w:val="en-US"/>
        </w:rPr>
      </w:pP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belakang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rumusan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disusun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berikut</w:t>
      </w:r>
      <w:proofErr w:type="spellEnd"/>
      <w:r>
        <w:rPr>
          <w:rFonts w:ascii="Times New Roman" w:hAnsi="Times New Roman" w:cs="Times New Roman"/>
          <w:lang w:val="en-US"/>
        </w:rPr>
        <w:t xml:space="preserve"> :</w:t>
      </w:r>
      <w:proofErr w:type="gramEnd"/>
    </w:p>
    <w:p w14:paraId="75868E39" w14:textId="77777777" w:rsidR="00B35784" w:rsidRDefault="00B35784" w:rsidP="00B35784">
      <w:pPr>
        <w:pStyle w:val="DaftarParagraf"/>
        <w:numPr>
          <w:ilvl w:val="0"/>
          <w:numId w:val="2"/>
        </w:numPr>
        <w:spacing w:line="480" w:lineRule="auto"/>
        <w:jc w:val="both"/>
        <w:rPr>
          <w:rFonts w:ascii="Times New Roman" w:hAnsi="Times New Roman" w:cs="Times New Roman"/>
          <w:lang w:val="en-US"/>
        </w:rPr>
      </w:pPr>
      <w:proofErr w:type="spellStart"/>
      <w:r>
        <w:rPr>
          <w:rFonts w:ascii="Times New Roman" w:hAnsi="Times New Roman" w:cs="Times New Roman"/>
          <w:lang w:val="en-US"/>
        </w:rPr>
        <w:t>Bagaimana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efektivitas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pelaksanaan</w:t>
      </w:r>
      <w:proofErr w:type="spellEnd"/>
      <w:r>
        <w:rPr>
          <w:rFonts w:ascii="Times New Roman" w:hAnsi="Times New Roman" w:cs="Times New Roman"/>
          <w:lang w:val="en-US"/>
        </w:rPr>
        <w:t xml:space="preserve"> BPNT di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Windujaya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Kecamatan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Kabupaten</w:t>
      </w:r>
      <w:proofErr w:type="spellEnd"/>
      <w:r>
        <w:rPr>
          <w:rFonts w:ascii="Times New Roman" w:hAnsi="Times New Roman" w:cs="Times New Roman"/>
          <w:lang w:val="en-US"/>
        </w:rPr>
        <w:t xml:space="preserve"> Cirebon?</w:t>
      </w:r>
    </w:p>
    <w:p w14:paraId="460B07BC" w14:textId="77777777" w:rsidR="00B35784" w:rsidRDefault="00B35784" w:rsidP="00B35784">
      <w:pPr>
        <w:pStyle w:val="DaftarParagraf"/>
        <w:numPr>
          <w:ilvl w:val="0"/>
          <w:numId w:val="2"/>
        </w:numPr>
        <w:spacing w:line="480" w:lineRule="auto"/>
        <w:jc w:val="both"/>
        <w:rPr>
          <w:rFonts w:ascii="Times New Roman" w:hAnsi="Times New Roman" w:cs="Times New Roman"/>
          <w:lang w:val="en-US"/>
        </w:rPr>
      </w:pPr>
      <w:proofErr w:type="spellStart"/>
      <w:r>
        <w:rPr>
          <w:rFonts w:ascii="Times New Roman" w:hAnsi="Times New Roman" w:cs="Times New Roman"/>
          <w:lang w:val="en-US"/>
        </w:rPr>
        <w:t>Apa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faktor</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faktor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penghambat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efektivitas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pengelolaan</w:t>
      </w:r>
      <w:proofErr w:type="spellEnd"/>
      <w:r>
        <w:rPr>
          <w:rFonts w:ascii="Times New Roman" w:hAnsi="Times New Roman" w:cs="Times New Roman"/>
          <w:lang w:val="en-US"/>
        </w:rPr>
        <w:t xml:space="preserve"> BPNT di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Windujaya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Kecamatan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Kabupaten</w:t>
      </w:r>
      <w:proofErr w:type="spellEnd"/>
      <w:r>
        <w:rPr>
          <w:rFonts w:ascii="Times New Roman" w:hAnsi="Times New Roman" w:cs="Times New Roman"/>
          <w:lang w:val="en-US"/>
        </w:rPr>
        <w:t xml:space="preserve"> Cirebon?</w:t>
      </w:r>
    </w:p>
    <w:p w14:paraId="303487D9" w14:textId="77777777" w:rsidR="00B35784" w:rsidRDefault="00B35784" w:rsidP="00B35784">
      <w:pPr>
        <w:pStyle w:val="DaftarParagraf"/>
        <w:numPr>
          <w:ilvl w:val="0"/>
          <w:numId w:val="2"/>
        </w:numPr>
        <w:spacing w:line="480" w:lineRule="auto"/>
        <w:jc w:val="both"/>
        <w:rPr>
          <w:rFonts w:ascii="Times New Roman" w:hAnsi="Times New Roman" w:cs="Times New Roman"/>
          <w:lang w:val="en-US"/>
        </w:rPr>
      </w:pPr>
      <w:proofErr w:type="spellStart"/>
      <w:r>
        <w:rPr>
          <w:rFonts w:ascii="Times New Roman" w:hAnsi="Times New Roman" w:cs="Times New Roman"/>
          <w:lang w:val="en-US"/>
        </w:rPr>
        <w:t>Bagaimana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upaya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hambatan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efektivitas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pengelolaan</w:t>
      </w:r>
      <w:proofErr w:type="spellEnd"/>
      <w:r>
        <w:rPr>
          <w:rFonts w:ascii="Times New Roman" w:hAnsi="Times New Roman" w:cs="Times New Roman"/>
          <w:lang w:val="en-US"/>
        </w:rPr>
        <w:t xml:space="preserve"> BPNT di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Windujaya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Kecamatan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Kabupaten</w:t>
      </w:r>
      <w:proofErr w:type="spellEnd"/>
      <w:r>
        <w:rPr>
          <w:rFonts w:ascii="Times New Roman" w:hAnsi="Times New Roman" w:cs="Times New Roman"/>
          <w:lang w:val="en-US"/>
        </w:rPr>
        <w:t xml:space="preserve"> Cirebon?</w:t>
      </w:r>
    </w:p>
    <w:p w14:paraId="6A4C4D6C" w14:textId="77777777" w:rsidR="00B35784" w:rsidRDefault="00B35784" w:rsidP="00B35784">
      <w:pPr>
        <w:spacing w:line="480" w:lineRule="auto"/>
        <w:jc w:val="both"/>
        <w:rPr>
          <w:rFonts w:ascii="Times New Roman" w:hAnsi="Times New Roman" w:cs="Times New Roman"/>
          <w:lang w:val="en-US"/>
        </w:rPr>
      </w:pPr>
    </w:p>
    <w:p w14:paraId="0C430DEA" w14:textId="77777777" w:rsidR="00B35784" w:rsidRDefault="00B35784" w:rsidP="00B35784">
      <w:pPr>
        <w:spacing w:line="480" w:lineRule="auto"/>
        <w:jc w:val="both"/>
        <w:rPr>
          <w:rFonts w:ascii="Times New Roman" w:hAnsi="Times New Roman" w:cs="Times New Roman"/>
          <w:lang w:val="en-US"/>
        </w:rPr>
      </w:pPr>
      <w:r>
        <w:rPr>
          <w:rFonts w:ascii="Times New Roman" w:hAnsi="Times New Roman" w:cs="Times New Roman"/>
          <w:noProof/>
          <w:lang w:val="en-US"/>
          <w14:ligatures w14:val="standardContextual"/>
        </w:rPr>
        <mc:AlternateContent>
          <mc:Choice Requires="wps">
            <w:drawing>
              <wp:anchor distT="0" distB="0" distL="114300" distR="114300" simplePos="0" relativeHeight="251663360" behindDoc="0" locked="0" layoutInCell="1" allowOverlap="1" wp14:anchorId="244438DF" wp14:editId="68469A14">
                <wp:simplePos x="0" y="0"/>
                <wp:positionH relativeFrom="column">
                  <wp:posOffset>2414644</wp:posOffset>
                </wp:positionH>
                <wp:positionV relativeFrom="paragraph">
                  <wp:posOffset>701227</wp:posOffset>
                </wp:positionV>
                <wp:extent cx="313764" cy="233082"/>
                <wp:effectExtent l="0" t="0" r="16510" b="8255"/>
                <wp:wrapNone/>
                <wp:docPr id="1914122390" name="Persegi Panjang 6"/>
                <wp:cNvGraphicFramePr/>
                <a:graphic xmlns:a="http://schemas.openxmlformats.org/drawingml/2006/main">
                  <a:graphicData uri="http://schemas.microsoft.com/office/word/2010/wordprocessingShape">
                    <wps:wsp>
                      <wps:cNvSpPr/>
                      <wps:spPr>
                        <a:xfrm>
                          <a:off x="0" y="0"/>
                          <a:ext cx="313764" cy="23308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CA5E61" id="Persegi Panjang 6" o:spid="_x0000_s1026" style="position:absolute;margin-left:190.15pt;margin-top:55.2pt;width:24.7pt;height:18.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" fillcolor="white [3212]" strokecolor="white [3212]" strokeweight="1pt"/>
            </w:pict>
          </mc:Fallback>
        </mc:AlternateContent>
      </w:r>
    </w:p>
    <w:p w14:paraId="03799025" w14:textId="77777777" w:rsidR="00B35784" w:rsidRPr="00D167D1" w:rsidRDefault="00B35784" w:rsidP="00B35784">
      <w:pPr>
        <w:pStyle w:val="DaftarParagraf"/>
        <w:numPr>
          <w:ilvl w:val="1"/>
          <w:numId w:val="1"/>
        </w:numPr>
        <w:spacing w:line="480" w:lineRule="auto"/>
        <w:jc w:val="both"/>
        <w:rPr>
          <w:rFonts w:ascii="Times New Roman" w:hAnsi="Times New Roman" w:cs="Times New Roman"/>
          <w:b/>
          <w:bCs/>
          <w:lang w:val="en-US"/>
        </w:rPr>
      </w:pPr>
      <w:proofErr w:type="spellStart"/>
      <w:r w:rsidRPr="00D167D1">
        <w:rPr>
          <w:rFonts w:ascii="Times New Roman" w:hAnsi="Times New Roman" w:cs="Times New Roman"/>
          <w:b/>
          <w:bCs/>
          <w:lang w:val="en-US"/>
        </w:rPr>
        <w:lastRenderedPageBreak/>
        <w:t>Tujuan</w:t>
      </w:r>
      <w:proofErr w:type="spellEnd"/>
      <w:r w:rsidRPr="00D167D1">
        <w:rPr>
          <w:rFonts w:ascii="Times New Roman" w:hAnsi="Times New Roman" w:cs="Times New Roman"/>
          <w:b/>
          <w:bCs/>
          <w:lang w:val="en-US"/>
        </w:rPr>
        <w:t xml:space="preserve"> dan </w:t>
      </w:r>
      <w:proofErr w:type="spellStart"/>
      <w:r w:rsidRPr="00D167D1">
        <w:rPr>
          <w:rFonts w:ascii="Times New Roman" w:hAnsi="Times New Roman" w:cs="Times New Roman"/>
          <w:b/>
          <w:bCs/>
          <w:lang w:val="en-US"/>
        </w:rPr>
        <w:t>Kegunaan</w:t>
      </w:r>
      <w:proofErr w:type="spellEnd"/>
      <w:r w:rsidRPr="00D167D1">
        <w:rPr>
          <w:rFonts w:ascii="Times New Roman" w:hAnsi="Times New Roman" w:cs="Times New Roman"/>
          <w:b/>
          <w:bCs/>
          <w:lang w:val="en-US"/>
        </w:rPr>
        <w:t xml:space="preserve"> </w:t>
      </w:r>
      <w:proofErr w:type="spellStart"/>
      <w:r w:rsidRPr="00D167D1">
        <w:rPr>
          <w:rFonts w:ascii="Times New Roman" w:hAnsi="Times New Roman" w:cs="Times New Roman"/>
          <w:b/>
          <w:bCs/>
          <w:lang w:val="en-US"/>
        </w:rPr>
        <w:t>Penelitian</w:t>
      </w:r>
      <w:proofErr w:type="spellEnd"/>
    </w:p>
    <w:p w14:paraId="699B8F84" w14:textId="77777777" w:rsidR="00B35784" w:rsidRDefault="00B35784" w:rsidP="00B35784">
      <w:pPr>
        <w:pStyle w:val="DaftarParagraf"/>
        <w:numPr>
          <w:ilvl w:val="2"/>
          <w:numId w:val="1"/>
        </w:numPr>
        <w:spacing w:line="480" w:lineRule="auto"/>
        <w:jc w:val="both"/>
        <w:rPr>
          <w:rFonts w:ascii="Times New Roman" w:hAnsi="Times New Roman" w:cs="Times New Roman"/>
          <w:b/>
          <w:bCs/>
          <w:lang w:val="en-US"/>
        </w:rPr>
      </w:pPr>
      <w:proofErr w:type="spellStart"/>
      <w:r>
        <w:rPr>
          <w:rFonts w:ascii="Times New Roman" w:hAnsi="Times New Roman" w:cs="Times New Roman"/>
          <w:b/>
          <w:bCs/>
          <w:lang w:val="en-US"/>
        </w:rPr>
        <w:t>Tujuan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Penelitian</w:t>
      </w:r>
      <w:proofErr w:type="spellEnd"/>
    </w:p>
    <w:p w14:paraId="0FDD9E03" w14:textId="77777777" w:rsidR="00B35784" w:rsidRDefault="00B35784" w:rsidP="00B35784">
      <w:pPr>
        <w:pStyle w:val="DaftarParagraf"/>
        <w:spacing w:line="480" w:lineRule="auto"/>
        <w:jc w:val="both"/>
        <w:rPr>
          <w:rFonts w:ascii="Times New Roman" w:hAnsi="Times New Roman" w:cs="Times New Roman"/>
          <w:lang w:val="en-US"/>
        </w:rPr>
      </w:pPr>
      <w:proofErr w:type="spellStart"/>
      <w:r>
        <w:rPr>
          <w:rFonts w:ascii="Times New Roman" w:hAnsi="Times New Roman" w:cs="Times New Roman"/>
          <w:lang w:val="en-US"/>
        </w:rPr>
        <w:t>Tujuan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berikut</w:t>
      </w:r>
      <w:proofErr w:type="spellEnd"/>
      <w:r>
        <w:rPr>
          <w:rFonts w:ascii="Times New Roman" w:hAnsi="Times New Roman" w:cs="Times New Roman"/>
          <w:lang w:val="en-US"/>
        </w:rPr>
        <w:t xml:space="preserve"> :</w:t>
      </w:r>
      <w:proofErr w:type="gramEnd"/>
    </w:p>
    <w:p w14:paraId="44039183" w14:textId="77777777" w:rsidR="00B35784" w:rsidRDefault="00B35784" w:rsidP="00B35784">
      <w:pPr>
        <w:pStyle w:val="DaftarParagraf"/>
        <w:numPr>
          <w:ilvl w:val="0"/>
          <w:numId w:val="3"/>
        </w:numPr>
        <w:spacing w:line="480" w:lineRule="auto"/>
        <w:jc w:val="both"/>
        <w:rPr>
          <w:rFonts w:ascii="Times New Roman" w:hAnsi="Times New Roman" w:cs="Times New Roman"/>
          <w:lang w:val="en-US"/>
        </w:rPr>
      </w:pP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mengatahui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efektivitas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pelaksanaan</w:t>
      </w:r>
      <w:proofErr w:type="spellEnd"/>
      <w:r>
        <w:rPr>
          <w:rFonts w:ascii="Times New Roman" w:hAnsi="Times New Roman" w:cs="Times New Roman"/>
          <w:lang w:val="en-US"/>
        </w:rPr>
        <w:t xml:space="preserve"> BPNT di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Windujaya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Kecamatan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Kabupaten</w:t>
      </w:r>
      <w:proofErr w:type="spellEnd"/>
      <w:r>
        <w:rPr>
          <w:rFonts w:ascii="Times New Roman" w:hAnsi="Times New Roman" w:cs="Times New Roman"/>
          <w:lang w:val="en-US"/>
        </w:rPr>
        <w:t xml:space="preserve"> Cirebon</w:t>
      </w:r>
    </w:p>
    <w:p w14:paraId="57F21FD0" w14:textId="77777777" w:rsidR="00B35784" w:rsidRDefault="00B35784" w:rsidP="00B35784">
      <w:pPr>
        <w:pStyle w:val="DaftarParagraf"/>
        <w:numPr>
          <w:ilvl w:val="0"/>
          <w:numId w:val="3"/>
        </w:numPr>
        <w:spacing w:line="480" w:lineRule="auto"/>
        <w:jc w:val="both"/>
        <w:rPr>
          <w:rFonts w:ascii="Times New Roman" w:hAnsi="Times New Roman" w:cs="Times New Roman"/>
          <w:lang w:val="en-US"/>
        </w:rPr>
      </w:pP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mengetahui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faktor</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faktor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penghambat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efektivitas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pengelolaan</w:t>
      </w:r>
      <w:proofErr w:type="spellEnd"/>
      <w:r>
        <w:rPr>
          <w:rFonts w:ascii="Times New Roman" w:hAnsi="Times New Roman" w:cs="Times New Roman"/>
          <w:lang w:val="en-US"/>
        </w:rPr>
        <w:t xml:space="preserve"> BPNT di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Windujaya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Kecamatan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Kabupaten</w:t>
      </w:r>
      <w:proofErr w:type="spellEnd"/>
      <w:r>
        <w:rPr>
          <w:rFonts w:ascii="Times New Roman" w:hAnsi="Times New Roman" w:cs="Times New Roman"/>
          <w:lang w:val="en-US"/>
        </w:rPr>
        <w:t xml:space="preserve"> Cirebon</w:t>
      </w:r>
    </w:p>
    <w:p w14:paraId="7EBB4480" w14:textId="77777777" w:rsidR="00B35784" w:rsidRDefault="00B35784" w:rsidP="00B35784">
      <w:pPr>
        <w:pStyle w:val="DaftarParagraf"/>
        <w:numPr>
          <w:ilvl w:val="0"/>
          <w:numId w:val="3"/>
        </w:numPr>
        <w:spacing w:line="480" w:lineRule="auto"/>
        <w:jc w:val="both"/>
        <w:rPr>
          <w:rFonts w:ascii="Times New Roman" w:hAnsi="Times New Roman" w:cs="Times New Roman"/>
          <w:lang w:val="en-US"/>
        </w:rPr>
      </w:pP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hambatan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efektivitas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pengelolaan</w:t>
      </w:r>
      <w:proofErr w:type="spellEnd"/>
      <w:r>
        <w:rPr>
          <w:rFonts w:ascii="Times New Roman" w:hAnsi="Times New Roman" w:cs="Times New Roman"/>
          <w:lang w:val="en-US"/>
        </w:rPr>
        <w:t xml:space="preserve"> BPNT di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Windujaya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Kecamatan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Kabupaten</w:t>
      </w:r>
      <w:proofErr w:type="spellEnd"/>
      <w:r>
        <w:rPr>
          <w:rFonts w:ascii="Times New Roman" w:hAnsi="Times New Roman" w:cs="Times New Roman"/>
          <w:lang w:val="en-US"/>
        </w:rPr>
        <w:t xml:space="preserve"> Cirebon</w:t>
      </w:r>
    </w:p>
    <w:p w14:paraId="713FEFD0" w14:textId="77777777" w:rsidR="00B35784" w:rsidRPr="00D167D1" w:rsidRDefault="00B35784" w:rsidP="00B35784">
      <w:pPr>
        <w:pStyle w:val="DaftarParagraf"/>
        <w:numPr>
          <w:ilvl w:val="2"/>
          <w:numId w:val="1"/>
        </w:numPr>
        <w:spacing w:line="480" w:lineRule="auto"/>
        <w:jc w:val="both"/>
        <w:rPr>
          <w:rFonts w:ascii="Times New Roman" w:hAnsi="Times New Roman" w:cs="Times New Roman"/>
          <w:b/>
          <w:bCs/>
          <w:lang w:val="en-US"/>
        </w:rPr>
      </w:pPr>
      <w:proofErr w:type="spellStart"/>
      <w:r w:rsidRPr="00D167D1">
        <w:rPr>
          <w:rFonts w:ascii="Times New Roman" w:hAnsi="Times New Roman" w:cs="Times New Roman"/>
          <w:b/>
          <w:bCs/>
          <w:lang w:val="en-US"/>
        </w:rPr>
        <w:t>Kegunaan</w:t>
      </w:r>
      <w:proofErr w:type="spellEnd"/>
      <w:r w:rsidRPr="00D167D1">
        <w:rPr>
          <w:rFonts w:ascii="Times New Roman" w:hAnsi="Times New Roman" w:cs="Times New Roman"/>
          <w:b/>
          <w:bCs/>
          <w:lang w:val="en-US"/>
        </w:rPr>
        <w:t xml:space="preserve"> </w:t>
      </w:r>
      <w:proofErr w:type="spellStart"/>
      <w:r w:rsidRPr="00D167D1">
        <w:rPr>
          <w:rFonts w:ascii="Times New Roman" w:hAnsi="Times New Roman" w:cs="Times New Roman"/>
          <w:b/>
          <w:bCs/>
          <w:lang w:val="en-US"/>
        </w:rPr>
        <w:t>Penelitian</w:t>
      </w:r>
      <w:proofErr w:type="spellEnd"/>
    </w:p>
    <w:p w14:paraId="3CDFEE95" w14:textId="77777777" w:rsidR="00B35784" w:rsidRDefault="00B35784" w:rsidP="00B35784">
      <w:pPr>
        <w:spacing w:line="480" w:lineRule="auto"/>
        <w:ind w:left="720"/>
        <w:jc w:val="both"/>
        <w:rPr>
          <w:rFonts w:ascii="Times New Roman" w:hAnsi="Times New Roman" w:cs="Times New Roman"/>
          <w:lang w:val="en-US"/>
        </w:rPr>
      </w:pPr>
      <w:r>
        <w:rPr>
          <w:rFonts w:ascii="Times New Roman" w:hAnsi="Times New Roman" w:cs="Times New Roman"/>
          <w:lang w:val="en-US"/>
        </w:rPr>
        <w:t xml:space="preserve">Adapun </w:t>
      </w:r>
      <w:proofErr w:type="spellStart"/>
      <w:r>
        <w:rPr>
          <w:rFonts w:ascii="Times New Roman" w:hAnsi="Times New Roman" w:cs="Times New Roman"/>
          <w:lang w:val="en-US"/>
        </w:rPr>
        <w:t>kegunaan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berikut</w:t>
      </w:r>
      <w:proofErr w:type="spellEnd"/>
      <w:r>
        <w:rPr>
          <w:rFonts w:ascii="Times New Roman" w:hAnsi="Times New Roman" w:cs="Times New Roman"/>
          <w:lang w:val="en-US"/>
        </w:rPr>
        <w:t xml:space="preserve"> :</w:t>
      </w:r>
      <w:proofErr w:type="gramEnd"/>
    </w:p>
    <w:p w14:paraId="75D092E2" w14:textId="77777777" w:rsidR="00B35784" w:rsidRDefault="00B35784" w:rsidP="00B35784">
      <w:pPr>
        <w:pStyle w:val="DaftarParagraf"/>
        <w:numPr>
          <w:ilvl w:val="0"/>
          <w:numId w:val="4"/>
        </w:numPr>
        <w:spacing w:line="480" w:lineRule="auto"/>
        <w:jc w:val="both"/>
        <w:rPr>
          <w:rFonts w:ascii="Times New Roman" w:hAnsi="Times New Roman" w:cs="Times New Roman"/>
          <w:lang w:val="en-US"/>
        </w:rPr>
      </w:pPr>
      <w:proofErr w:type="spellStart"/>
      <w:r>
        <w:rPr>
          <w:rFonts w:ascii="Times New Roman" w:hAnsi="Times New Roman" w:cs="Times New Roman"/>
          <w:lang w:val="en-US"/>
        </w:rPr>
        <w:t>Kegunaan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Teoritis</w:t>
      </w:r>
      <w:proofErr w:type="spellEnd"/>
    </w:p>
    <w:p w14:paraId="5D9FD040" w14:textId="77777777" w:rsidR="00B35784" w:rsidRDefault="00B35784" w:rsidP="00B35784">
      <w:pPr>
        <w:pStyle w:val="DaftarParagraf"/>
        <w:spacing w:line="480" w:lineRule="auto"/>
        <w:ind w:left="1080"/>
        <w:jc w:val="both"/>
        <w:rPr>
          <w:rFonts w:ascii="Times New Roman" w:hAnsi="Times New Roman" w:cs="Times New Roman"/>
          <w:lang w:val="en-US"/>
        </w:rPr>
      </w:pP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menambah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wawasan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mengembangkan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teori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administrasi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publik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unttuk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memperkaya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literatur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Adminitrasi</w:t>
      </w:r>
      <w:proofErr w:type="spellEnd"/>
      <w:r>
        <w:rPr>
          <w:rFonts w:ascii="Times New Roman" w:hAnsi="Times New Roman" w:cs="Times New Roman"/>
          <w:lang w:val="en-US"/>
        </w:rPr>
        <w:t xml:space="preserve"> Publik.</w:t>
      </w:r>
    </w:p>
    <w:p w14:paraId="570513AC" w14:textId="77777777" w:rsidR="00B35784" w:rsidRDefault="00B35784" w:rsidP="00B35784">
      <w:pPr>
        <w:pStyle w:val="DaftarParagraf"/>
        <w:numPr>
          <w:ilvl w:val="0"/>
          <w:numId w:val="4"/>
        </w:numPr>
        <w:spacing w:line="480" w:lineRule="auto"/>
        <w:jc w:val="both"/>
        <w:rPr>
          <w:rFonts w:ascii="Times New Roman" w:hAnsi="Times New Roman" w:cs="Times New Roman"/>
          <w:lang w:val="en-US"/>
        </w:rPr>
      </w:pPr>
      <w:proofErr w:type="spellStart"/>
      <w:r>
        <w:rPr>
          <w:rFonts w:ascii="Times New Roman" w:hAnsi="Times New Roman" w:cs="Times New Roman"/>
          <w:lang w:val="en-US"/>
        </w:rPr>
        <w:t>Kegunaan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Praktis</w:t>
      </w:r>
      <w:proofErr w:type="spellEnd"/>
    </w:p>
    <w:p w14:paraId="78D080F4" w14:textId="77777777" w:rsidR="00B35784" w:rsidRDefault="00B35784" w:rsidP="00B35784">
      <w:pPr>
        <w:pStyle w:val="DaftarParagraf"/>
        <w:spacing w:line="480" w:lineRule="auto"/>
        <w:ind w:left="1080"/>
        <w:jc w:val="both"/>
        <w:rPr>
          <w:rFonts w:ascii="Times New Roman" w:hAnsi="Times New Roman" w:cs="Times New Roman"/>
          <w:lang w:val="en-US"/>
        </w:rPr>
      </w:pPr>
      <w:r>
        <w:rPr>
          <w:rFonts w:ascii="Times New Roman" w:hAnsi="Times New Roman" w:cs="Times New Roman"/>
          <w:lang w:val="en-US"/>
        </w:rPr>
        <w:t xml:space="preserve">Hasil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diharapkan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saran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sumbangan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pemikiran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pelaksanaan</w:t>
      </w:r>
      <w:proofErr w:type="spellEnd"/>
      <w:r>
        <w:rPr>
          <w:rFonts w:ascii="Times New Roman" w:hAnsi="Times New Roman" w:cs="Times New Roman"/>
          <w:lang w:val="en-US"/>
        </w:rPr>
        <w:t xml:space="preserve"> program BPNT di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Windujaya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Kecamatan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Kabupaten</w:t>
      </w:r>
      <w:proofErr w:type="spellEnd"/>
      <w:r>
        <w:rPr>
          <w:rFonts w:ascii="Times New Roman" w:hAnsi="Times New Roman" w:cs="Times New Roman"/>
          <w:lang w:val="en-US"/>
        </w:rPr>
        <w:t xml:space="preserve"> Cirebon,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dilaksanakan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benar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sesuai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ketentuan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ditetapkan</w:t>
      </w:r>
      <w:proofErr w:type="spellEnd"/>
      <w:r>
        <w:rPr>
          <w:rFonts w:ascii="Times New Roman" w:hAnsi="Times New Roman" w:cs="Times New Roman"/>
          <w:lang w:val="en-US"/>
        </w:rPr>
        <w:t>.</w:t>
      </w:r>
    </w:p>
    <w:p w14:paraId="3D900F08" w14:textId="77777777" w:rsidR="00B35784" w:rsidRPr="00B35784" w:rsidRDefault="00B35784" w:rsidP="00B35784">
      <w:pPr>
        <w:spacing w:line="360" w:lineRule="auto"/>
        <w:rPr>
          <w:rFonts w:ascii="Times New Roman" w:hAnsi="Times New Roman" w:cs="Times New Roman"/>
        </w:rPr>
      </w:pPr>
    </w:p>
    <w:sectPr w:rsidR="00B35784" w:rsidRPr="00B35784" w:rsidSect="00FD2D60">
      <w:headerReference w:type="default" r:id="rId7"/>
      <w:footerReference w:type="first" r:id="rId8"/>
      <w:pgSz w:w="11906" w:h="16838"/>
      <w:pgMar w:top="2268" w:right="1701" w:bottom="1701" w:left="226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4D35C" w14:textId="77777777" w:rsidR="00FB7212" w:rsidRDefault="00FB7212" w:rsidP="00FD2D60">
      <w:r>
        <w:separator/>
      </w:r>
    </w:p>
  </w:endnote>
  <w:endnote w:type="continuationSeparator" w:id="0">
    <w:p w14:paraId="06D5957F" w14:textId="77777777" w:rsidR="00FB7212" w:rsidRDefault="00FB7212" w:rsidP="00FD2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CA46" w14:textId="77777777" w:rsidR="00FD2D60" w:rsidRPr="00FD2D60" w:rsidRDefault="00FD2D60">
    <w:pPr>
      <w:pStyle w:val="Footer"/>
      <w:jc w:val="center"/>
      <w:rPr>
        <w:rFonts w:ascii="Times New Roman" w:hAnsi="Times New Roman" w:cs="Times New Roman"/>
        <w:caps/>
        <w:color w:val="000000" w:themeColor="text1"/>
      </w:rPr>
    </w:pPr>
    <w:r w:rsidRPr="00FD2D60">
      <w:rPr>
        <w:rFonts w:ascii="Times New Roman" w:hAnsi="Times New Roman" w:cs="Times New Roman"/>
        <w:caps/>
        <w:color w:val="000000" w:themeColor="text1"/>
      </w:rPr>
      <w:fldChar w:fldCharType="begin"/>
    </w:r>
    <w:r w:rsidRPr="00FD2D60">
      <w:rPr>
        <w:rFonts w:ascii="Times New Roman" w:hAnsi="Times New Roman" w:cs="Times New Roman"/>
        <w:caps/>
        <w:color w:val="000000" w:themeColor="text1"/>
      </w:rPr>
      <w:instrText>PAGE   \* MERGEFORMAT</w:instrText>
    </w:r>
    <w:r w:rsidRPr="00FD2D60">
      <w:rPr>
        <w:rFonts w:ascii="Times New Roman" w:hAnsi="Times New Roman" w:cs="Times New Roman"/>
        <w:caps/>
        <w:color w:val="000000" w:themeColor="text1"/>
      </w:rPr>
      <w:fldChar w:fldCharType="separate"/>
    </w:r>
    <w:r w:rsidRPr="00FD2D60">
      <w:rPr>
        <w:rFonts w:ascii="Times New Roman" w:hAnsi="Times New Roman" w:cs="Times New Roman"/>
        <w:caps/>
        <w:color w:val="000000" w:themeColor="text1"/>
      </w:rPr>
      <w:t>2</w:t>
    </w:r>
    <w:r w:rsidRPr="00FD2D60">
      <w:rPr>
        <w:rFonts w:ascii="Times New Roman" w:hAnsi="Times New Roman" w:cs="Times New Roman"/>
        <w:caps/>
        <w:color w:val="000000" w:themeColor="text1"/>
      </w:rPr>
      <w:fldChar w:fldCharType="end"/>
    </w:r>
  </w:p>
  <w:p w14:paraId="2F44334E" w14:textId="77777777" w:rsidR="00FD2D60" w:rsidRDefault="00FD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857B8" w14:textId="77777777" w:rsidR="00FB7212" w:rsidRDefault="00FB7212" w:rsidP="00FD2D60">
      <w:r>
        <w:separator/>
      </w:r>
    </w:p>
  </w:footnote>
  <w:footnote w:type="continuationSeparator" w:id="0">
    <w:p w14:paraId="3CF6380F" w14:textId="77777777" w:rsidR="00FB7212" w:rsidRDefault="00FB7212" w:rsidP="00FD2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2646"/>
      <w:gridCol w:w="2646"/>
      <w:gridCol w:w="2645"/>
    </w:tblGrid>
    <w:tr w:rsidR="00FD2D60" w:rsidRPr="00FD2D60" w14:paraId="3920F7E7" w14:textId="77777777">
      <w:trPr>
        <w:trHeight w:val="720"/>
      </w:trPr>
      <w:tc>
        <w:tcPr>
          <w:tcW w:w="1667" w:type="pct"/>
        </w:tcPr>
        <w:p w14:paraId="537BF0E1" w14:textId="77777777" w:rsidR="00FD2D60" w:rsidRDefault="00FD2D60">
          <w:pPr>
            <w:pStyle w:val="Header"/>
            <w:rPr>
              <w:color w:val="4472C4" w:themeColor="accent1"/>
            </w:rPr>
          </w:pPr>
        </w:p>
      </w:tc>
      <w:tc>
        <w:tcPr>
          <w:tcW w:w="1667" w:type="pct"/>
        </w:tcPr>
        <w:p w14:paraId="54D4D642" w14:textId="77777777" w:rsidR="00FD2D60" w:rsidRDefault="00FD2D60">
          <w:pPr>
            <w:pStyle w:val="Header"/>
            <w:jc w:val="center"/>
            <w:rPr>
              <w:color w:val="4472C4" w:themeColor="accent1"/>
            </w:rPr>
          </w:pPr>
        </w:p>
      </w:tc>
      <w:tc>
        <w:tcPr>
          <w:tcW w:w="1666" w:type="pct"/>
        </w:tcPr>
        <w:p w14:paraId="042C78BF" w14:textId="77777777" w:rsidR="00FD2D60" w:rsidRPr="00FD2D60" w:rsidRDefault="00FD2D60">
          <w:pPr>
            <w:pStyle w:val="Header"/>
            <w:jc w:val="right"/>
            <w:rPr>
              <w:rFonts w:ascii="Times New Roman" w:hAnsi="Times New Roman" w:cs="Times New Roman"/>
              <w:color w:val="000000" w:themeColor="text1"/>
            </w:rPr>
          </w:pPr>
          <w:r w:rsidRPr="00FD2D60">
            <w:rPr>
              <w:rFonts w:ascii="Times New Roman" w:hAnsi="Times New Roman" w:cs="Times New Roman"/>
              <w:color w:val="000000" w:themeColor="text1"/>
            </w:rPr>
            <w:fldChar w:fldCharType="begin"/>
          </w:r>
          <w:r w:rsidRPr="00FD2D60">
            <w:rPr>
              <w:rFonts w:ascii="Times New Roman" w:hAnsi="Times New Roman" w:cs="Times New Roman"/>
              <w:color w:val="000000" w:themeColor="text1"/>
            </w:rPr>
            <w:instrText>PAGE   \* MERGEFORMAT</w:instrText>
          </w:r>
          <w:r w:rsidRPr="00FD2D60">
            <w:rPr>
              <w:rFonts w:ascii="Times New Roman" w:hAnsi="Times New Roman" w:cs="Times New Roman"/>
              <w:color w:val="000000" w:themeColor="text1"/>
            </w:rPr>
            <w:fldChar w:fldCharType="separate"/>
          </w:r>
          <w:r w:rsidRPr="00FD2D60">
            <w:rPr>
              <w:rFonts w:ascii="Times New Roman" w:hAnsi="Times New Roman" w:cs="Times New Roman"/>
              <w:color w:val="000000" w:themeColor="text1"/>
            </w:rPr>
            <w:t>0</w:t>
          </w:r>
          <w:r w:rsidRPr="00FD2D60">
            <w:rPr>
              <w:rFonts w:ascii="Times New Roman" w:hAnsi="Times New Roman" w:cs="Times New Roman"/>
              <w:color w:val="000000" w:themeColor="text1"/>
            </w:rPr>
            <w:fldChar w:fldCharType="end"/>
          </w:r>
        </w:p>
      </w:tc>
    </w:tr>
  </w:tbl>
  <w:p w14:paraId="25C62334" w14:textId="77777777" w:rsidR="00FD2D60" w:rsidRDefault="00FD2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D0BA3"/>
    <w:multiLevelType w:val="multilevel"/>
    <w:tmpl w:val="D7E28B8C"/>
    <w:lvl w:ilvl="0">
      <w:start w:val="1"/>
      <w:numFmt w:val="decimal"/>
      <w:lvlText w:val="%1."/>
      <w:lvlJc w:val="left"/>
      <w:pPr>
        <w:ind w:left="1080" w:hanging="360"/>
      </w:pPr>
      <w:rPr>
        <w:rFonts w:hint="default"/>
      </w:rPr>
    </w:lvl>
    <w:lvl w:ilvl="1">
      <w:start w:val="3"/>
      <w:numFmt w:val="decimal"/>
      <w:isLgl/>
      <w:lvlText w:val="%1.%2"/>
      <w:lvlJc w:val="left"/>
      <w:pPr>
        <w:ind w:left="126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B771E10"/>
    <w:multiLevelType w:val="hybridMultilevel"/>
    <w:tmpl w:val="5C8278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5A86E7F"/>
    <w:multiLevelType w:val="multilevel"/>
    <w:tmpl w:val="AF943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1A7001"/>
    <w:multiLevelType w:val="multilevel"/>
    <w:tmpl w:val="68363CD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005938058">
    <w:abstractNumId w:val="2"/>
  </w:num>
  <w:num w:numId="2" w16cid:durableId="264121878">
    <w:abstractNumId w:val="1"/>
  </w:num>
  <w:num w:numId="3" w16cid:durableId="1095705963">
    <w:abstractNumId w:val="0"/>
  </w:num>
  <w:num w:numId="4" w16cid:durableId="803045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84"/>
    <w:rsid w:val="00B35784"/>
    <w:rsid w:val="00FB7212"/>
    <w:rsid w:val="00FD2D6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67968FEB"/>
  <w15:chartTrackingRefBased/>
  <w15:docId w15:val="{1EC96309-A174-0242-AE3F-C66F0AB9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784"/>
    <w:rPr>
      <w:kern w:val="0"/>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Text Char1,Char Char2,sub de titre 4,ANNEX,List Paragraph1,TABEL,kepala,Colorful List - Accent 11,SUB BAB2,ListKebijakan,Tabel,List Paragraph2,Char Char21,Dot pt,F5 List Paragraph,List Paragraph Char Char Char,Indicator Text,spasi 2"/>
    <w:basedOn w:val="Normal"/>
    <w:link w:val="DaftarParagrafKAR"/>
    <w:uiPriority w:val="34"/>
    <w:qFormat/>
    <w:rsid w:val="00B35784"/>
    <w:pPr>
      <w:ind w:left="720"/>
      <w:contextualSpacing/>
    </w:pPr>
  </w:style>
  <w:style w:type="character" w:customStyle="1" w:styleId="DaftarParagrafKAR">
    <w:name w:val="Daftar Paragraf KAR"/>
    <w:aliases w:val="Body Text Char1 KAR,Char Char2 KAR,sub de titre 4 KAR,ANNEX KAR,List Paragraph1 KAR,TABEL KAR,kepala KAR,Colorful List - Accent 11 KAR,SUB BAB2 KAR,ListKebijakan KAR,Tabel KAR,List Paragraph2 KAR,Char Char21 KAR,Dot pt KAR"/>
    <w:link w:val="DaftarParagraf"/>
    <w:uiPriority w:val="34"/>
    <w:qFormat/>
    <w:locked/>
    <w:rsid w:val="00B35784"/>
    <w:rPr>
      <w:kern w:val="0"/>
      <w14:ligatures w14:val="none"/>
    </w:rPr>
  </w:style>
  <w:style w:type="paragraph" w:styleId="Header">
    <w:name w:val="header"/>
    <w:basedOn w:val="Normal"/>
    <w:link w:val="HeaderKAR"/>
    <w:uiPriority w:val="99"/>
    <w:unhideWhenUsed/>
    <w:rsid w:val="00FD2D60"/>
    <w:pPr>
      <w:tabs>
        <w:tab w:val="center" w:pos="4513"/>
        <w:tab w:val="right" w:pos="9026"/>
      </w:tabs>
    </w:pPr>
  </w:style>
  <w:style w:type="character" w:customStyle="1" w:styleId="HeaderKAR">
    <w:name w:val="Header KAR"/>
    <w:basedOn w:val="FontParagrafDefault"/>
    <w:link w:val="Header"/>
    <w:uiPriority w:val="99"/>
    <w:rsid w:val="00FD2D60"/>
    <w:rPr>
      <w:kern w:val="0"/>
      <w14:ligatures w14:val="none"/>
    </w:rPr>
  </w:style>
  <w:style w:type="paragraph" w:styleId="Footer">
    <w:name w:val="footer"/>
    <w:basedOn w:val="Normal"/>
    <w:link w:val="FooterKAR"/>
    <w:uiPriority w:val="99"/>
    <w:unhideWhenUsed/>
    <w:rsid w:val="00FD2D60"/>
    <w:pPr>
      <w:tabs>
        <w:tab w:val="center" w:pos="4513"/>
        <w:tab w:val="right" w:pos="9026"/>
      </w:tabs>
    </w:pPr>
  </w:style>
  <w:style w:type="character" w:customStyle="1" w:styleId="FooterKAR">
    <w:name w:val="Footer KAR"/>
    <w:basedOn w:val="FontParagrafDefault"/>
    <w:link w:val="Footer"/>
    <w:uiPriority w:val="99"/>
    <w:rsid w:val="00FD2D6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1285</Words>
  <Characters>7325</Characters>
  <Application>Microsoft Office Word</Application>
  <DocSecurity>0</DocSecurity>
  <Lines>61</Lines>
  <Paragraphs>17</Paragraphs>
  <ScaleCrop>false</ScaleCrop>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barokahjaya</dc:creator>
  <cp:keywords/>
  <dc:description/>
  <cp:lastModifiedBy>barokahjaya</cp:lastModifiedBy>
  <cp:revision>1</cp:revision>
  <dcterms:created xsi:type="dcterms:W3CDTF">2023-07-24T14:24:00Z</dcterms:created>
  <dcterms:modified xsi:type="dcterms:W3CDTF">2023-07-24T15:16:00Z</dcterms:modified>
</cp:coreProperties>
</file>