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F9" w:rsidRPr="00F33F30" w:rsidRDefault="009F21F9" w:rsidP="009F21F9">
      <w:pPr>
        <w:spacing w:after="0" w:line="360" w:lineRule="auto"/>
        <w:jc w:val="center"/>
        <w:rPr>
          <w:rFonts w:asciiTheme="majorBidi" w:hAnsiTheme="majorBidi" w:cstheme="majorBidi"/>
          <w:b/>
          <w:bCs/>
          <w:sz w:val="24"/>
          <w:szCs w:val="24"/>
        </w:rPr>
      </w:pPr>
      <w:r w:rsidRPr="00F33F30">
        <w:rPr>
          <w:rFonts w:asciiTheme="majorBidi" w:hAnsiTheme="majorBidi" w:cstheme="majorBidi"/>
          <w:b/>
          <w:bCs/>
          <w:sz w:val="24"/>
          <w:szCs w:val="24"/>
        </w:rPr>
        <w:t xml:space="preserve">BAB II </w:t>
      </w:r>
    </w:p>
    <w:p w:rsidR="009F21F9" w:rsidRPr="00F33F30" w:rsidRDefault="009F21F9" w:rsidP="009F21F9">
      <w:pPr>
        <w:spacing w:line="720" w:lineRule="auto"/>
        <w:jc w:val="center"/>
        <w:rPr>
          <w:rFonts w:asciiTheme="majorBidi" w:hAnsiTheme="majorBidi" w:cstheme="majorBidi"/>
          <w:b/>
          <w:bCs/>
          <w:sz w:val="24"/>
          <w:szCs w:val="24"/>
        </w:rPr>
      </w:pPr>
      <w:r w:rsidRPr="00F33F30">
        <w:rPr>
          <w:rFonts w:asciiTheme="majorBidi" w:hAnsiTheme="majorBidi" w:cstheme="majorBidi"/>
          <w:b/>
          <w:bCs/>
          <w:sz w:val="24"/>
          <w:szCs w:val="24"/>
        </w:rPr>
        <w:t xml:space="preserve">TINJAUAN </w:t>
      </w:r>
      <w:r>
        <w:rPr>
          <w:rFonts w:asciiTheme="majorBidi" w:hAnsiTheme="majorBidi" w:cstheme="majorBidi"/>
          <w:b/>
          <w:bCs/>
          <w:sz w:val="24"/>
          <w:szCs w:val="24"/>
        </w:rPr>
        <w:t xml:space="preserve">PUSTAKA DAN KERANGKA PEMIKIRAN </w:t>
      </w:r>
    </w:p>
    <w:p w:rsidR="009F21F9" w:rsidRPr="00F33F30" w:rsidRDefault="009F21F9" w:rsidP="009F21F9">
      <w:pPr>
        <w:spacing w:line="480" w:lineRule="auto"/>
        <w:rPr>
          <w:rFonts w:asciiTheme="majorBidi" w:hAnsiTheme="majorBidi" w:cstheme="majorBidi"/>
          <w:b/>
          <w:bCs/>
          <w:sz w:val="24"/>
          <w:szCs w:val="24"/>
        </w:rPr>
      </w:pPr>
      <w:r w:rsidRPr="00F33F30">
        <w:rPr>
          <w:rFonts w:asciiTheme="majorBidi" w:hAnsiTheme="majorBidi" w:cstheme="majorBidi"/>
          <w:b/>
          <w:bCs/>
          <w:sz w:val="24"/>
          <w:szCs w:val="24"/>
        </w:rPr>
        <w:t>2.1 Penelitian Sebelumnya</w:t>
      </w:r>
    </w:p>
    <w:p w:rsidR="009F21F9" w:rsidRPr="00F33F30" w:rsidRDefault="009F21F9" w:rsidP="009F21F9">
      <w:pPr>
        <w:spacing w:line="480" w:lineRule="auto"/>
        <w:ind w:left="426" w:firstLine="708"/>
        <w:rPr>
          <w:rFonts w:asciiTheme="majorBidi" w:hAnsiTheme="majorBidi" w:cstheme="majorBidi"/>
          <w:sz w:val="24"/>
          <w:szCs w:val="24"/>
        </w:rPr>
      </w:pPr>
      <w:r>
        <w:rPr>
          <w:rFonts w:asciiTheme="majorBidi" w:hAnsiTheme="majorBidi" w:cstheme="majorBidi"/>
          <w:sz w:val="24"/>
          <w:szCs w:val="24"/>
        </w:rPr>
        <w:t>P</w:t>
      </w:r>
      <w:r w:rsidRPr="00F33F30">
        <w:rPr>
          <w:rFonts w:asciiTheme="majorBidi" w:hAnsiTheme="majorBidi" w:cstheme="majorBidi"/>
          <w:sz w:val="24"/>
          <w:szCs w:val="24"/>
        </w:rPr>
        <w:t>enulis memasukan beberapa referensi yang sesuai dengan judul penulis dari para peneliti sebelumnya sebagai berikut.</w:t>
      </w:r>
    </w:p>
    <w:p w:rsidR="009F21F9" w:rsidRPr="00F33F30" w:rsidRDefault="009F21F9" w:rsidP="009F21F9">
      <w:pPr>
        <w:spacing w:after="0" w:line="240" w:lineRule="auto"/>
        <w:ind w:left="426"/>
        <w:jc w:val="center"/>
        <w:rPr>
          <w:rFonts w:asciiTheme="majorBidi" w:hAnsiTheme="majorBidi" w:cstheme="majorBidi"/>
          <w:b/>
          <w:bCs/>
          <w:sz w:val="24"/>
          <w:szCs w:val="24"/>
        </w:rPr>
      </w:pPr>
      <w:r w:rsidRPr="00F33F30">
        <w:rPr>
          <w:rFonts w:asciiTheme="majorBidi" w:hAnsiTheme="majorBidi" w:cstheme="majorBidi"/>
          <w:b/>
          <w:bCs/>
          <w:sz w:val="24"/>
          <w:szCs w:val="24"/>
        </w:rPr>
        <w:t>Tabel 2.1</w:t>
      </w:r>
    </w:p>
    <w:p w:rsidR="009F21F9" w:rsidRPr="00F33F30" w:rsidRDefault="009F21F9" w:rsidP="009F21F9">
      <w:pPr>
        <w:spacing w:line="480" w:lineRule="auto"/>
        <w:ind w:left="426"/>
        <w:jc w:val="center"/>
        <w:rPr>
          <w:rFonts w:asciiTheme="majorBidi" w:hAnsiTheme="majorBidi" w:cstheme="majorBidi"/>
          <w:sz w:val="24"/>
          <w:szCs w:val="24"/>
        </w:rPr>
      </w:pPr>
      <w:r w:rsidRPr="00F33F30">
        <w:rPr>
          <w:rFonts w:asciiTheme="majorBidi" w:hAnsiTheme="majorBidi" w:cstheme="majorBidi"/>
          <w:b/>
          <w:bCs/>
          <w:sz w:val="24"/>
          <w:szCs w:val="24"/>
        </w:rPr>
        <w:t>Penelitian Sebelumnya</w:t>
      </w:r>
    </w:p>
    <w:tbl>
      <w:tblPr>
        <w:tblStyle w:val="TableGrid"/>
        <w:tblW w:w="0" w:type="auto"/>
        <w:tblInd w:w="426" w:type="dxa"/>
        <w:tblLook w:val="04A0" w:firstRow="1" w:lastRow="0" w:firstColumn="1" w:lastColumn="0" w:noHBand="0" w:noVBand="1"/>
      </w:tblPr>
      <w:tblGrid>
        <w:gridCol w:w="510"/>
        <w:gridCol w:w="2349"/>
        <w:gridCol w:w="2352"/>
        <w:gridCol w:w="2517"/>
      </w:tblGrid>
      <w:tr w:rsidR="009F21F9" w:rsidRPr="00F33F30" w:rsidTr="0035187F">
        <w:tc>
          <w:tcPr>
            <w:tcW w:w="0" w:type="auto"/>
          </w:tcPr>
          <w:p w:rsidR="009F21F9" w:rsidRPr="00F33F30" w:rsidRDefault="009F21F9" w:rsidP="0035187F">
            <w:pPr>
              <w:jc w:val="center"/>
              <w:rPr>
                <w:rFonts w:asciiTheme="majorBidi" w:hAnsiTheme="majorBidi" w:cstheme="majorBidi"/>
                <w:b/>
                <w:bCs/>
                <w:sz w:val="24"/>
                <w:szCs w:val="24"/>
              </w:rPr>
            </w:pPr>
            <w:r w:rsidRPr="00F33F30">
              <w:rPr>
                <w:rFonts w:asciiTheme="majorBidi" w:hAnsiTheme="majorBidi" w:cstheme="majorBidi"/>
                <w:b/>
                <w:bCs/>
                <w:sz w:val="24"/>
                <w:szCs w:val="24"/>
              </w:rPr>
              <w:t>No</w:t>
            </w:r>
          </w:p>
        </w:tc>
        <w:tc>
          <w:tcPr>
            <w:tcW w:w="0" w:type="auto"/>
          </w:tcPr>
          <w:p w:rsidR="009F21F9" w:rsidRPr="00F33F30" w:rsidRDefault="009F21F9" w:rsidP="0035187F">
            <w:pPr>
              <w:jc w:val="center"/>
              <w:rPr>
                <w:rFonts w:asciiTheme="majorBidi" w:hAnsiTheme="majorBidi" w:cstheme="majorBidi"/>
                <w:b/>
                <w:bCs/>
                <w:sz w:val="24"/>
                <w:szCs w:val="24"/>
              </w:rPr>
            </w:pPr>
            <w:r w:rsidRPr="00F33F30">
              <w:rPr>
                <w:rFonts w:asciiTheme="majorBidi" w:hAnsiTheme="majorBidi" w:cstheme="majorBidi"/>
                <w:b/>
                <w:bCs/>
                <w:sz w:val="24"/>
                <w:szCs w:val="24"/>
              </w:rPr>
              <w:t>Judul Penelitian</w:t>
            </w:r>
          </w:p>
        </w:tc>
        <w:tc>
          <w:tcPr>
            <w:tcW w:w="2352" w:type="dxa"/>
          </w:tcPr>
          <w:p w:rsidR="009F21F9" w:rsidRPr="00F33F30" w:rsidRDefault="009F21F9" w:rsidP="0035187F">
            <w:pPr>
              <w:jc w:val="center"/>
              <w:rPr>
                <w:rFonts w:asciiTheme="majorBidi" w:hAnsiTheme="majorBidi" w:cstheme="majorBidi"/>
                <w:b/>
                <w:bCs/>
                <w:sz w:val="24"/>
                <w:szCs w:val="24"/>
              </w:rPr>
            </w:pPr>
            <w:r w:rsidRPr="00F33F30">
              <w:rPr>
                <w:rFonts w:asciiTheme="majorBidi" w:hAnsiTheme="majorBidi" w:cstheme="majorBidi"/>
                <w:b/>
                <w:bCs/>
                <w:sz w:val="24"/>
                <w:szCs w:val="24"/>
              </w:rPr>
              <w:t>Persamaan</w:t>
            </w:r>
          </w:p>
        </w:tc>
        <w:tc>
          <w:tcPr>
            <w:tcW w:w="2517" w:type="dxa"/>
          </w:tcPr>
          <w:p w:rsidR="009F21F9" w:rsidRPr="00F33F30" w:rsidRDefault="009F21F9" w:rsidP="0035187F">
            <w:pPr>
              <w:jc w:val="center"/>
              <w:rPr>
                <w:rFonts w:asciiTheme="majorBidi" w:hAnsiTheme="majorBidi" w:cstheme="majorBidi"/>
                <w:b/>
                <w:bCs/>
                <w:sz w:val="24"/>
                <w:szCs w:val="24"/>
              </w:rPr>
            </w:pPr>
            <w:r w:rsidRPr="00F33F30">
              <w:rPr>
                <w:rFonts w:asciiTheme="majorBidi" w:hAnsiTheme="majorBidi" w:cstheme="majorBidi"/>
                <w:b/>
                <w:bCs/>
                <w:sz w:val="24"/>
                <w:szCs w:val="24"/>
              </w:rPr>
              <w:t>Perbedaan</w:t>
            </w:r>
          </w:p>
        </w:tc>
      </w:tr>
      <w:tr w:rsidR="009F21F9" w:rsidRPr="00F33F30" w:rsidTr="0035187F">
        <w:tc>
          <w:tcPr>
            <w:tcW w:w="0" w:type="auto"/>
          </w:tcPr>
          <w:p w:rsidR="009F21F9" w:rsidRPr="00F33F30" w:rsidRDefault="009F21F9" w:rsidP="0035187F">
            <w:pPr>
              <w:jc w:val="center"/>
              <w:rPr>
                <w:rFonts w:asciiTheme="majorBidi" w:hAnsiTheme="majorBidi" w:cstheme="majorBidi"/>
                <w:sz w:val="24"/>
                <w:szCs w:val="24"/>
              </w:rPr>
            </w:pPr>
            <w:r w:rsidRPr="00F33F30">
              <w:rPr>
                <w:rFonts w:asciiTheme="majorBidi" w:hAnsiTheme="majorBidi" w:cstheme="majorBidi"/>
                <w:sz w:val="24"/>
                <w:szCs w:val="24"/>
              </w:rPr>
              <w:t>1.</w:t>
            </w:r>
          </w:p>
        </w:tc>
        <w:tc>
          <w:tcPr>
            <w:tcW w:w="0" w:type="auto"/>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Evaluasi Kebijakan Program Keluarga Harapan Dalam Upaya Meningkatkan Aksesbilitas Pelayanan Kesehatan dan Pendidikan Keluarga Sangat Miskin (Studi Pada Unit Pelaksana Program Keluarga Harapan Kecamatan Sukun, Kota Malang). Siti Nabila Rani Fitri. Universitas Brawijaya. 2016.</w:t>
            </w:r>
          </w:p>
        </w:tc>
        <w:tc>
          <w:tcPr>
            <w:tcW w:w="2352" w:type="dxa"/>
          </w:tcPr>
          <w:p w:rsidR="009F21F9" w:rsidRPr="006552BE" w:rsidRDefault="009F21F9" w:rsidP="009F21F9">
            <w:pPr>
              <w:pStyle w:val="ListParagraph"/>
              <w:numPr>
                <w:ilvl w:val="0"/>
                <w:numId w:val="16"/>
              </w:numPr>
              <w:ind w:left="259" w:hanging="218"/>
              <w:rPr>
                <w:rFonts w:asciiTheme="majorBidi" w:hAnsiTheme="majorBidi" w:cstheme="majorBidi"/>
                <w:sz w:val="24"/>
                <w:szCs w:val="24"/>
              </w:rPr>
            </w:pPr>
            <w:r w:rsidRPr="006552BE">
              <w:rPr>
                <w:rFonts w:asciiTheme="majorBidi" w:hAnsiTheme="majorBidi" w:cstheme="majorBidi"/>
                <w:sz w:val="24"/>
                <w:szCs w:val="24"/>
              </w:rPr>
              <w:t>Peneliti menggunakan teori William N. Dunn sebagai pemecahan masalah yang ada dilapangan.</w:t>
            </w:r>
          </w:p>
        </w:tc>
        <w:tc>
          <w:tcPr>
            <w:tcW w:w="2517" w:type="dxa"/>
          </w:tcPr>
          <w:p w:rsidR="009F21F9" w:rsidRDefault="009F21F9" w:rsidP="009F21F9">
            <w:pPr>
              <w:pStyle w:val="ListParagraph"/>
              <w:numPr>
                <w:ilvl w:val="0"/>
                <w:numId w:val="18"/>
              </w:numPr>
              <w:ind w:left="317"/>
              <w:rPr>
                <w:rFonts w:asciiTheme="majorBidi" w:hAnsiTheme="majorBidi" w:cstheme="majorBidi"/>
                <w:sz w:val="24"/>
                <w:szCs w:val="24"/>
              </w:rPr>
            </w:pPr>
            <w:r w:rsidRPr="006552BE">
              <w:rPr>
                <w:rFonts w:asciiTheme="majorBidi" w:hAnsiTheme="majorBidi" w:cstheme="majorBidi"/>
                <w:sz w:val="24"/>
                <w:szCs w:val="24"/>
              </w:rPr>
              <w:t>Fokus peneliti terkait peningkatan aksesbilitas pelayanan kesehatan dan pendidikan keluarga sangat miskin.</w:t>
            </w:r>
          </w:p>
          <w:p w:rsidR="009F21F9" w:rsidRDefault="009F21F9" w:rsidP="009F21F9">
            <w:pPr>
              <w:pStyle w:val="ListParagraph"/>
              <w:numPr>
                <w:ilvl w:val="0"/>
                <w:numId w:val="18"/>
              </w:numPr>
              <w:ind w:left="317"/>
              <w:rPr>
                <w:rFonts w:asciiTheme="majorBidi" w:hAnsiTheme="majorBidi" w:cstheme="majorBidi"/>
                <w:sz w:val="24"/>
                <w:szCs w:val="24"/>
              </w:rPr>
            </w:pPr>
            <w:r w:rsidRPr="00F179AA">
              <w:rPr>
                <w:rFonts w:asciiTheme="majorBidi" w:hAnsiTheme="majorBidi" w:cstheme="majorBidi"/>
                <w:sz w:val="24"/>
                <w:szCs w:val="24"/>
              </w:rPr>
              <w:t>Lokus peneliti di Unit Pelaksana PKH Kecamatan Sukun Kota Malang.</w:t>
            </w:r>
          </w:p>
          <w:p w:rsidR="009F21F9" w:rsidRPr="00F179AA" w:rsidRDefault="009F21F9" w:rsidP="009F21F9">
            <w:pPr>
              <w:pStyle w:val="ListParagraph"/>
              <w:numPr>
                <w:ilvl w:val="0"/>
                <w:numId w:val="18"/>
              </w:numPr>
              <w:ind w:left="317"/>
              <w:rPr>
                <w:rFonts w:asciiTheme="majorBidi" w:hAnsiTheme="majorBidi" w:cstheme="majorBidi"/>
                <w:sz w:val="24"/>
                <w:szCs w:val="24"/>
              </w:rPr>
            </w:pPr>
            <w:r w:rsidRPr="00F179AA">
              <w:rPr>
                <w:rFonts w:asciiTheme="majorBidi" w:hAnsiTheme="majorBidi" w:cstheme="majorBidi"/>
                <w:sz w:val="24"/>
                <w:szCs w:val="24"/>
              </w:rPr>
              <w:t>Peneliti menggunakan sumber data, yaitu :</w:t>
            </w:r>
          </w:p>
          <w:p w:rsidR="009F21F9" w:rsidRDefault="009F21F9" w:rsidP="0035187F">
            <w:pPr>
              <w:pStyle w:val="ListParagraph"/>
              <w:ind w:left="315"/>
              <w:rPr>
                <w:rFonts w:asciiTheme="majorBidi" w:hAnsiTheme="majorBidi" w:cstheme="majorBidi"/>
                <w:sz w:val="24"/>
                <w:szCs w:val="24"/>
              </w:rPr>
            </w:pPr>
            <w:r>
              <w:rPr>
                <w:rFonts w:asciiTheme="majorBidi" w:hAnsiTheme="majorBidi" w:cstheme="majorBidi"/>
                <w:sz w:val="24"/>
                <w:szCs w:val="24"/>
              </w:rPr>
              <w:t xml:space="preserve">1. </w:t>
            </w:r>
            <w:r w:rsidRPr="006552BE">
              <w:rPr>
                <w:rFonts w:asciiTheme="majorBidi" w:hAnsiTheme="majorBidi" w:cstheme="majorBidi"/>
                <w:sz w:val="24"/>
                <w:szCs w:val="24"/>
              </w:rPr>
              <w:t>Informan kunci</w:t>
            </w:r>
          </w:p>
          <w:p w:rsidR="009F21F9" w:rsidRDefault="009F21F9" w:rsidP="0035187F">
            <w:pPr>
              <w:pStyle w:val="ListParagraph"/>
              <w:ind w:left="315"/>
              <w:rPr>
                <w:rFonts w:asciiTheme="majorBidi" w:hAnsiTheme="majorBidi" w:cstheme="majorBidi"/>
                <w:sz w:val="24"/>
                <w:szCs w:val="24"/>
              </w:rPr>
            </w:pPr>
            <w:r>
              <w:rPr>
                <w:rFonts w:asciiTheme="majorBidi" w:hAnsiTheme="majorBidi" w:cstheme="majorBidi"/>
                <w:sz w:val="24"/>
                <w:szCs w:val="24"/>
              </w:rPr>
              <w:t xml:space="preserve">2. </w:t>
            </w:r>
            <w:r w:rsidRPr="006552BE">
              <w:rPr>
                <w:rFonts w:asciiTheme="majorBidi" w:hAnsiTheme="majorBidi" w:cstheme="majorBidi"/>
                <w:sz w:val="24"/>
                <w:szCs w:val="24"/>
              </w:rPr>
              <w:t>Peristiwa</w:t>
            </w:r>
          </w:p>
          <w:p w:rsidR="009F21F9" w:rsidRPr="006552BE" w:rsidRDefault="009F21F9" w:rsidP="0035187F">
            <w:pPr>
              <w:pStyle w:val="ListParagraph"/>
              <w:ind w:left="315"/>
              <w:rPr>
                <w:rFonts w:asciiTheme="majorBidi" w:hAnsiTheme="majorBidi" w:cstheme="majorBidi"/>
                <w:sz w:val="24"/>
                <w:szCs w:val="24"/>
              </w:rPr>
            </w:pPr>
            <w:r>
              <w:rPr>
                <w:rFonts w:asciiTheme="majorBidi" w:hAnsiTheme="majorBidi" w:cstheme="majorBidi"/>
                <w:sz w:val="24"/>
                <w:szCs w:val="24"/>
              </w:rPr>
              <w:t xml:space="preserve">3. </w:t>
            </w:r>
            <w:r w:rsidRPr="006552BE">
              <w:rPr>
                <w:rFonts w:asciiTheme="majorBidi" w:hAnsiTheme="majorBidi" w:cstheme="majorBidi"/>
                <w:sz w:val="24"/>
                <w:szCs w:val="24"/>
              </w:rPr>
              <w:t>Dokumen.</w:t>
            </w:r>
          </w:p>
        </w:tc>
      </w:tr>
      <w:tr w:rsidR="009F21F9" w:rsidRPr="00F33F30" w:rsidTr="0035187F">
        <w:tc>
          <w:tcPr>
            <w:tcW w:w="0" w:type="auto"/>
          </w:tcPr>
          <w:p w:rsidR="009F21F9" w:rsidRPr="00F33F30" w:rsidRDefault="009F21F9" w:rsidP="0035187F">
            <w:pPr>
              <w:jc w:val="center"/>
              <w:rPr>
                <w:rFonts w:asciiTheme="majorBidi" w:hAnsiTheme="majorBidi" w:cstheme="majorBidi"/>
                <w:sz w:val="24"/>
                <w:szCs w:val="24"/>
              </w:rPr>
            </w:pPr>
            <w:r w:rsidRPr="00F33F30">
              <w:rPr>
                <w:rFonts w:asciiTheme="majorBidi" w:hAnsiTheme="majorBidi" w:cstheme="majorBidi"/>
                <w:sz w:val="24"/>
                <w:szCs w:val="24"/>
              </w:rPr>
              <w:t>2.</w:t>
            </w:r>
          </w:p>
        </w:tc>
        <w:tc>
          <w:tcPr>
            <w:tcW w:w="0" w:type="auto"/>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Evaluasi Program Keluarga Harapan (PKH) Di Desa Botta Kecamatan Suli Kabupaten Luwu. Yustina. Universitas Muhammadiyah Makassar. 2021.</w:t>
            </w:r>
          </w:p>
        </w:tc>
        <w:tc>
          <w:tcPr>
            <w:tcW w:w="2352" w:type="dxa"/>
          </w:tcPr>
          <w:p w:rsidR="009F21F9" w:rsidRDefault="009F21F9" w:rsidP="009F21F9">
            <w:pPr>
              <w:pStyle w:val="ListParagraph"/>
              <w:numPr>
                <w:ilvl w:val="0"/>
                <w:numId w:val="19"/>
              </w:numPr>
              <w:ind w:left="259" w:hanging="218"/>
              <w:rPr>
                <w:rFonts w:asciiTheme="majorBidi" w:hAnsiTheme="majorBidi" w:cstheme="majorBidi"/>
                <w:sz w:val="24"/>
                <w:szCs w:val="24"/>
              </w:rPr>
            </w:pPr>
            <w:r w:rsidRPr="006552BE">
              <w:rPr>
                <w:rFonts w:asciiTheme="majorBidi" w:hAnsiTheme="majorBidi" w:cstheme="majorBidi"/>
                <w:sz w:val="24"/>
                <w:szCs w:val="24"/>
              </w:rPr>
              <w:t>Peneliti menggunakan teori William N. Dunn.</w:t>
            </w:r>
          </w:p>
          <w:p w:rsidR="009F21F9" w:rsidRDefault="009F21F9" w:rsidP="009F21F9">
            <w:pPr>
              <w:pStyle w:val="ListParagraph"/>
              <w:numPr>
                <w:ilvl w:val="0"/>
                <w:numId w:val="19"/>
              </w:numPr>
              <w:ind w:left="259" w:hanging="218"/>
              <w:rPr>
                <w:rFonts w:asciiTheme="majorBidi" w:hAnsiTheme="majorBidi" w:cstheme="majorBidi"/>
                <w:sz w:val="24"/>
                <w:szCs w:val="24"/>
              </w:rPr>
            </w:pPr>
            <w:r w:rsidRPr="006552BE">
              <w:rPr>
                <w:rFonts w:asciiTheme="majorBidi" w:hAnsiTheme="majorBidi" w:cstheme="majorBidi"/>
                <w:i/>
                <w:iCs/>
                <w:sz w:val="24"/>
                <w:szCs w:val="24"/>
              </w:rPr>
              <w:t>Outcome</w:t>
            </w:r>
            <w:r w:rsidRPr="006552BE">
              <w:rPr>
                <w:rFonts w:asciiTheme="majorBidi" w:hAnsiTheme="majorBidi" w:cstheme="majorBidi"/>
                <w:sz w:val="24"/>
                <w:szCs w:val="24"/>
              </w:rPr>
              <w:t xml:space="preserve"> peneliti meningkatkan dan memajukan taraf hidup masyarakat.</w:t>
            </w:r>
          </w:p>
          <w:p w:rsidR="009F21F9" w:rsidRPr="006552BE" w:rsidRDefault="009F21F9" w:rsidP="009F21F9">
            <w:pPr>
              <w:pStyle w:val="ListParagraph"/>
              <w:numPr>
                <w:ilvl w:val="0"/>
                <w:numId w:val="19"/>
              </w:numPr>
              <w:ind w:left="259" w:hanging="218"/>
              <w:rPr>
                <w:rFonts w:asciiTheme="majorBidi" w:hAnsiTheme="majorBidi" w:cstheme="majorBidi"/>
                <w:sz w:val="24"/>
                <w:szCs w:val="24"/>
              </w:rPr>
            </w:pPr>
            <w:r w:rsidRPr="006552BE">
              <w:rPr>
                <w:rFonts w:asciiTheme="majorBidi" w:hAnsiTheme="majorBidi" w:cstheme="majorBidi"/>
                <w:sz w:val="24"/>
                <w:szCs w:val="24"/>
              </w:rPr>
              <w:t>Teknik keabsahan data peneliti menggunakan triangulasi.</w:t>
            </w:r>
          </w:p>
        </w:tc>
        <w:tc>
          <w:tcPr>
            <w:tcW w:w="2517" w:type="dxa"/>
          </w:tcPr>
          <w:p w:rsidR="009F21F9" w:rsidRDefault="009F21F9" w:rsidP="009F21F9">
            <w:pPr>
              <w:pStyle w:val="ListParagraph"/>
              <w:numPr>
                <w:ilvl w:val="0"/>
                <w:numId w:val="20"/>
              </w:numPr>
              <w:ind w:left="317"/>
              <w:rPr>
                <w:rFonts w:asciiTheme="majorBidi" w:hAnsiTheme="majorBidi" w:cstheme="majorBidi"/>
                <w:sz w:val="24"/>
                <w:szCs w:val="24"/>
              </w:rPr>
            </w:pPr>
            <w:r w:rsidRPr="006552BE">
              <w:rPr>
                <w:rFonts w:asciiTheme="majorBidi" w:hAnsiTheme="majorBidi" w:cstheme="majorBidi"/>
                <w:sz w:val="24"/>
                <w:szCs w:val="24"/>
              </w:rPr>
              <w:t>Lokus peneliti di Desa Botta Kecamatan Suli Kabupaten Luwu.</w:t>
            </w:r>
          </w:p>
          <w:p w:rsidR="009F21F9" w:rsidRDefault="009F21F9" w:rsidP="009F21F9">
            <w:pPr>
              <w:pStyle w:val="ListParagraph"/>
              <w:numPr>
                <w:ilvl w:val="0"/>
                <w:numId w:val="20"/>
              </w:numPr>
              <w:ind w:left="317"/>
              <w:rPr>
                <w:rFonts w:asciiTheme="majorBidi" w:hAnsiTheme="majorBidi" w:cstheme="majorBidi"/>
                <w:sz w:val="24"/>
                <w:szCs w:val="24"/>
              </w:rPr>
            </w:pPr>
            <w:r w:rsidRPr="00F179AA">
              <w:rPr>
                <w:rFonts w:asciiTheme="majorBidi" w:hAnsiTheme="majorBidi" w:cstheme="majorBidi"/>
                <w:sz w:val="24"/>
                <w:szCs w:val="24"/>
              </w:rPr>
              <w:t>Peneliti menggunakan sumber data yaitu data primer dan sekunder.</w:t>
            </w:r>
          </w:p>
          <w:p w:rsidR="009F21F9" w:rsidRPr="00F179AA" w:rsidRDefault="009F21F9" w:rsidP="009F21F9">
            <w:pPr>
              <w:pStyle w:val="ListParagraph"/>
              <w:numPr>
                <w:ilvl w:val="0"/>
                <w:numId w:val="20"/>
              </w:numPr>
              <w:ind w:left="317"/>
              <w:rPr>
                <w:rFonts w:asciiTheme="majorBidi" w:hAnsiTheme="majorBidi" w:cstheme="majorBidi"/>
                <w:sz w:val="24"/>
                <w:szCs w:val="24"/>
              </w:rPr>
            </w:pPr>
            <w:r w:rsidRPr="00F179AA">
              <w:rPr>
                <w:rFonts w:asciiTheme="majorBidi" w:hAnsiTheme="majorBidi" w:cstheme="majorBidi"/>
                <w:sz w:val="24"/>
                <w:szCs w:val="24"/>
              </w:rPr>
              <w:t xml:space="preserve">Peneliti merumuskan </w:t>
            </w:r>
            <w:r w:rsidRPr="00F179AA">
              <w:rPr>
                <w:rFonts w:asciiTheme="majorBidi" w:hAnsiTheme="majorBidi" w:cstheme="majorBidi"/>
                <w:sz w:val="24"/>
                <w:szCs w:val="24"/>
              </w:rPr>
              <w:lastRenderedPageBreak/>
              <w:t>rumusan masalah terkait evaluasi pelaksanaan Program Keluarga Harapan.</w:t>
            </w:r>
          </w:p>
        </w:tc>
      </w:tr>
      <w:tr w:rsidR="009F21F9" w:rsidRPr="00F33F30" w:rsidTr="0035187F">
        <w:tc>
          <w:tcPr>
            <w:tcW w:w="0" w:type="auto"/>
          </w:tcPr>
          <w:p w:rsidR="009F21F9" w:rsidRPr="00F33F30" w:rsidRDefault="009F21F9" w:rsidP="0035187F">
            <w:pPr>
              <w:jc w:val="center"/>
              <w:rPr>
                <w:rFonts w:asciiTheme="majorBidi" w:hAnsiTheme="majorBidi" w:cstheme="majorBidi"/>
                <w:sz w:val="24"/>
                <w:szCs w:val="24"/>
              </w:rPr>
            </w:pPr>
            <w:r>
              <w:rPr>
                <w:rFonts w:asciiTheme="majorBidi" w:hAnsiTheme="majorBidi" w:cstheme="majorBidi"/>
                <w:sz w:val="24"/>
                <w:szCs w:val="24"/>
              </w:rPr>
              <w:lastRenderedPageBreak/>
              <w:t>3.</w:t>
            </w:r>
          </w:p>
        </w:tc>
        <w:tc>
          <w:tcPr>
            <w:tcW w:w="0" w:type="auto"/>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Evaluasi Program Keluarga Harapan Dalam Meningkatkan Kesejahteraan Masyarakat Di Kabupaten Bangka Tengah Provinsi Kepulauan Bangka Belitung. Rifqi Fauzan Dwi Cahya. Institut Pemerintahan Dalam Negeri. 2019.</w:t>
            </w:r>
          </w:p>
        </w:tc>
        <w:tc>
          <w:tcPr>
            <w:tcW w:w="2352" w:type="dxa"/>
          </w:tcPr>
          <w:p w:rsidR="009F21F9" w:rsidRPr="006552BE" w:rsidRDefault="009F21F9" w:rsidP="009F21F9">
            <w:pPr>
              <w:pStyle w:val="ListParagraph"/>
              <w:numPr>
                <w:ilvl w:val="0"/>
                <w:numId w:val="21"/>
              </w:numPr>
              <w:ind w:left="293" w:hanging="176"/>
              <w:rPr>
                <w:rFonts w:asciiTheme="majorBidi" w:hAnsiTheme="majorBidi" w:cstheme="majorBidi"/>
                <w:sz w:val="24"/>
                <w:szCs w:val="24"/>
              </w:rPr>
            </w:pPr>
            <w:r w:rsidRPr="006552BE">
              <w:rPr>
                <w:rFonts w:asciiTheme="majorBidi" w:hAnsiTheme="majorBidi" w:cstheme="majorBidi"/>
                <w:sz w:val="24"/>
                <w:szCs w:val="24"/>
              </w:rPr>
              <w:t>Menggunakan metode penelitian kualitatif dengan pengambilan data melalui penjelasan, observasi, wawancara dan dokumentasi.</w:t>
            </w:r>
          </w:p>
        </w:tc>
        <w:tc>
          <w:tcPr>
            <w:tcW w:w="2517" w:type="dxa"/>
          </w:tcPr>
          <w:p w:rsidR="009F21F9" w:rsidRDefault="009F21F9" w:rsidP="009F21F9">
            <w:pPr>
              <w:pStyle w:val="ListParagraph"/>
              <w:numPr>
                <w:ilvl w:val="0"/>
                <w:numId w:val="22"/>
              </w:numPr>
              <w:ind w:left="317"/>
              <w:rPr>
                <w:rFonts w:asciiTheme="majorBidi" w:hAnsiTheme="majorBidi" w:cstheme="majorBidi"/>
                <w:sz w:val="24"/>
                <w:szCs w:val="24"/>
              </w:rPr>
            </w:pPr>
            <w:r w:rsidRPr="006552BE">
              <w:rPr>
                <w:rFonts w:asciiTheme="majorBidi" w:hAnsiTheme="majorBidi" w:cstheme="majorBidi"/>
                <w:sz w:val="24"/>
                <w:szCs w:val="24"/>
              </w:rPr>
              <w:t>Lokus peneliti di Kabupaten Bangka Tengah Provinsi Kepulauan Bangka Belitung.</w:t>
            </w:r>
          </w:p>
          <w:p w:rsidR="009F21F9" w:rsidRPr="00F179AA" w:rsidRDefault="009F21F9" w:rsidP="009F21F9">
            <w:pPr>
              <w:pStyle w:val="ListParagraph"/>
              <w:numPr>
                <w:ilvl w:val="0"/>
                <w:numId w:val="22"/>
              </w:numPr>
              <w:ind w:left="317"/>
              <w:rPr>
                <w:rFonts w:asciiTheme="majorBidi" w:hAnsiTheme="majorBidi" w:cstheme="majorBidi"/>
                <w:sz w:val="24"/>
                <w:szCs w:val="24"/>
              </w:rPr>
            </w:pPr>
            <w:r w:rsidRPr="00F179AA">
              <w:rPr>
                <w:rFonts w:asciiTheme="majorBidi" w:hAnsiTheme="majorBidi" w:cstheme="majorBidi"/>
                <w:sz w:val="24"/>
                <w:szCs w:val="24"/>
              </w:rPr>
              <w:t>Peneliti menggunakan pemecahan masalah:</w:t>
            </w:r>
          </w:p>
          <w:p w:rsidR="009F21F9" w:rsidRDefault="009F21F9" w:rsidP="0035187F">
            <w:pPr>
              <w:pStyle w:val="ListParagraph"/>
              <w:ind w:left="317"/>
              <w:rPr>
                <w:rFonts w:asciiTheme="majorBidi" w:hAnsiTheme="majorBidi" w:cstheme="majorBidi"/>
                <w:sz w:val="24"/>
                <w:szCs w:val="24"/>
              </w:rPr>
            </w:pPr>
            <w:r>
              <w:rPr>
                <w:rFonts w:asciiTheme="majorBidi" w:hAnsiTheme="majorBidi" w:cstheme="majorBidi"/>
                <w:sz w:val="24"/>
                <w:szCs w:val="24"/>
              </w:rPr>
              <w:t xml:space="preserve">1. </w:t>
            </w:r>
            <w:r w:rsidRPr="006552BE">
              <w:rPr>
                <w:rFonts w:asciiTheme="majorBidi" w:hAnsiTheme="majorBidi" w:cstheme="majorBidi"/>
                <w:sz w:val="24"/>
                <w:szCs w:val="24"/>
              </w:rPr>
              <w:t>Konteks</w:t>
            </w:r>
          </w:p>
          <w:p w:rsidR="009F21F9" w:rsidRDefault="009F21F9" w:rsidP="0035187F">
            <w:pPr>
              <w:pStyle w:val="ListParagraph"/>
              <w:ind w:left="317"/>
              <w:rPr>
                <w:rFonts w:asciiTheme="majorBidi" w:hAnsiTheme="majorBidi" w:cstheme="majorBidi"/>
                <w:sz w:val="24"/>
                <w:szCs w:val="24"/>
              </w:rPr>
            </w:pPr>
            <w:r>
              <w:rPr>
                <w:rFonts w:asciiTheme="majorBidi" w:hAnsiTheme="majorBidi" w:cstheme="majorBidi"/>
                <w:sz w:val="24"/>
                <w:szCs w:val="24"/>
              </w:rPr>
              <w:t xml:space="preserve">2. </w:t>
            </w:r>
            <w:r w:rsidRPr="006552BE">
              <w:rPr>
                <w:rFonts w:asciiTheme="majorBidi" w:hAnsiTheme="majorBidi" w:cstheme="majorBidi"/>
                <w:sz w:val="24"/>
                <w:szCs w:val="24"/>
              </w:rPr>
              <w:t>Masukan</w:t>
            </w:r>
          </w:p>
          <w:p w:rsidR="009F21F9" w:rsidRDefault="009F21F9" w:rsidP="0035187F">
            <w:pPr>
              <w:pStyle w:val="ListParagraph"/>
              <w:ind w:left="317"/>
              <w:rPr>
                <w:rFonts w:asciiTheme="majorBidi" w:hAnsiTheme="majorBidi" w:cstheme="majorBidi"/>
                <w:sz w:val="24"/>
                <w:szCs w:val="24"/>
              </w:rPr>
            </w:pPr>
            <w:r>
              <w:rPr>
                <w:rFonts w:asciiTheme="majorBidi" w:hAnsiTheme="majorBidi" w:cstheme="majorBidi"/>
                <w:sz w:val="24"/>
                <w:szCs w:val="24"/>
              </w:rPr>
              <w:t>3. Proses</w:t>
            </w:r>
          </w:p>
          <w:p w:rsidR="009F21F9" w:rsidRPr="006552BE" w:rsidRDefault="009F21F9" w:rsidP="0035187F">
            <w:pPr>
              <w:pStyle w:val="ListParagraph"/>
              <w:ind w:left="317"/>
              <w:rPr>
                <w:rFonts w:asciiTheme="majorBidi" w:hAnsiTheme="majorBidi" w:cstheme="majorBidi"/>
                <w:sz w:val="24"/>
                <w:szCs w:val="24"/>
              </w:rPr>
            </w:pPr>
            <w:r>
              <w:rPr>
                <w:rFonts w:asciiTheme="majorBidi" w:hAnsiTheme="majorBidi" w:cstheme="majorBidi"/>
                <w:sz w:val="24"/>
                <w:szCs w:val="24"/>
              </w:rPr>
              <w:t xml:space="preserve">4. </w:t>
            </w:r>
            <w:r w:rsidRPr="006552BE">
              <w:rPr>
                <w:rFonts w:asciiTheme="majorBidi" w:hAnsiTheme="majorBidi" w:cstheme="majorBidi"/>
                <w:sz w:val="24"/>
                <w:szCs w:val="24"/>
              </w:rPr>
              <w:t xml:space="preserve">Hasil. </w:t>
            </w:r>
          </w:p>
        </w:tc>
      </w:tr>
      <w:tr w:rsidR="009F21F9" w:rsidRPr="00F33F30" w:rsidTr="0035187F">
        <w:tc>
          <w:tcPr>
            <w:tcW w:w="0" w:type="auto"/>
          </w:tcPr>
          <w:p w:rsidR="009F21F9" w:rsidRPr="00F33F30" w:rsidRDefault="009F21F9" w:rsidP="0035187F">
            <w:pPr>
              <w:jc w:val="center"/>
              <w:rPr>
                <w:rFonts w:asciiTheme="majorBidi" w:hAnsiTheme="majorBidi" w:cstheme="majorBidi"/>
                <w:sz w:val="24"/>
                <w:szCs w:val="24"/>
              </w:rPr>
            </w:pPr>
            <w:r>
              <w:rPr>
                <w:rFonts w:asciiTheme="majorBidi" w:hAnsiTheme="majorBidi" w:cstheme="majorBidi"/>
                <w:sz w:val="24"/>
                <w:szCs w:val="24"/>
              </w:rPr>
              <w:t>4.</w:t>
            </w:r>
          </w:p>
        </w:tc>
        <w:tc>
          <w:tcPr>
            <w:tcW w:w="0" w:type="auto"/>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Evaluasi Pelaksanaan Program Keluarga Harapan (PKH) Di Kota Pekanbaru Provinsi Riau. Nurfazina. Universitas Islam Negeri Sultan Syarif Kasim Riau. 2020.</w:t>
            </w:r>
          </w:p>
        </w:tc>
        <w:tc>
          <w:tcPr>
            <w:tcW w:w="2352" w:type="dxa"/>
          </w:tcPr>
          <w:p w:rsidR="009F21F9" w:rsidRDefault="009F21F9" w:rsidP="009F21F9">
            <w:pPr>
              <w:pStyle w:val="ListParagraph"/>
              <w:numPr>
                <w:ilvl w:val="0"/>
                <w:numId w:val="24"/>
              </w:numPr>
              <w:ind w:left="259" w:hanging="218"/>
              <w:rPr>
                <w:rFonts w:asciiTheme="majorBidi" w:hAnsiTheme="majorBidi" w:cstheme="majorBidi"/>
                <w:sz w:val="24"/>
                <w:szCs w:val="24"/>
              </w:rPr>
            </w:pPr>
            <w:r w:rsidRPr="006552BE">
              <w:rPr>
                <w:rFonts w:asciiTheme="majorBidi" w:hAnsiTheme="majorBidi" w:cstheme="majorBidi"/>
                <w:sz w:val="24"/>
                <w:szCs w:val="24"/>
              </w:rPr>
              <w:t>Metode penelitian peneliti yaitu kualitatig dengan pendekatan deskriptif.</w:t>
            </w:r>
          </w:p>
          <w:p w:rsidR="009F21F9" w:rsidRPr="006552BE" w:rsidRDefault="009F21F9" w:rsidP="009F21F9">
            <w:pPr>
              <w:pStyle w:val="ListParagraph"/>
              <w:numPr>
                <w:ilvl w:val="0"/>
                <w:numId w:val="24"/>
              </w:numPr>
              <w:ind w:left="259" w:hanging="218"/>
              <w:rPr>
                <w:rFonts w:asciiTheme="majorBidi" w:hAnsiTheme="majorBidi" w:cstheme="majorBidi"/>
                <w:sz w:val="24"/>
                <w:szCs w:val="24"/>
              </w:rPr>
            </w:pPr>
            <w:r w:rsidRPr="006552BE">
              <w:rPr>
                <w:rFonts w:asciiTheme="majorBidi" w:hAnsiTheme="majorBidi" w:cstheme="majorBidi"/>
                <w:sz w:val="24"/>
                <w:szCs w:val="24"/>
              </w:rPr>
              <w:t>Rumusan masalah peneliti yaitu pelaksanaan program, hambatan yang ada dan upaya yang dilakukan.</w:t>
            </w:r>
          </w:p>
        </w:tc>
        <w:tc>
          <w:tcPr>
            <w:tcW w:w="2517" w:type="dxa"/>
          </w:tcPr>
          <w:p w:rsidR="009F21F9" w:rsidRDefault="009F21F9" w:rsidP="009F21F9">
            <w:pPr>
              <w:pStyle w:val="ListParagraph"/>
              <w:numPr>
                <w:ilvl w:val="0"/>
                <w:numId w:val="23"/>
              </w:numPr>
              <w:ind w:left="317"/>
              <w:rPr>
                <w:rFonts w:asciiTheme="majorBidi" w:hAnsiTheme="majorBidi" w:cstheme="majorBidi"/>
                <w:sz w:val="24"/>
                <w:szCs w:val="24"/>
              </w:rPr>
            </w:pPr>
            <w:r w:rsidRPr="006552BE">
              <w:rPr>
                <w:rFonts w:asciiTheme="majorBidi" w:hAnsiTheme="majorBidi" w:cstheme="majorBidi"/>
                <w:sz w:val="24"/>
                <w:szCs w:val="24"/>
              </w:rPr>
              <w:t>Lokus penelitian di Kota Pekanbaru Provinsi Riau.</w:t>
            </w:r>
          </w:p>
          <w:p w:rsidR="009F21F9" w:rsidRDefault="009F21F9" w:rsidP="009F21F9">
            <w:pPr>
              <w:pStyle w:val="ListParagraph"/>
              <w:numPr>
                <w:ilvl w:val="0"/>
                <w:numId w:val="23"/>
              </w:numPr>
              <w:ind w:left="317"/>
              <w:rPr>
                <w:rFonts w:asciiTheme="majorBidi" w:hAnsiTheme="majorBidi" w:cstheme="majorBidi"/>
                <w:sz w:val="24"/>
                <w:szCs w:val="24"/>
              </w:rPr>
            </w:pPr>
            <w:r w:rsidRPr="00F179AA">
              <w:rPr>
                <w:rFonts w:asciiTheme="majorBidi" w:hAnsiTheme="majorBidi" w:cstheme="majorBidi"/>
                <w:sz w:val="24"/>
                <w:szCs w:val="24"/>
              </w:rPr>
              <w:t>Dalam operasionalisasi konsep penliti menggunakan sub indikator dari Peraturan Menteri Sosial Republik Indonesia  No. 1 Tahun 2018 Tentang Program Keluarga Harapan.</w:t>
            </w:r>
          </w:p>
          <w:p w:rsidR="009F21F9" w:rsidRDefault="009F21F9" w:rsidP="009F21F9">
            <w:pPr>
              <w:pStyle w:val="ListParagraph"/>
              <w:numPr>
                <w:ilvl w:val="0"/>
                <w:numId w:val="23"/>
              </w:numPr>
              <w:ind w:left="317"/>
              <w:rPr>
                <w:rFonts w:asciiTheme="majorBidi" w:hAnsiTheme="majorBidi" w:cstheme="majorBidi"/>
                <w:sz w:val="24"/>
                <w:szCs w:val="24"/>
              </w:rPr>
            </w:pPr>
            <w:r w:rsidRPr="00F179AA">
              <w:rPr>
                <w:rFonts w:asciiTheme="majorBidi" w:hAnsiTheme="majorBidi" w:cstheme="majorBidi"/>
                <w:sz w:val="24"/>
                <w:szCs w:val="24"/>
              </w:rPr>
              <w:t>Peneliti merumuskan rumusan masalah hanya bagaimana evaluasi pelaksanaan PKH di Kota Pekanbaru.</w:t>
            </w:r>
          </w:p>
          <w:p w:rsidR="009F21F9" w:rsidRDefault="009F21F9" w:rsidP="009F21F9">
            <w:pPr>
              <w:pStyle w:val="ListParagraph"/>
              <w:numPr>
                <w:ilvl w:val="0"/>
                <w:numId w:val="23"/>
              </w:numPr>
              <w:ind w:left="317"/>
              <w:rPr>
                <w:rFonts w:asciiTheme="majorBidi" w:hAnsiTheme="majorBidi" w:cstheme="majorBidi"/>
                <w:sz w:val="24"/>
                <w:szCs w:val="24"/>
              </w:rPr>
            </w:pPr>
            <w:r w:rsidRPr="00F179AA">
              <w:rPr>
                <w:rFonts w:asciiTheme="majorBidi" w:hAnsiTheme="majorBidi" w:cstheme="majorBidi"/>
                <w:sz w:val="24"/>
                <w:szCs w:val="24"/>
              </w:rPr>
              <w:t>Peneliti menguraikan adanya pandangan islam tentang kemiskinan.</w:t>
            </w:r>
          </w:p>
          <w:p w:rsidR="009F21F9" w:rsidRPr="00F179AA" w:rsidRDefault="009F21F9" w:rsidP="009F21F9">
            <w:pPr>
              <w:pStyle w:val="ListParagraph"/>
              <w:numPr>
                <w:ilvl w:val="0"/>
                <w:numId w:val="23"/>
              </w:numPr>
              <w:ind w:left="317"/>
              <w:rPr>
                <w:rFonts w:asciiTheme="majorBidi" w:hAnsiTheme="majorBidi" w:cstheme="majorBidi"/>
                <w:sz w:val="24"/>
                <w:szCs w:val="24"/>
              </w:rPr>
            </w:pPr>
            <w:r w:rsidRPr="00F179AA">
              <w:rPr>
                <w:rFonts w:asciiTheme="majorBidi" w:hAnsiTheme="majorBidi" w:cstheme="majorBidi"/>
                <w:sz w:val="24"/>
                <w:szCs w:val="24"/>
              </w:rPr>
              <w:t>Peneliti menggunakan jenis dan sumber data :</w:t>
            </w:r>
          </w:p>
          <w:p w:rsidR="009F21F9" w:rsidRDefault="009F21F9" w:rsidP="0035187F">
            <w:pPr>
              <w:pStyle w:val="ListParagraph"/>
              <w:ind w:left="317"/>
              <w:rPr>
                <w:rFonts w:asciiTheme="majorBidi" w:hAnsiTheme="majorBidi" w:cstheme="majorBidi"/>
                <w:sz w:val="24"/>
                <w:szCs w:val="24"/>
              </w:rPr>
            </w:pPr>
            <w:r>
              <w:rPr>
                <w:rFonts w:asciiTheme="majorBidi" w:hAnsiTheme="majorBidi" w:cstheme="majorBidi"/>
                <w:sz w:val="24"/>
                <w:szCs w:val="24"/>
              </w:rPr>
              <w:t>1. Data sekunder</w:t>
            </w:r>
          </w:p>
          <w:p w:rsidR="009F21F9" w:rsidRPr="006552BE" w:rsidRDefault="009F21F9" w:rsidP="0035187F">
            <w:pPr>
              <w:pStyle w:val="ListParagraph"/>
              <w:ind w:left="317"/>
              <w:rPr>
                <w:rFonts w:asciiTheme="majorBidi" w:hAnsiTheme="majorBidi" w:cstheme="majorBidi"/>
                <w:sz w:val="24"/>
                <w:szCs w:val="24"/>
              </w:rPr>
            </w:pPr>
            <w:r>
              <w:rPr>
                <w:rFonts w:asciiTheme="majorBidi" w:hAnsiTheme="majorBidi" w:cstheme="majorBidi"/>
                <w:sz w:val="24"/>
                <w:szCs w:val="24"/>
              </w:rPr>
              <w:t xml:space="preserve">2. </w:t>
            </w:r>
            <w:r w:rsidRPr="006552BE">
              <w:rPr>
                <w:rFonts w:asciiTheme="majorBidi" w:hAnsiTheme="majorBidi" w:cstheme="majorBidi"/>
                <w:sz w:val="24"/>
                <w:szCs w:val="24"/>
              </w:rPr>
              <w:t>Data primer</w:t>
            </w:r>
          </w:p>
        </w:tc>
      </w:tr>
      <w:tr w:rsidR="009F21F9" w:rsidRPr="00F33F30" w:rsidTr="0035187F">
        <w:tc>
          <w:tcPr>
            <w:tcW w:w="0" w:type="auto"/>
          </w:tcPr>
          <w:p w:rsidR="009F21F9" w:rsidRDefault="009F21F9" w:rsidP="0035187F">
            <w:pPr>
              <w:jc w:val="center"/>
              <w:rPr>
                <w:rFonts w:asciiTheme="majorBidi" w:hAnsiTheme="majorBidi" w:cstheme="majorBidi"/>
                <w:sz w:val="24"/>
                <w:szCs w:val="24"/>
              </w:rPr>
            </w:pPr>
            <w:r>
              <w:rPr>
                <w:rFonts w:asciiTheme="majorBidi" w:hAnsiTheme="majorBidi" w:cstheme="majorBidi"/>
                <w:sz w:val="24"/>
                <w:szCs w:val="24"/>
              </w:rPr>
              <w:t>5.</w:t>
            </w:r>
          </w:p>
        </w:tc>
        <w:tc>
          <w:tcPr>
            <w:tcW w:w="0" w:type="auto"/>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Evaluasi Program Keluarga Harapan Dalam Penanggulangan Kemiskinan Di Kecamatan Bandar Sei Kijang Kabupaten Pelalawan. Asa Ari. Universitas Islam Riau. 2019.</w:t>
            </w:r>
          </w:p>
        </w:tc>
        <w:tc>
          <w:tcPr>
            <w:tcW w:w="2352" w:type="dxa"/>
          </w:tcPr>
          <w:p w:rsidR="009F21F9" w:rsidRDefault="009F21F9" w:rsidP="009F21F9">
            <w:pPr>
              <w:pStyle w:val="ListParagraph"/>
              <w:numPr>
                <w:ilvl w:val="0"/>
                <w:numId w:val="25"/>
              </w:numPr>
              <w:ind w:left="259" w:hanging="218"/>
              <w:rPr>
                <w:rFonts w:asciiTheme="majorBidi" w:hAnsiTheme="majorBidi" w:cstheme="majorBidi"/>
                <w:sz w:val="24"/>
                <w:szCs w:val="24"/>
              </w:rPr>
            </w:pPr>
            <w:r w:rsidRPr="002F5597">
              <w:rPr>
                <w:rFonts w:asciiTheme="majorBidi" w:hAnsiTheme="majorBidi" w:cstheme="majorBidi"/>
                <w:sz w:val="24"/>
                <w:szCs w:val="24"/>
              </w:rPr>
              <w:t>Teknik analisis data yang menggunakan Reduksi Data, Penyajian Data dan Kesimpulan.</w:t>
            </w:r>
          </w:p>
          <w:p w:rsidR="009F21F9" w:rsidRPr="002F5597" w:rsidRDefault="009F21F9" w:rsidP="009F21F9">
            <w:pPr>
              <w:pStyle w:val="ListParagraph"/>
              <w:numPr>
                <w:ilvl w:val="0"/>
                <w:numId w:val="25"/>
              </w:numPr>
              <w:ind w:left="259" w:hanging="218"/>
              <w:rPr>
                <w:rFonts w:asciiTheme="majorBidi" w:hAnsiTheme="majorBidi" w:cstheme="majorBidi"/>
                <w:sz w:val="24"/>
                <w:szCs w:val="24"/>
              </w:rPr>
            </w:pPr>
            <w:r w:rsidRPr="002F5597">
              <w:rPr>
                <w:rFonts w:asciiTheme="majorBidi" w:hAnsiTheme="majorBidi" w:cstheme="majorBidi"/>
                <w:sz w:val="24"/>
                <w:szCs w:val="24"/>
              </w:rPr>
              <w:t>Metode penelitian kualitatif dengan pendekatan deskriptif.</w:t>
            </w:r>
          </w:p>
        </w:tc>
        <w:tc>
          <w:tcPr>
            <w:tcW w:w="2517" w:type="dxa"/>
          </w:tcPr>
          <w:p w:rsidR="009F21F9" w:rsidRDefault="009F21F9" w:rsidP="009F21F9">
            <w:pPr>
              <w:pStyle w:val="ListParagraph"/>
              <w:numPr>
                <w:ilvl w:val="0"/>
                <w:numId w:val="26"/>
              </w:numPr>
              <w:ind w:left="317"/>
              <w:rPr>
                <w:rFonts w:asciiTheme="majorBidi" w:hAnsiTheme="majorBidi" w:cstheme="majorBidi"/>
                <w:sz w:val="24"/>
                <w:szCs w:val="24"/>
              </w:rPr>
            </w:pPr>
            <w:r w:rsidRPr="006552BE">
              <w:rPr>
                <w:rFonts w:asciiTheme="majorBidi" w:hAnsiTheme="majorBidi" w:cstheme="majorBidi"/>
                <w:sz w:val="24"/>
                <w:szCs w:val="24"/>
              </w:rPr>
              <w:t>Lokus Penelitian di Kecamatan Bandar</w:t>
            </w:r>
            <w:r>
              <w:rPr>
                <w:rFonts w:asciiTheme="majorBidi" w:hAnsiTheme="majorBidi" w:cstheme="majorBidi"/>
                <w:sz w:val="24"/>
                <w:szCs w:val="24"/>
              </w:rPr>
              <w:t xml:space="preserve"> Sei Kijang Kabupaten Palalawan.</w:t>
            </w:r>
          </w:p>
          <w:p w:rsidR="009F21F9" w:rsidRDefault="009F21F9" w:rsidP="009F21F9">
            <w:pPr>
              <w:pStyle w:val="ListParagraph"/>
              <w:numPr>
                <w:ilvl w:val="0"/>
                <w:numId w:val="26"/>
              </w:numPr>
              <w:ind w:left="317"/>
              <w:rPr>
                <w:rFonts w:asciiTheme="majorBidi" w:hAnsiTheme="majorBidi" w:cstheme="majorBidi"/>
                <w:sz w:val="24"/>
                <w:szCs w:val="24"/>
              </w:rPr>
            </w:pPr>
            <w:r w:rsidRPr="00F179AA">
              <w:rPr>
                <w:rFonts w:asciiTheme="majorBidi" w:hAnsiTheme="majorBidi" w:cstheme="majorBidi"/>
                <w:sz w:val="24"/>
                <w:szCs w:val="24"/>
              </w:rPr>
              <w:t>Fokus peneliti yaitu penanggulangan kemiskinan.</w:t>
            </w:r>
          </w:p>
          <w:p w:rsidR="009F21F9" w:rsidRPr="00F179AA" w:rsidRDefault="009F21F9" w:rsidP="009F21F9">
            <w:pPr>
              <w:pStyle w:val="ListParagraph"/>
              <w:numPr>
                <w:ilvl w:val="0"/>
                <w:numId w:val="26"/>
              </w:numPr>
              <w:ind w:left="317"/>
              <w:rPr>
                <w:rFonts w:asciiTheme="majorBidi" w:hAnsiTheme="majorBidi" w:cstheme="majorBidi"/>
                <w:sz w:val="24"/>
                <w:szCs w:val="24"/>
              </w:rPr>
            </w:pPr>
            <w:r w:rsidRPr="00F179AA">
              <w:rPr>
                <w:rFonts w:asciiTheme="majorBidi" w:hAnsiTheme="majorBidi" w:cstheme="majorBidi"/>
                <w:sz w:val="24"/>
                <w:szCs w:val="24"/>
              </w:rPr>
              <w:t>Teori yang dipakai peneliti yaitu teori Subarsono, yaitu :</w:t>
            </w:r>
          </w:p>
          <w:p w:rsidR="009F21F9" w:rsidRDefault="009F21F9" w:rsidP="0035187F">
            <w:pPr>
              <w:pStyle w:val="ListParagraph"/>
              <w:ind w:left="317"/>
              <w:rPr>
                <w:rFonts w:asciiTheme="majorBidi" w:hAnsiTheme="majorBidi" w:cstheme="majorBidi"/>
                <w:sz w:val="24"/>
                <w:szCs w:val="24"/>
              </w:rPr>
            </w:pPr>
            <w:r>
              <w:rPr>
                <w:rFonts w:asciiTheme="majorBidi" w:hAnsiTheme="majorBidi" w:cstheme="majorBidi"/>
                <w:sz w:val="24"/>
                <w:szCs w:val="24"/>
              </w:rPr>
              <w:t xml:space="preserve">1. </w:t>
            </w:r>
            <w:r w:rsidRPr="006552BE">
              <w:rPr>
                <w:rFonts w:asciiTheme="majorBidi" w:hAnsiTheme="majorBidi" w:cstheme="majorBidi"/>
                <w:sz w:val="24"/>
                <w:szCs w:val="24"/>
              </w:rPr>
              <w:t>Derajat pencapaian sasaran dan tujuan</w:t>
            </w:r>
          </w:p>
          <w:p w:rsidR="009F21F9" w:rsidRDefault="009F21F9" w:rsidP="0035187F">
            <w:pPr>
              <w:pStyle w:val="ListParagraph"/>
              <w:ind w:left="317"/>
              <w:rPr>
                <w:rFonts w:asciiTheme="majorBidi" w:hAnsiTheme="majorBidi" w:cstheme="majorBidi"/>
                <w:sz w:val="24"/>
                <w:szCs w:val="24"/>
              </w:rPr>
            </w:pPr>
            <w:r>
              <w:rPr>
                <w:rFonts w:asciiTheme="majorBidi" w:hAnsiTheme="majorBidi" w:cstheme="majorBidi"/>
                <w:sz w:val="24"/>
                <w:szCs w:val="24"/>
              </w:rPr>
              <w:t xml:space="preserve">2. </w:t>
            </w:r>
            <w:r w:rsidRPr="006552BE">
              <w:rPr>
                <w:rFonts w:asciiTheme="majorBidi" w:hAnsiTheme="majorBidi" w:cstheme="majorBidi"/>
                <w:sz w:val="24"/>
                <w:szCs w:val="24"/>
              </w:rPr>
              <w:t xml:space="preserve">Berapa biaya dan manfaat dari suatu kebijakan </w:t>
            </w:r>
          </w:p>
          <w:p w:rsidR="009F21F9" w:rsidRDefault="009F21F9" w:rsidP="0035187F">
            <w:pPr>
              <w:pStyle w:val="ListParagraph"/>
              <w:ind w:left="317"/>
              <w:rPr>
                <w:rFonts w:asciiTheme="majorBidi" w:hAnsiTheme="majorBidi" w:cstheme="majorBidi"/>
                <w:i/>
                <w:iCs/>
                <w:sz w:val="24"/>
                <w:szCs w:val="24"/>
              </w:rPr>
            </w:pPr>
            <w:r>
              <w:rPr>
                <w:rFonts w:asciiTheme="majorBidi" w:hAnsiTheme="majorBidi" w:cstheme="majorBidi"/>
                <w:sz w:val="24"/>
                <w:szCs w:val="24"/>
              </w:rPr>
              <w:t xml:space="preserve">3. </w:t>
            </w:r>
            <w:r w:rsidRPr="006552BE">
              <w:rPr>
                <w:rFonts w:asciiTheme="majorBidi" w:hAnsiTheme="majorBidi" w:cstheme="majorBidi"/>
                <w:i/>
                <w:iCs/>
                <w:sz w:val="24"/>
                <w:szCs w:val="24"/>
              </w:rPr>
              <w:t>Outcome</w:t>
            </w:r>
          </w:p>
          <w:p w:rsidR="009F21F9" w:rsidRDefault="009F21F9" w:rsidP="0035187F">
            <w:pPr>
              <w:pStyle w:val="ListParagraph"/>
              <w:ind w:left="317"/>
              <w:rPr>
                <w:rFonts w:asciiTheme="majorBidi" w:hAnsiTheme="majorBidi" w:cstheme="majorBidi"/>
                <w:sz w:val="24"/>
                <w:szCs w:val="24"/>
              </w:rPr>
            </w:pPr>
            <w:r>
              <w:rPr>
                <w:rFonts w:asciiTheme="majorBidi" w:hAnsiTheme="majorBidi" w:cstheme="majorBidi"/>
                <w:sz w:val="24"/>
                <w:szCs w:val="24"/>
              </w:rPr>
              <w:t xml:space="preserve">4. </w:t>
            </w:r>
            <w:r w:rsidRPr="006552BE">
              <w:rPr>
                <w:rFonts w:asciiTheme="majorBidi" w:hAnsiTheme="majorBidi" w:cstheme="majorBidi"/>
                <w:sz w:val="24"/>
                <w:szCs w:val="24"/>
              </w:rPr>
              <w:t xml:space="preserve">Target </w:t>
            </w:r>
          </w:p>
          <w:p w:rsidR="009F21F9" w:rsidRPr="006552BE" w:rsidRDefault="009F21F9" w:rsidP="0035187F">
            <w:pPr>
              <w:pStyle w:val="ListParagraph"/>
              <w:ind w:left="317"/>
              <w:rPr>
                <w:rFonts w:asciiTheme="majorBidi" w:hAnsiTheme="majorBidi" w:cstheme="majorBidi"/>
                <w:sz w:val="24"/>
                <w:szCs w:val="24"/>
              </w:rPr>
            </w:pPr>
            <w:r>
              <w:rPr>
                <w:rFonts w:asciiTheme="majorBidi" w:hAnsiTheme="majorBidi" w:cstheme="majorBidi"/>
                <w:sz w:val="24"/>
                <w:szCs w:val="24"/>
              </w:rPr>
              <w:t xml:space="preserve">5. </w:t>
            </w:r>
            <w:r w:rsidRPr="006552BE">
              <w:rPr>
                <w:rFonts w:asciiTheme="majorBidi" w:hAnsiTheme="majorBidi" w:cstheme="majorBidi"/>
                <w:sz w:val="24"/>
                <w:szCs w:val="24"/>
              </w:rPr>
              <w:t>Input</w:t>
            </w:r>
          </w:p>
        </w:tc>
      </w:tr>
    </w:tbl>
    <w:p w:rsidR="009F21F9" w:rsidRDefault="009F21F9" w:rsidP="009F21F9">
      <w:pPr>
        <w:ind w:left="284" w:firstLine="709"/>
        <w:jc w:val="both"/>
        <w:rPr>
          <w:rFonts w:asciiTheme="majorBidi" w:hAnsiTheme="majorBidi" w:cstheme="majorBidi"/>
          <w:sz w:val="24"/>
          <w:szCs w:val="24"/>
        </w:rPr>
      </w:pPr>
      <w:r w:rsidRPr="00DE13E3">
        <w:rPr>
          <w:rFonts w:asciiTheme="majorBidi" w:hAnsiTheme="majorBidi" w:cstheme="majorBidi"/>
          <w:sz w:val="24"/>
          <w:szCs w:val="24"/>
        </w:rPr>
        <w:t xml:space="preserve">Berdasarkan </w:t>
      </w:r>
      <w:r>
        <w:rPr>
          <w:rFonts w:asciiTheme="majorBidi" w:hAnsiTheme="majorBidi" w:cstheme="majorBidi"/>
          <w:sz w:val="24"/>
          <w:szCs w:val="24"/>
        </w:rPr>
        <w:t>Tabel 2.1 tersebut, kelebihan penelitian yang penulis lakukan dibandingkan dengan penelitian sebelumnya, yaitu:</w:t>
      </w:r>
    </w:p>
    <w:p w:rsidR="009F21F9" w:rsidRDefault="009F21F9" w:rsidP="009F21F9">
      <w:pPr>
        <w:pStyle w:val="ListParagraph"/>
        <w:numPr>
          <w:ilvl w:val="0"/>
          <w:numId w:val="15"/>
        </w:numPr>
        <w:spacing w:line="480" w:lineRule="auto"/>
        <w:ind w:left="851"/>
        <w:jc w:val="both"/>
        <w:rPr>
          <w:rFonts w:asciiTheme="majorBidi" w:hAnsiTheme="majorBidi" w:cstheme="majorBidi"/>
          <w:sz w:val="24"/>
          <w:szCs w:val="24"/>
        </w:rPr>
      </w:pPr>
      <w:r>
        <w:rPr>
          <w:rFonts w:asciiTheme="majorBidi" w:hAnsiTheme="majorBidi" w:cstheme="majorBidi"/>
          <w:sz w:val="24"/>
          <w:szCs w:val="24"/>
        </w:rPr>
        <w:t>Penelitian penulis secara empiris berbeda lokus atau lokasi penelitiannya yaitu di Desa Gombang Kecamatan Plumbon Kabupaten Cirebon.</w:t>
      </w:r>
    </w:p>
    <w:p w:rsidR="009F21F9" w:rsidRPr="00AA115C" w:rsidRDefault="009F21F9" w:rsidP="009F21F9">
      <w:pPr>
        <w:pStyle w:val="ListParagraph"/>
        <w:numPr>
          <w:ilvl w:val="0"/>
          <w:numId w:val="15"/>
        </w:numPr>
        <w:spacing w:line="480" w:lineRule="auto"/>
        <w:ind w:left="851"/>
        <w:jc w:val="both"/>
        <w:rPr>
          <w:rFonts w:asciiTheme="majorBidi" w:hAnsiTheme="majorBidi" w:cstheme="majorBidi"/>
          <w:sz w:val="24"/>
          <w:szCs w:val="24"/>
        </w:rPr>
      </w:pPr>
      <w:r w:rsidRPr="00AA115C">
        <w:rPr>
          <w:rFonts w:asciiTheme="majorBidi" w:hAnsiTheme="majorBidi" w:cstheme="majorBidi"/>
          <w:sz w:val="24"/>
          <w:szCs w:val="24"/>
        </w:rPr>
        <w:t>Penelitian sebelumnya tentang Evaluasi Program Keluarga Harapan (PKH) sudah banyak dilakukan. Akan tetapi sepengetahuan penulis belum ada penelitian tentang Evaluasi Program Keluarga Harapan (PKH) yang</w:t>
      </w:r>
      <w:r>
        <w:rPr>
          <w:rFonts w:asciiTheme="majorBidi" w:hAnsiTheme="majorBidi" w:cstheme="majorBidi"/>
          <w:sz w:val="24"/>
          <w:szCs w:val="24"/>
        </w:rPr>
        <w:t xml:space="preserve"> </w:t>
      </w:r>
      <w:r w:rsidRPr="00AA115C">
        <w:rPr>
          <w:rFonts w:asciiTheme="majorBidi" w:hAnsiTheme="majorBidi" w:cstheme="majorBidi"/>
          <w:sz w:val="24"/>
          <w:szCs w:val="24"/>
        </w:rPr>
        <w:t>menggunakan teori Willi</w:t>
      </w:r>
      <w:r>
        <w:rPr>
          <w:rFonts w:asciiTheme="majorBidi" w:hAnsiTheme="majorBidi" w:cstheme="majorBidi"/>
          <w:sz w:val="24"/>
          <w:szCs w:val="24"/>
        </w:rPr>
        <w:t>am N. Dunn dalam (dalam Anggara, 2014:279</w:t>
      </w:r>
      <w:r w:rsidRPr="00AA115C">
        <w:rPr>
          <w:rFonts w:asciiTheme="majorBidi" w:hAnsiTheme="majorBidi" w:cstheme="majorBidi"/>
          <w:sz w:val="24"/>
          <w:szCs w:val="24"/>
        </w:rPr>
        <w:t>) sebagai penyelesaian masalah yang ada.</w:t>
      </w:r>
    </w:p>
    <w:p w:rsidR="009F21F9" w:rsidRDefault="009F21F9" w:rsidP="009F21F9">
      <w:pPr>
        <w:rPr>
          <w:rFonts w:asciiTheme="majorBidi" w:hAnsiTheme="majorBidi" w:cstheme="majorBidi"/>
          <w:sz w:val="24"/>
          <w:szCs w:val="24"/>
        </w:rPr>
      </w:pPr>
      <w:r>
        <w:rPr>
          <w:rFonts w:asciiTheme="majorBidi" w:hAnsiTheme="majorBidi" w:cstheme="majorBidi"/>
          <w:sz w:val="24"/>
          <w:szCs w:val="24"/>
        </w:rPr>
        <w:br w:type="page"/>
      </w:r>
    </w:p>
    <w:p w:rsidR="009F21F9" w:rsidRPr="00B74A3D" w:rsidRDefault="009F21F9" w:rsidP="009F21F9">
      <w:pPr>
        <w:pStyle w:val="ListParagraph"/>
        <w:spacing w:line="480" w:lineRule="auto"/>
        <w:ind w:left="426" w:firstLine="708"/>
        <w:jc w:val="both"/>
        <w:rPr>
          <w:rFonts w:asciiTheme="majorBidi" w:hAnsiTheme="majorBidi" w:cstheme="majorBidi"/>
          <w:sz w:val="24"/>
          <w:szCs w:val="24"/>
        </w:rPr>
      </w:pPr>
      <w:r w:rsidRPr="00A8414F">
        <w:rPr>
          <w:rFonts w:asciiTheme="majorBidi" w:hAnsiTheme="majorBidi" w:cstheme="majorBidi"/>
          <w:sz w:val="24"/>
          <w:szCs w:val="24"/>
        </w:rPr>
        <w:t>Berdasarkan uraian tersebut, penelitian penulis berbeda dengan penelitian sebelumnya yang sudah dilakukan oleh peneliti-peneliti yang</w:t>
      </w:r>
      <w:r>
        <w:rPr>
          <w:rFonts w:asciiTheme="majorBidi" w:hAnsiTheme="majorBidi" w:cstheme="majorBidi"/>
          <w:sz w:val="24"/>
          <w:szCs w:val="24"/>
        </w:rPr>
        <w:t xml:space="preserve"> </w:t>
      </w:r>
      <w:r w:rsidRPr="003E4355">
        <w:rPr>
          <w:rFonts w:asciiTheme="majorBidi" w:hAnsiTheme="majorBidi" w:cstheme="majorBidi"/>
          <w:sz w:val="24"/>
          <w:szCs w:val="24"/>
        </w:rPr>
        <w:t>sebelumnya. Dengan demikian, penelitian penulis ini memiliki orisinalitas yang dapat dipertanggungjawabkan secara akademis dan yuridis.</w:t>
      </w:r>
    </w:p>
    <w:p w:rsidR="009F21F9" w:rsidRPr="00F33F30" w:rsidRDefault="009F21F9" w:rsidP="009F21F9">
      <w:pPr>
        <w:spacing w:after="0" w:line="360" w:lineRule="auto"/>
        <w:rPr>
          <w:rFonts w:asciiTheme="majorBidi" w:hAnsiTheme="majorBidi" w:cstheme="majorBidi"/>
          <w:b/>
          <w:bCs/>
          <w:sz w:val="24"/>
          <w:szCs w:val="24"/>
        </w:rPr>
      </w:pPr>
      <w:r w:rsidRPr="00F33F30">
        <w:rPr>
          <w:rFonts w:asciiTheme="majorBidi" w:hAnsiTheme="majorBidi" w:cstheme="majorBidi"/>
          <w:b/>
          <w:bCs/>
          <w:sz w:val="24"/>
          <w:szCs w:val="24"/>
        </w:rPr>
        <w:t>2.2 Tinjauan Pustaka</w:t>
      </w:r>
    </w:p>
    <w:p w:rsidR="009F21F9" w:rsidRPr="00F33F30" w:rsidRDefault="009F21F9" w:rsidP="009F21F9">
      <w:pPr>
        <w:spacing w:after="0" w:line="360" w:lineRule="auto"/>
        <w:ind w:left="426"/>
        <w:rPr>
          <w:rFonts w:asciiTheme="majorBidi" w:hAnsiTheme="majorBidi" w:cstheme="majorBidi"/>
          <w:b/>
          <w:bCs/>
          <w:sz w:val="24"/>
          <w:szCs w:val="24"/>
        </w:rPr>
      </w:pPr>
      <w:r w:rsidRPr="00F33F30">
        <w:rPr>
          <w:rFonts w:asciiTheme="majorBidi" w:hAnsiTheme="majorBidi" w:cstheme="majorBidi"/>
          <w:b/>
          <w:bCs/>
          <w:sz w:val="24"/>
          <w:szCs w:val="24"/>
        </w:rPr>
        <w:t>2.2.1 Kebijakan Publik</w:t>
      </w:r>
    </w:p>
    <w:p w:rsidR="009F21F9" w:rsidRPr="00F33F30" w:rsidRDefault="009F21F9" w:rsidP="009F21F9">
      <w:pPr>
        <w:spacing w:after="0" w:line="480" w:lineRule="auto"/>
        <w:ind w:left="851"/>
        <w:rPr>
          <w:rFonts w:asciiTheme="majorBidi" w:hAnsiTheme="majorBidi" w:cstheme="majorBidi"/>
          <w:b/>
          <w:bCs/>
          <w:sz w:val="24"/>
          <w:szCs w:val="24"/>
        </w:rPr>
      </w:pPr>
      <w:r w:rsidRPr="00F33F30">
        <w:rPr>
          <w:rFonts w:asciiTheme="majorBidi" w:hAnsiTheme="majorBidi" w:cstheme="majorBidi"/>
          <w:b/>
          <w:bCs/>
          <w:sz w:val="24"/>
          <w:szCs w:val="24"/>
        </w:rPr>
        <w:t>2.2.1.1 Pengertian Kebijakan Publik</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 xml:space="preserve">Kebijakan publik menurut James E. Anderson (Subarsono, 2013:4) mendefinisikan kebijakan sebagai kebijakan yang ditetapkan oleh badan-badan dan aparat pemerintah. Walaupun disadari bahwa kebijakan publik dapat dipengaruhi oleh para aktor dan faktor dari luar pemerintah. </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 xml:space="preserve">Dalam pandangan David Easton ketika pemeritah membuat kebijakan publik, ketika itu pula pemerintah mengalokasi nilai-nilai kepada masyarakat, karena setiap kebijakan mengandung seperangkat nilai di dalamnya. </w:t>
      </w:r>
    </w:p>
    <w:p w:rsidR="009F21F9"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Sedangkan menurut Harrold Laswell dan Abraham Kaplan, mendefinisikan bahwa kebijakan publik hendaknya berisi tujuan, nilai-nilai, dan praktika-praktika s</w:t>
      </w:r>
      <w:r>
        <w:rPr>
          <w:rFonts w:asciiTheme="majorBidi" w:hAnsiTheme="majorBidi" w:cstheme="majorBidi"/>
          <w:sz w:val="24"/>
          <w:szCs w:val="24"/>
        </w:rPr>
        <w:t>osial yang ada dalam masyarakat.</w:t>
      </w:r>
      <w:r>
        <w:rPr>
          <w:rFonts w:asciiTheme="majorBidi" w:hAnsiTheme="majorBidi" w:cstheme="majorBidi"/>
          <w:sz w:val="24"/>
          <w:szCs w:val="24"/>
        </w:rPr>
        <w:br w:type="page"/>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Dari ketiga definisi yang di jelaskan oleh para ahli dapat diambil kesimpulan bahwa definisi kebijakan publik adalah suatu kebijakan yang dibuat oleh pemangku kebijakan untuk menyelesaikan permasalahan publik dengan mempertimbangkan nilai-nilai dan praktik-praktik sosial yang berlaku di masyarakat.</w:t>
      </w:r>
    </w:p>
    <w:p w:rsidR="009F21F9" w:rsidRPr="00F33F30" w:rsidRDefault="009F21F9" w:rsidP="009F21F9">
      <w:pPr>
        <w:spacing w:line="480" w:lineRule="auto"/>
        <w:ind w:left="851"/>
        <w:rPr>
          <w:rFonts w:asciiTheme="majorBidi" w:hAnsiTheme="majorBidi" w:cstheme="majorBidi"/>
          <w:b/>
          <w:bCs/>
          <w:sz w:val="24"/>
          <w:szCs w:val="24"/>
        </w:rPr>
      </w:pPr>
      <w:r w:rsidRPr="00F33F30">
        <w:rPr>
          <w:rFonts w:asciiTheme="majorBidi" w:hAnsiTheme="majorBidi" w:cstheme="majorBidi"/>
          <w:b/>
          <w:bCs/>
          <w:sz w:val="24"/>
          <w:szCs w:val="24"/>
        </w:rPr>
        <w:t>2.2.1.2 Konsep Kebijakan Publik</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Kebijakan publik menurut Thomas Dye (Subarsono, 2013:2) menjelaskan sebagai berikut.</w:t>
      </w:r>
    </w:p>
    <w:p w:rsidR="009F21F9" w:rsidRPr="00F33F30" w:rsidRDefault="009F21F9" w:rsidP="009F21F9">
      <w:pPr>
        <w:spacing w:line="240" w:lineRule="auto"/>
        <w:ind w:left="2268"/>
        <w:jc w:val="both"/>
        <w:rPr>
          <w:rFonts w:asciiTheme="majorBidi" w:hAnsiTheme="majorBidi" w:cstheme="majorBidi"/>
          <w:sz w:val="24"/>
          <w:szCs w:val="24"/>
        </w:rPr>
      </w:pPr>
      <w:r w:rsidRPr="00F33F30">
        <w:rPr>
          <w:rFonts w:asciiTheme="majorBidi" w:hAnsiTheme="majorBidi" w:cstheme="majorBidi"/>
          <w:sz w:val="24"/>
          <w:szCs w:val="24"/>
        </w:rPr>
        <w:t>Kebijakan publik adalah apapun pilihan pemerintah untuk melakukan atau tidak melakukan (</w:t>
      </w:r>
      <w:r w:rsidRPr="00F33F30">
        <w:rPr>
          <w:rFonts w:asciiTheme="majorBidi" w:hAnsiTheme="majorBidi" w:cstheme="majorBidi"/>
          <w:i/>
          <w:iCs/>
          <w:sz w:val="24"/>
          <w:szCs w:val="24"/>
        </w:rPr>
        <w:t>public policy is whatever governmenis choose to do or not to do</w:t>
      </w:r>
      <w:r w:rsidRPr="00F33F30">
        <w:rPr>
          <w:rFonts w:asciiTheme="majorBidi" w:hAnsiTheme="majorBidi" w:cstheme="majorBidi"/>
          <w:sz w:val="24"/>
          <w:szCs w:val="24"/>
        </w:rPr>
        <w:t>). Konsep tersebut sangat luas karena kebijakan publik mencangkup sesuatu yang tidak dilakukan oleh pemerintah di samping yang dilakukan oleh pemerintah ketika pemerintah menghadapi suatu masalah publik.</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Kebijakan publik yang dikatakan Thomas Dye tersebut mengandung makna bahwa: (1) kebijakan publik tersebut dibuat oleh badan pemerintah, bukan organisasi swasta; (2) kebijakan publik menyangkut pilihan yang harus dilakukan atau tidak dilakukan oleh badan pemerintah.</w:t>
      </w:r>
    </w:p>
    <w:p w:rsidR="009F21F9" w:rsidRDefault="009F21F9" w:rsidP="009F21F9">
      <w:pPr>
        <w:spacing w:line="480" w:lineRule="auto"/>
        <w:ind w:left="1560" w:firstLine="708"/>
        <w:jc w:val="both"/>
        <w:rPr>
          <w:rFonts w:asciiTheme="majorBidi" w:hAnsiTheme="majorBidi" w:cstheme="majorBidi"/>
          <w:b/>
          <w:bCs/>
          <w:sz w:val="24"/>
          <w:szCs w:val="24"/>
        </w:rPr>
      </w:pPr>
      <w:r w:rsidRPr="00F33F30">
        <w:rPr>
          <w:rFonts w:asciiTheme="majorBidi" w:hAnsiTheme="majorBidi" w:cstheme="majorBidi"/>
          <w:sz w:val="24"/>
          <w:szCs w:val="24"/>
        </w:rPr>
        <w:t>Kebijakan publik adalah keputusan-keputusan yang mengikat bagi orang banyak pada tataran strategis atau bersifat garis besar yang dibuat oleh pemegang otoritas publik. Sebagai keputusan yang mengikat publik maka kebijakan publik haruslah dibuat oleh otoritas politik, yakni mereka yang menerima mandate dari publik atau orang banyak, umumnya melalui suatu proses pemilihan untuk bertindak atas nama rakyat banyak. Selanjutnya, kebijakan publik akan dilaksanakan oleh administrasi Negara yang dijalankan oleh birokrasi pemerintah.</w:t>
      </w:r>
    </w:p>
    <w:p w:rsidR="009F21F9" w:rsidRPr="00B74A3D" w:rsidRDefault="009F21F9" w:rsidP="009F21F9">
      <w:pPr>
        <w:spacing w:line="480" w:lineRule="auto"/>
        <w:ind w:left="851"/>
        <w:jc w:val="both"/>
        <w:rPr>
          <w:rFonts w:asciiTheme="majorBidi" w:hAnsiTheme="majorBidi" w:cstheme="majorBidi"/>
          <w:sz w:val="24"/>
          <w:szCs w:val="24"/>
        </w:rPr>
      </w:pPr>
      <w:r w:rsidRPr="00F33F30">
        <w:rPr>
          <w:rFonts w:asciiTheme="majorBidi" w:hAnsiTheme="majorBidi" w:cstheme="majorBidi"/>
          <w:b/>
          <w:bCs/>
          <w:sz w:val="24"/>
          <w:szCs w:val="24"/>
        </w:rPr>
        <w:t>2.2.1.3 Proses Kebijakan Publik</w:t>
      </w:r>
    </w:p>
    <w:p w:rsidR="009F21F9" w:rsidRPr="00F179AA"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b/>
          <w:bCs/>
          <w:noProof/>
          <w:sz w:val="24"/>
          <w:szCs w:val="24"/>
        </w:rPr>
        <w:drawing>
          <wp:anchor distT="0" distB="0" distL="114300" distR="114300" simplePos="0" relativeHeight="251659264" behindDoc="0" locked="0" layoutInCell="1" allowOverlap="1" wp14:anchorId="4AD413B5" wp14:editId="4504F679">
            <wp:simplePos x="0" y="0"/>
            <wp:positionH relativeFrom="column">
              <wp:posOffset>1903095</wp:posOffset>
            </wp:positionH>
            <wp:positionV relativeFrom="paragraph">
              <wp:posOffset>2058670</wp:posOffset>
            </wp:positionV>
            <wp:extent cx="2031046" cy="3067050"/>
            <wp:effectExtent l="0" t="0" r="762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30317_161043.jpg"/>
                    <pic:cNvPicPr/>
                  </pic:nvPicPr>
                  <pic:blipFill rotWithShape="1">
                    <a:blip r:embed="rId6" cstate="print">
                      <a:extLst>
                        <a:ext uri="{BEBA8EAE-BF5A-486C-A8C5-ECC9F3942E4B}">
                          <a14:imgProps xmlns:a14="http://schemas.microsoft.com/office/drawing/2010/main">
                            <a14:imgLayer r:embed="rId7">
                              <a14:imgEffect>
                                <a14:sharpenSoften amount="50000"/>
                              </a14:imgEffect>
                              <a14:imgEffect>
                                <a14:saturation sat="0"/>
                              </a14:imgEffect>
                              <a14:imgEffect>
                                <a14:brightnessContrast bright="40000"/>
                              </a14:imgEffect>
                            </a14:imgLayer>
                          </a14:imgProps>
                        </a:ext>
                        <a:ext uri="{28A0092B-C50C-407E-A947-70E740481C1C}">
                          <a14:useLocalDpi xmlns:a14="http://schemas.microsoft.com/office/drawing/2010/main" val="0"/>
                        </a:ext>
                      </a:extLst>
                    </a:blip>
                    <a:srcRect l="20163" r="14488" b="25995"/>
                    <a:stretch/>
                  </pic:blipFill>
                  <pic:spPr bwMode="auto">
                    <a:xfrm>
                      <a:off x="0" y="0"/>
                      <a:ext cx="2031046" cy="3067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3F30">
        <w:rPr>
          <w:rFonts w:asciiTheme="majorBidi" w:hAnsiTheme="majorBidi" w:cstheme="majorBidi"/>
          <w:sz w:val="24"/>
          <w:szCs w:val="24"/>
        </w:rPr>
        <w:t>Proses analisis kebijakan publik adalah serangkaian aktivitas yang dilakukan dalam proses kegiatan yang bersifat politis. Aktivitas politis tersebut nampak dalam serangkaian kegiatan yang mencangkup penyusunan agenda, formulasi kebijakan, adopsi kebijakan, implementasi kebijakan, dan penilaian kebijakan (Subarsono, 2013:8).</w:t>
      </w:r>
    </w:p>
    <w:p w:rsidR="009F21F9" w:rsidRPr="00F33F30" w:rsidRDefault="009F21F9" w:rsidP="009F21F9">
      <w:pPr>
        <w:rPr>
          <w:rFonts w:asciiTheme="majorBidi" w:hAnsiTheme="majorBidi" w:cstheme="majorBidi"/>
          <w:b/>
          <w:bCs/>
          <w:sz w:val="24"/>
          <w:szCs w:val="24"/>
        </w:rPr>
      </w:pPr>
    </w:p>
    <w:p w:rsidR="009F21F9" w:rsidRPr="00F33F30" w:rsidRDefault="009F21F9" w:rsidP="009F21F9">
      <w:pPr>
        <w:rPr>
          <w:rFonts w:asciiTheme="majorBidi" w:hAnsiTheme="majorBidi" w:cstheme="majorBidi"/>
          <w:b/>
          <w:bCs/>
          <w:sz w:val="24"/>
          <w:szCs w:val="24"/>
        </w:rPr>
      </w:pPr>
    </w:p>
    <w:p w:rsidR="009F21F9" w:rsidRPr="00F33F30" w:rsidRDefault="009F21F9" w:rsidP="009F21F9">
      <w:pPr>
        <w:rPr>
          <w:rFonts w:asciiTheme="majorBidi" w:hAnsiTheme="majorBidi" w:cstheme="majorBidi"/>
          <w:b/>
          <w:bCs/>
          <w:sz w:val="24"/>
          <w:szCs w:val="24"/>
        </w:rPr>
      </w:pPr>
    </w:p>
    <w:p w:rsidR="009F21F9" w:rsidRPr="00F33F30" w:rsidRDefault="009F21F9" w:rsidP="009F21F9">
      <w:pPr>
        <w:rPr>
          <w:rFonts w:asciiTheme="majorBidi" w:hAnsiTheme="majorBidi" w:cstheme="majorBidi"/>
          <w:b/>
          <w:bCs/>
          <w:sz w:val="24"/>
          <w:szCs w:val="24"/>
        </w:rPr>
      </w:pPr>
    </w:p>
    <w:p w:rsidR="009F21F9" w:rsidRPr="00F33F30" w:rsidRDefault="009F21F9" w:rsidP="009F21F9">
      <w:pPr>
        <w:rPr>
          <w:rFonts w:asciiTheme="majorBidi" w:hAnsiTheme="majorBidi" w:cstheme="majorBidi"/>
          <w:b/>
          <w:bCs/>
          <w:sz w:val="24"/>
          <w:szCs w:val="24"/>
        </w:rPr>
      </w:pPr>
    </w:p>
    <w:p w:rsidR="009F21F9" w:rsidRPr="00F33F30"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Pr="00F33F30" w:rsidRDefault="009F21F9" w:rsidP="009F21F9">
      <w:pPr>
        <w:rPr>
          <w:rFonts w:asciiTheme="majorBidi" w:hAnsiTheme="majorBidi" w:cstheme="majorBidi"/>
          <w:b/>
          <w:bCs/>
          <w:sz w:val="24"/>
          <w:szCs w:val="24"/>
        </w:rPr>
      </w:pPr>
    </w:p>
    <w:p w:rsidR="009F21F9" w:rsidRPr="00B74A3D" w:rsidRDefault="009F21F9" w:rsidP="009F21F9">
      <w:pPr>
        <w:spacing w:after="0" w:line="240" w:lineRule="auto"/>
        <w:ind w:left="1560"/>
        <w:jc w:val="center"/>
        <w:rPr>
          <w:rFonts w:asciiTheme="majorBidi" w:hAnsiTheme="majorBidi" w:cstheme="majorBidi"/>
          <w:i/>
          <w:sz w:val="24"/>
          <w:szCs w:val="24"/>
        </w:rPr>
      </w:pPr>
      <w:r w:rsidRPr="00B74A3D">
        <w:rPr>
          <w:rFonts w:asciiTheme="majorBidi" w:hAnsiTheme="majorBidi" w:cstheme="majorBidi"/>
          <w:i/>
          <w:sz w:val="24"/>
          <w:szCs w:val="24"/>
        </w:rPr>
        <w:t>Sumber: William N. Dunn 1994 (Subarsono, 2013:9)</w:t>
      </w:r>
    </w:p>
    <w:p w:rsidR="009F21F9" w:rsidRPr="00F33F30" w:rsidRDefault="009F21F9" w:rsidP="009F21F9">
      <w:pPr>
        <w:spacing w:after="0" w:line="480" w:lineRule="auto"/>
        <w:ind w:left="1560"/>
        <w:jc w:val="center"/>
        <w:rPr>
          <w:rFonts w:asciiTheme="majorBidi" w:hAnsiTheme="majorBidi" w:cstheme="majorBidi"/>
          <w:sz w:val="24"/>
          <w:szCs w:val="24"/>
        </w:rPr>
      </w:pPr>
    </w:p>
    <w:p w:rsidR="009F21F9" w:rsidRPr="00F33F30" w:rsidRDefault="009F21F9" w:rsidP="009F21F9">
      <w:pPr>
        <w:spacing w:after="0" w:line="240" w:lineRule="auto"/>
        <w:ind w:left="1560"/>
        <w:jc w:val="center"/>
        <w:rPr>
          <w:rFonts w:asciiTheme="majorBidi" w:hAnsiTheme="majorBidi" w:cstheme="majorBidi"/>
          <w:b/>
          <w:bCs/>
          <w:sz w:val="24"/>
          <w:szCs w:val="24"/>
        </w:rPr>
      </w:pPr>
      <w:r>
        <w:rPr>
          <w:rFonts w:asciiTheme="majorBidi" w:hAnsiTheme="majorBidi" w:cstheme="majorBidi"/>
          <w:b/>
          <w:bCs/>
          <w:sz w:val="24"/>
          <w:szCs w:val="24"/>
        </w:rPr>
        <w:t>Gambar 2.1</w:t>
      </w:r>
    </w:p>
    <w:p w:rsidR="009F21F9" w:rsidRPr="00B74A3D" w:rsidRDefault="009F21F9" w:rsidP="009F21F9">
      <w:pPr>
        <w:spacing w:after="0" w:line="240" w:lineRule="auto"/>
        <w:ind w:left="1560"/>
        <w:jc w:val="center"/>
        <w:rPr>
          <w:rFonts w:asciiTheme="majorBidi" w:hAnsiTheme="majorBidi" w:cstheme="majorBidi"/>
          <w:b/>
          <w:bCs/>
          <w:sz w:val="24"/>
          <w:szCs w:val="24"/>
        </w:rPr>
      </w:pPr>
      <w:r w:rsidRPr="00F33F30">
        <w:rPr>
          <w:rFonts w:asciiTheme="majorBidi" w:hAnsiTheme="majorBidi" w:cstheme="majorBidi"/>
          <w:b/>
          <w:bCs/>
          <w:sz w:val="24"/>
          <w:szCs w:val="24"/>
        </w:rPr>
        <w:t>Proses Kebijakan Publik</w:t>
      </w:r>
    </w:p>
    <w:p w:rsidR="009F21F9" w:rsidRPr="00F33F30" w:rsidRDefault="009F21F9" w:rsidP="009F21F9">
      <w:pPr>
        <w:spacing w:line="480" w:lineRule="auto"/>
        <w:ind w:left="1560" w:firstLine="708"/>
        <w:rPr>
          <w:rFonts w:asciiTheme="majorBidi" w:hAnsiTheme="majorBidi" w:cstheme="majorBidi"/>
          <w:sz w:val="24"/>
          <w:szCs w:val="24"/>
        </w:rPr>
      </w:pPr>
      <w:r>
        <w:rPr>
          <w:rFonts w:asciiTheme="majorBidi" w:hAnsiTheme="majorBidi" w:cstheme="majorBidi"/>
          <w:sz w:val="24"/>
          <w:szCs w:val="24"/>
        </w:rPr>
        <w:t>Berdasarkan Gambar 2.1 maka dapat dijelaskan sebagai berikut.</w:t>
      </w:r>
    </w:p>
    <w:p w:rsidR="009F21F9" w:rsidRPr="00F33F30" w:rsidRDefault="009F21F9" w:rsidP="009F21F9">
      <w:pPr>
        <w:pStyle w:val="ListParagraph"/>
        <w:numPr>
          <w:ilvl w:val="0"/>
          <w:numId w:val="11"/>
        </w:numPr>
        <w:spacing w:line="480" w:lineRule="auto"/>
        <w:ind w:left="2268" w:hanging="348"/>
        <w:jc w:val="both"/>
        <w:rPr>
          <w:rFonts w:asciiTheme="majorBidi" w:hAnsiTheme="majorBidi" w:cstheme="majorBidi"/>
          <w:sz w:val="24"/>
          <w:szCs w:val="24"/>
        </w:rPr>
      </w:pPr>
      <w:r w:rsidRPr="00F33F30">
        <w:rPr>
          <w:rFonts w:asciiTheme="majorBidi" w:hAnsiTheme="majorBidi" w:cstheme="majorBidi"/>
          <w:sz w:val="24"/>
          <w:szCs w:val="24"/>
        </w:rPr>
        <w:t>Perumusan masalah dapat memasok pengetahuan yang relevan dengan kebijakan yang mempersoalkan asumsi-asumsi yang mendasari definisi masalah dan memasuki proses pembuatan kebijakan melalui penyusunan agenda (</w:t>
      </w:r>
      <w:r w:rsidRPr="00F33F30">
        <w:rPr>
          <w:rFonts w:asciiTheme="majorBidi" w:hAnsiTheme="majorBidi" w:cstheme="majorBidi"/>
          <w:i/>
          <w:iCs/>
          <w:sz w:val="24"/>
          <w:szCs w:val="24"/>
        </w:rPr>
        <w:t>agenda setting</w:t>
      </w:r>
      <w:r w:rsidRPr="00F33F30">
        <w:rPr>
          <w:rFonts w:asciiTheme="majorBidi" w:hAnsiTheme="majorBidi" w:cstheme="majorBidi"/>
          <w:sz w:val="24"/>
          <w:szCs w:val="24"/>
        </w:rPr>
        <w:t>). Perumusan masalah dapat membantu menemukan asumsi-asumsi yang tersembunyi, mendiagnosis penyebabnya, memetakan tujuan yang memadukan pandangan yang bertentangan dan merancang peluang-peluang kebijakan yang baru.</w:t>
      </w:r>
    </w:p>
    <w:p w:rsidR="009F21F9" w:rsidRPr="00F33F30" w:rsidRDefault="009F21F9" w:rsidP="009F21F9">
      <w:pPr>
        <w:pStyle w:val="ListParagraph"/>
        <w:numPr>
          <w:ilvl w:val="0"/>
          <w:numId w:val="11"/>
        </w:numPr>
        <w:spacing w:line="480" w:lineRule="auto"/>
        <w:ind w:left="2268" w:hanging="348"/>
        <w:jc w:val="both"/>
        <w:rPr>
          <w:rFonts w:asciiTheme="majorBidi" w:hAnsiTheme="majorBidi" w:cstheme="majorBidi"/>
          <w:sz w:val="24"/>
          <w:szCs w:val="24"/>
        </w:rPr>
      </w:pPr>
      <w:r w:rsidRPr="00F33F30">
        <w:rPr>
          <w:rFonts w:asciiTheme="majorBidi" w:hAnsiTheme="majorBidi" w:cstheme="majorBidi"/>
          <w:sz w:val="24"/>
          <w:szCs w:val="24"/>
        </w:rPr>
        <w:t>Peramalan dapat menyediakan pengetahuan yang relevan dengan kebijakan tentang masalah yang akan terjadi pada masa mendatang sebagai akibat dari diambilnya alternatif, termasuk tidak melakukan sesuatu. Hal ini dilakukan dalam tahap formulasi kebijakan. Peramalan dapat menguji masa depan yang potensial. Secara normatif bernilai mengestimasi akibat dari kebijakan yang ada atau yang diusulkan, mengenali kendala yang akan terjadi dalam pencapaian tujuan dan mengestimasi kelayakan publik (dukungan dan oposisi) dari berbagai pilihan.</w:t>
      </w:r>
    </w:p>
    <w:p w:rsidR="009F21F9" w:rsidRPr="00F33F30" w:rsidRDefault="009F21F9" w:rsidP="009F21F9">
      <w:pPr>
        <w:pStyle w:val="ListParagraph"/>
        <w:numPr>
          <w:ilvl w:val="0"/>
          <w:numId w:val="11"/>
        </w:numPr>
        <w:spacing w:line="480" w:lineRule="auto"/>
        <w:ind w:left="2268" w:hanging="348"/>
        <w:jc w:val="both"/>
        <w:rPr>
          <w:rFonts w:asciiTheme="majorBidi" w:hAnsiTheme="majorBidi" w:cstheme="majorBidi"/>
          <w:sz w:val="24"/>
          <w:szCs w:val="24"/>
        </w:rPr>
      </w:pPr>
      <w:r w:rsidRPr="00F33F30">
        <w:rPr>
          <w:rFonts w:asciiTheme="majorBidi" w:hAnsiTheme="majorBidi" w:cstheme="majorBidi"/>
          <w:sz w:val="24"/>
          <w:szCs w:val="24"/>
        </w:rPr>
        <w:t>Rekomendasi membuahkan pengetahuan yang relevan dengan kebijakan tentang manfaat atau biaya dari berbagai alternatif, yang akibatnya pada masa mendatang telah di estimasikan melalui peramalan. Hal ini membantu pengambilan kebijakan pada tahap adopsi kebijakan. Rekomendasi membantu mengestimasi tingkat risiko dan ketidak pastian, mengenal eksternalitas dan akibat ganda, menentukan kriteria dalam pembuatan pilihan, dan menentukan pertanggungjawaban administratif bagi implementasi kebijakan.</w:t>
      </w:r>
    </w:p>
    <w:p w:rsidR="009F21F9" w:rsidRPr="00F33F30" w:rsidRDefault="009F21F9" w:rsidP="009F21F9">
      <w:pPr>
        <w:pStyle w:val="ListParagraph"/>
        <w:numPr>
          <w:ilvl w:val="0"/>
          <w:numId w:val="11"/>
        </w:numPr>
        <w:spacing w:line="480" w:lineRule="auto"/>
        <w:ind w:left="2268" w:hanging="348"/>
        <w:jc w:val="both"/>
        <w:rPr>
          <w:rFonts w:asciiTheme="majorBidi" w:hAnsiTheme="majorBidi" w:cstheme="majorBidi"/>
          <w:sz w:val="24"/>
          <w:szCs w:val="24"/>
        </w:rPr>
      </w:pPr>
      <w:r w:rsidRPr="00F33F30">
        <w:rPr>
          <w:rFonts w:asciiTheme="majorBidi" w:hAnsiTheme="majorBidi" w:cstheme="majorBidi"/>
          <w:sz w:val="24"/>
          <w:szCs w:val="24"/>
        </w:rPr>
        <w:t>Pemantauan (monitoring) menyediakan pengetahuan yang relevan dengan kebijakan tentang akibat dari kebijakan yang diambil sebelumnya. Hal ini membantu pengambil kebijakan pada tahap implementasi kebijakan dengan menggunakan berbagai indikator kebijakan di bidang pendidikan, kesehatan, perumahan, kesejahteraan dan lain-lain. Pemantauan membantu menilai tingkat kepatuhan, menemukan akibat-akibat yang tidak diinginkan dari kebijakan dan program, mengidentifikasi hambatan dan rintangan implementasi, dan menemukan letak pihak-pihak yang bertanggungjawab pada setiap tahap kebijakan.</w:t>
      </w:r>
    </w:p>
    <w:p w:rsidR="009F21F9" w:rsidRPr="00F179AA" w:rsidRDefault="009F21F9" w:rsidP="009F21F9">
      <w:pPr>
        <w:pStyle w:val="ListParagraph"/>
        <w:numPr>
          <w:ilvl w:val="0"/>
          <w:numId w:val="11"/>
        </w:numPr>
        <w:spacing w:line="480" w:lineRule="auto"/>
        <w:ind w:left="2268" w:hanging="348"/>
        <w:jc w:val="both"/>
        <w:rPr>
          <w:rFonts w:asciiTheme="majorBidi" w:hAnsiTheme="majorBidi" w:cstheme="majorBidi"/>
          <w:sz w:val="24"/>
          <w:szCs w:val="24"/>
        </w:rPr>
      </w:pPr>
      <w:r w:rsidRPr="00F33F30">
        <w:rPr>
          <w:rFonts w:asciiTheme="majorBidi" w:hAnsiTheme="majorBidi" w:cstheme="majorBidi"/>
          <w:sz w:val="24"/>
          <w:szCs w:val="24"/>
        </w:rPr>
        <w:t>Evaluasi (penilaian) membuahkan pengetahuan yang relevan dengan kebijakan tentang ketidaksesuaian antara kinerja kebijakan yang diterapkan dan yang dihasilkan. Hal ini membantu pengambilan kebijakan terhadap proses pembuatan kebijakan. Evaluasi tidak hanya menghasilkan kesimpulan mengenai cara masalah terselesaikan, tetapi juga menyumbang pada klarifikasi dan kritik terhadap nilai-nilai yang mendasari kebijakan, membantu dalam penyesuaian, dan perumusan kembali masalah.</w:t>
      </w:r>
    </w:p>
    <w:p w:rsidR="009F21F9" w:rsidRPr="00F33F30" w:rsidRDefault="009F21F9" w:rsidP="009F21F9">
      <w:pPr>
        <w:spacing w:after="0" w:line="360" w:lineRule="auto"/>
        <w:ind w:left="426"/>
        <w:rPr>
          <w:rFonts w:asciiTheme="majorBidi" w:hAnsiTheme="majorBidi" w:cstheme="majorBidi"/>
          <w:b/>
          <w:bCs/>
          <w:sz w:val="24"/>
          <w:szCs w:val="24"/>
        </w:rPr>
      </w:pPr>
      <w:r w:rsidRPr="00F33F30">
        <w:rPr>
          <w:rFonts w:asciiTheme="majorBidi" w:hAnsiTheme="majorBidi" w:cstheme="majorBidi"/>
          <w:b/>
          <w:bCs/>
          <w:sz w:val="24"/>
          <w:szCs w:val="24"/>
        </w:rPr>
        <w:t>2.2.2 Evaluasi</w:t>
      </w:r>
    </w:p>
    <w:p w:rsidR="009F21F9" w:rsidRPr="00F33F30" w:rsidRDefault="009F21F9" w:rsidP="009F21F9">
      <w:pPr>
        <w:spacing w:after="0" w:line="480" w:lineRule="auto"/>
        <w:ind w:left="851"/>
        <w:rPr>
          <w:rFonts w:asciiTheme="majorBidi" w:hAnsiTheme="majorBidi" w:cstheme="majorBidi"/>
          <w:b/>
          <w:bCs/>
          <w:sz w:val="24"/>
          <w:szCs w:val="24"/>
        </w:rPr>
      </w:pPr>
      <w:r w:rsidRPr="00F33F30">
        <w:rPr>
          <w:rFonts w:asciiTheme="majorBidi" w:hAnsiTheme="majorBidi" w:cstheme="majorBidi"/>
          <w:b/>
          <w:bCs/>
          <w:sz w:val="24"/>
          <w:szCs w:val="24"/>
        </w:rPr>
        <w:t>2.2.2.1 Pengertian Evaluasi</w:t>
      </w:r>
    </w:p>
    <w:p w:rsidR="009F21F9" w:rsidRPr="00F33F30" w:rsidRDefault="009F21F9" w:rsidP="009F21F9">
      <w:pPr>
        <w:spacing w:line="480" w:lineRule="auto"/>
        <w:ind w:left="1560" w:firstLine="567"/>
        <w:jc w:val="both"/>
        <w:rPr>
          <w:rFonts w:asciiTheme="majorBidi" w:hAnsiTheme="majorBidi" w:cstheme="majorBidi"/>
          <w:sz w:val="24"/>
          <w:szCs w:val="24"/>
          <w:lang w:val="en-ID"/>
        </w:rPr>
      </w:pPr>
      <w:r w:rsidRPr="00F33F30">
        <w:rPr>
          <w:rFonts w:asciiTheme="majorBidi" w:hAnsiTheme="majorBidi" w:cstheme="majorBidi"/>
          <w:sz w:val="24"/>
          <w:szCs w:val="24"/>
          <w:lang w:val="en-ID"/>
        </w:rPr>
        <w:t>Dari segi bahasa evaluasi berasal dari kata bahasa inggris “</w:t>
      </w:r>
      <w:r w:rsidRPr="00F33F30">
        <w:rPr>
          <w:rFonts w:asciiTheme="majorBidi" w:hAnsiTheme="majorBidi" w:cstheme="majorBidi"/>
          <w:i/>
          <w:iCs/>
          <w:sz w:val="24"/>
          <w:szCs w:val="24"/>
          <w:lang w:val="en-ID"/>
        </w:rPr>
        <w:t>evaluation</w:t>
      </w:r>
      <w:r w:rsidRPr="00F33F30">
        <w:rPr>
          <w:rFonts w:asciiTheme="majorBidi" w:hAnsiTheme="majorBidi" w:cstheme="majorBidi"/>
          <w:sz w:val="24"/>
          <w:szCs w:val="24"/>
          <w:lang w:val="en-ID"/>
        </w:rPr>
        <w:t>” yang diserap dalam perbendaharaan istilah bahasa Indonesia dengan tujuan mempertahankan kata aslinya dengan sedikit penyesuaian lafal Indonesia menjadi “evaluasi” yang dapat diartikan memberikan penilaian dengan membandingkan sesuatu hal dengan satuan tertentu.</w:t>
      </w:r>
    </w:p>
    <w:p w:rsidR="009F21F9" w:rsidRPr="00F33F30" w:rsidRDefault="009F21F9" w:rsidP="009F21F9">
      <w:pPr>
        <w:spacing w:line="480" w:lineRule="auto"/>
        <w:ind w:left="1560" w:firstLine="600"/>
        <w:jc w:val="both"/>
        <w:rPr>
          <w:rFonts w:asciiTheme="majorBidi" w:hAnsiTheme="majorBidi" w:cstheme="majorBidi"/>
          <w:sz w:val="24"/>
          <w:szCs w:val="24"/>
          <w:lang w:val="en-ID"/>
        </w:rPr>
      </w:pPr>
      <w:r>
        <w:rPr>
          <w:rFonts w:asciiTheme="majorBidi" w:hAnsiTheme="majorBidi" w:cstheme="majorBidi"/>
          <w:sz w:val="24"/>
          <w:szCs w:val="24"/>
          <w:lang w:val="en-ID"/>
        </w:rPr>
        <w:t xml:space="preserve">Menurut Akbar, </w:t>
      </w:r>
      <w:r w:rsidRPr="00F33F30">
        <w:rPr>
          <w:rFonts w:asciiTheme="majorBidi" w:hAnsiTheme="majorBidi" w:cstheme="majorBidi"/>
          <w:sz w:val="24"/>
          <w:szCs w:val="24"/>
          <w:lang w:val="en-ID"/>
        </w:rPr>
        <w:t>Mohi (2018:11) mendefinisikan evaluasi sebagai berikut.</w:t>
      </w:r>
    </w:p>
    <w:p w:rsidR="009F21F9" w:rsidRPr="00F33F30" w:rsidRDefault="009F21F9" w:rsidP="009F21F9">
      <w:pPr>
        <w:spacing w:line="240" w:lineRule="auto"/>
        <w:ind w:left="2127"/>
        <w:jc w:val="both"/>
        <w:rPr>
          <w:rFonts w:asciiTheme="majorBidi" w:hAnsiTheme="majorBidi" w:cstheme="majorBidi"/>
          <w:sz w:val="24"/>
          <w:szCs w:val="24"/>
          <w:lang w:val="en-ID"/>
        </w:rPr>
      </w:pPr>
      <w:r w:rsidRPr="00F33F30">
        <w:rPr>
          <w:rFonts w:asciiTheme="majorBidi" w:hAnsiTheme="majorBidi" w:cstheme="majorBidi"/>
          <w:sz w:val="24"/>
          <w:szCs w:val="24"/>
          <w:lang w:val="en-ID"/>
        </w:rPr>
        <w:t>Bahwa evaluasi kebijakan merupakan suatu kegiatan yang dilakukan dalam rangka melihat implementasi kemudian melakukan penelitian terhadap jalannya suatu kebijakan apakah kebijakan sudah terealisasi dengan baik atau belum, adapun tujuan dari evaluasi ialah untuk mengetahui apakah kebijakan tersebut layak untuk dilanjutkan atau tidak.</w:t>
      </w:r>
    </w:p>
    <w:p w:rsidR="009F21F9" w:rsidRPr="00F33F30" w:rsidRDefault="009F21F9" w:rsidP="009F21F9">
      <w:pPr>
        <w:spacing w:line="480" w:lineRule="auto"/>
        <w:ind w:left="1560" w:firstLine="567"/>
        <w:jc w:val="both"/>
        <w:rPr>
          <w:rFonts w:asciiTheme="majorBidi" w:hAnsiTheme="majorBidi" w:cstheme="majorBidi"/>
          <w:sz w:val="24"/>
          <w:szCs w:val="24"/>
          <w:lang w:val="en-ID"/>
        </w:rPr>
      </w:pPr>
      <w:r w:rsidRPr="00F33F30">
        <w:rPr>
          <w:rFonts w:asciiTheme="majorBidi" w:hAnsiTheme="majorBidi" w:cstheme="majorBidi"/>
          <w:sz w:val="24"/>
          <w:szCs w:val="24"/>
          <w:lang w:val="en-ID"/>
        </w:rPr>
        <w:t>Istilah evaluasi mempunyai arti yang berhubungan, masing-masing menunjuk pada aplikasi beberapa skala nilai terhadap hasil kebijakan dan program. Secara umum istilah evaluasi dapat disamakan dengan penaksiran (</w:t>
      </w:r>
      <w:r w:rsidRPr="00F33F30">
        <w:rPr>
          <w:rFonts w:asciiTheme="majorBidi" w:hAnsiTheme="majorBidi" w:cstheme="majorBidi"/>
          <w:i/>
          <w:iCs/>
          <w:sz w:val="24"/>
          <w:szCs w:val="24"/>
          <w:lang w:val="en-ID"/>
        </w:rPr>
        <w:t>appraisal</w:t>
      </w:r>
      <w:r w:rsidRPr="00F33F30">
        <w:rPr>
          <w:rFonts w:asciiTheme="majorBidi" w:hAnsiTheme="majorBidi" w:cstheme="majorBidi"/>
          <w:sz w:val="24"/>
          <w:szCs w:val="24"/>
          <w:lang w:val="en-ID"/>
        </w:rPr>
        <w:t>), pemberian angka (</w:t>
      </w:r>
      <w:r w:rsidRPr="00F33F30">
        <w:rPr>
          <w:rFonts w:asciiTheme="majorBidi" w:hAnsiTheme="majorBidi" w:cstheme="majorBidi"/>
          <w:i/>
          <w:iCs/>
          <w:sz w:val="24"/>
          <w:szCs w:val="24"/>
          <w:lang w:val="en-ID"/>
        </w:rPr>
        <w:t>rating</w:t>
      </w:r>
      <w:r w:rsidRPr="00F33F30">
        <w:rPr>
          <w:rFonts w:asciiTheme="majorBidi" w:hAnsiTheme="majorBidi" w:cstheme="majorBidi"/>
          <w:sz w:val="24"/>
          <w:szCs w:val="24"/>
          <w:lang w:val="en-ID"/>
        </w:rPr>
        <w:t>) dan penilaian (</w:t>
      </w:r>
      <w:r w:rsidRPr="00F33F30">
        <w:rPr>
          <w:rFonts w:asciiTheme="majorBidi" w:hAnsiTheme="majorBidi" w:cstheme="majorBidi"/>
          <w:i/>
          <w:iCs/>
          <w:sz w:val="24"/>
          <w:szCs w:val="24"/>
          <w:lang w:val="en-ID"/>
        </w:rPr>
        <w:t>assessment</w:t>
      </w:r>
      <w:r w:rsidRPr="00F33F30">
        <w:rPr>
          <w:rFonts w:asciiTheme="majorBidi" w:hAnsiTheme="majorBidi" w:cstheme="majorBidi"/>
          <w:sz w:val="24"/>
          <w:szCs w:val="24"/>
          <w:lang w:val="en-ID"/>
        </w:rPr>
        <w:t xml:space="preserve">), kata-kata yang menyatakan usaha untuk menganalisis hasil kebijakan dalam arti satuan nilainya. </w:t>
      </w:r>
      <w:r>
        <w:rPr>
          <w:rFonts w:asciiTheme="majorBidi" w:hAnsiTheme="majorBidi" w:cstheme="majorBidi"/>
          <w:sz w:val="24"/>
          <w:szCs w:val="24"/>
          <w:lang w:val="en-ID"/>
        </w:rPr>
        <w:t>Maka</w:t>
      </w:r>
      <w:r w:rsidRPr="00F33F30">
        <w:rPr>
          <w:rFonts w:asciiTheme="majorBidi" w:hAnsiTheme="majorBidi" w:cstheme="majorBidi"/>
          <w:sz w:val="24"/>
          <w:szCs w:val="24"/>
          <w:lang w:val="en-ID"/>
        </w:rPr>
        <w:t xml:space="preserve"> arti yang lebih spesifik, evaluasi berkenaan dengan produksi informasi mengenai nilai atau manfaat hasil kebijakan. </w:t>
      </w:r>
      <w:r>
        <w:rPr>
          <w:rFonts w:asciiTheme="majorBidi" w:hAnsiTheme="majorBidi" w:cstheme="majorBidi"/>
          <w:sz w:val="24"/>
          <w:szCs w:val="24"/>
          <w:lang w:val="en-ID"/>
        </w:rPr>
        <w:t>Hal</w:t>
      </w:r>
      <w:r w:rsidRPr="00F33F30">
        <w:rPr>
          <w:rFonts w:asciiTheme="majorBidi" w:hAnsiTheme="majorBidi" w:cstheme="majorBidi"/>
          <w:sz w:val="24"/>
          <w:szCs w:val="24"/>
          <w:lang w:val="en-ID"/>
        </w:rPr>
        <w:t xml:space="preserve"> ini, dapat dikatakan bahwa kebijakan atau program telah mencapai tingkat kinerja yang bermakna, yang berarti bahwa masalah-masalah dibuat jelas atau diatasi. (Dunn, 2003:608)</w:t>
      </w:r>
    </w:p>
    <w:p w:rsidR="009F21F9" w:rsidRPr="00F33F30" w:rsidRDefault="009F21F9" w:rsidP="009F21F9">
      <w:pPr>
        <w:spacing w:line="480" w:lineRule="auto"/>
        <w:ind w:left="1560" w:firstLine="567"/>
        <w:jc w:val="both"/>
        <w:rPr>
          <w:rFonts w:asciiTheme="majorBidi" w:hAnsiTheme="majorBidi" w:cstheme="majorBidi"/>
          <w:sz w:val="24"/>
          <w:szCs w:val="24"/>
          <w:lang w:val="en-ID"/>
        </w:rPr>
      </w:pPr>
      <w:r w:rsidRPr="00F33F30">
        <w:rPr>
          <w:rFonts w:asciiTheme="majorBidi" w:hAnsiTheme="majorBidi" w:cstheme="majorBidi"/>
          <w:sz w:val="24"/>
          <w:szCs w:val="24"/>
          <w:lang w:val="en-ID"/>
        </w:rPr>
        <w:t>Pendapat selanjutnya muncul dari Vendung (Wirawan, 2016:23) menjelaskan bahwa evaluasi melihat ke belakang agar dapat menyetir ke depan.</w:t>
      </w:r>
    </w:p>
    <w:p w:rsidR="009F21F9" w:rsidRPr="00F33F30" w:rsidRDefault="009F21F9" w:rsidP="009F21F9">
      <w:pPr>
        <w:spacing w:line="240" w:lineRule="auto"/>
        <w:ind w:left="2127"/>
        <w:jc w:val="both"/>
        <w:rPr>
          <w:rFonts w:asciiTheme="majorBidi" w:hAnsiTheme="majorBidi" w:cstheme="majorBidi"/>
          <w:sz w:val="24"/>
          <w:szCs w:val="24"/>
          <w:lang w:val="en-ID"/>
        </w:rPr>
      </w:pPr>
      <w:r w:rsidRPr="00F33F30">
        <w:rPr>
          <w:rFonts w:asciiTheme="majorBidi" w:hAnsiTheme="majorBidi" w:cstheme="majorBidi"/>
          <w:sz w:val="24"/>
          <w:szCs w:val="24"/>
          <w:lang w:val="en-ID"/>
        </w:rPr>
        <w:t>Evaluasi merupakan mekanisme untuk memonitor, mensistematikan, dan meningkatkan aktivitas pemerintah dan hasil-hasilnya sehingga pejabat publik dalam pekerjaannya di masa akan datang dapat bertindak, bertanggung jawab, kreatif dan seefisien mungkin.</w:t>
      </w:r>
    </w:p>
    <w:p w:rsidR="009F21F9" w:rsidRPr="00F33F30" w:rsidRDefault="009F21F9" w:rsidP="009F21F9">
      <w:pPr>
        <w:spacing w:line="480" w:lineRule="auto"/>
        <w:ind w:left="1560" w:firstLine="567"/>
        <w:jc w:val="both"/>
        <w:rPr>
          <w:rFonts w:asciiTheme="majorBidi" w:hAnsiTheme="majorBidi" w:cstheme="majorBidi"/>
          <w:sz w:val="24"/>
          <w:szCs w:val="24"/>
          <w:lang w:val="en-ID"/>
        </w:rPr>
      </w:pPr>
      <w:r w:rsidRPr="00F33F30">
        <w:rPr>
          <w:rFonts w:asciiTheme="majorBidi" w:hAnsiTheme="majorBidi" w:cstheme="majorBidi"/>
          <w:sz w:val="24"/>
          <w:szCs w:val="24"/>
          <w:lang w:val="en-ID"/>
        </w:rPr>
        <w:t xml:space="preserve">Dari definisi evaluasi </w:t>
      </w:r>
      <w:r>
        <w:rPr>
          <w:rFonts w:asciiTheme="majorBidi" w:hAnsiTheme="majorBidi" w:cstheme="majorBidi"/>
          <w:sz w:val="24"/>
          <w:szCs w:val="24"/>
          <w:lang w:val="en-ID"/>
        </w:rPr>
        <w:t>tersebut</w:t>
      </w:r>
      <w:r w:rsidRPr="00F33F30">
        <w:rPr>
          <w:rFonts w:asciiTheme="majorBidi" w:hAnsiTheme="majorBidi" w:cstheme="majorBidi"/>
          <w:sz w:val="24"/>
          <w:szCs w:val="24"/>
          <w:lang w:val="en-ID"/>
        </w:rPr>
        <w:t xml:space="preserve"> dapat ditarik kesimpulan bahwa evaluasi juga dapat menilai keterkaitan antara teori (kebijakan) dan praktiknya (implementasi) dalam bentuk dampak kebijakan, yaitu dampak tersebut sesuai dengan yang diperkirakan atau tidak. Berdasarkan hasil evaluasi pula, kita dapat menilai sebuah kebijakan atau program memberikan manfaat atau tidak bagi masyarakat yang dituju. Secara normatif, fungsi evaluasi sangat dibutuhkan sebagai bentuk pertanggungjawaban publik, terlebih pada masyarakat.</w:t>
      </w:r>
    </w:p>
    <w:p w:rsidR="009F21F9" w:rsidRPr="00F33F30" w:rsidRDefault="009F21F9" w:rsidP="009F21F9">
      <w:pPr>
        <w:spacing w:line="480" w:lineRule="auto"/>
        <w:ind w:left="851"/>
        <w:rPr>
          <w:rFonts w:asciiTheme="majorBidi" w:hAnsiTheme="majorBidi" w:cstheme="majorBidi"/>
          <w:b/>
          <w:bCs/>
          <w:sz w:val="24"/>
          <w:szCs w:val="24"/>
        </w:rPr>
      </w:pPr>
      <w:r w:rsidRPr="00F33F30">
        <w:rPr>
          <w:rFonts w:asciiTheme="majorBidi" w:hAnsiTheme="majorBidi" w:cstheme="majorBidi"/>
          <w:b/>
          <w:bCs/>
          <w:sz w:val="24"/>
          <w:szCs w:val="24"/>
        </w:rPr>
        <w:t>2.2.2.2 Fungsi Evaluasi</w:t>
      </w:r>
    </w:p>
    <w:p w:rsidR="009F21F9" w:rsidRPr="00F33F30" w:rsidRDefault="009F21F9" w:rsidP="009F21F9">
      <w:pPr>
        <w:spacing w:line="480" w:lineRule="auto"/>
        <w:ind w:left="1560" w:firstLine="589"/>
        <w:jc w:val="both"/>
        <w:rPr>
          <w:rFonts w:asciiTheme="majorBidi" w:hAnsiTheme="majorBidi" w:cstheme="majorBidi"/>
          <w:sz w:val="24"/>
          <w:szCs w:val="24"/>
          <w:lang w:val="en-ID"/>
        </w:rPr>
      </w:pPr>
      <w:r w:rsidRPr="00F33F30">
        <w:rPr>
          <w:rFonts w:asciiTheme="majorBidi" w:hAnsiTheme="majorBidi" w:cstheme="majorBidi"/>
          <w:sz w:val="24"/>
          <w:szCs w:val="24"/>
          <w:lang w:val="en-ID"/>
        </w:rPr>
        <w:t>Evaluasi memainkan sejumlah fungsi utama dalam analisis kebijakan. Pertama, dan yang paling penting, evaluasi memberi informasi yang valid dan dapat dipercaya mengenai kinerja kebijakan, yaitu seberapa jauh kebutuhan, nilai dan kesempatan telah dapat dicapai melalui tindakan publik. Kedua, evaluasi memberi sumbangan pada klarifikasi dan kritik terhadap nilai-nilai yang mendasari pemilihan tujuan dan target.</w:t>
      </w:r>
    </w:p>
    <w:p w:rsidR="009F21F9" w:rsidRPr="00F33F30" w:rsidRDefault="009F21F9" w:rsidP="009F21F9">
      <w:pPr>
        <w:spacing w:line="480" w:lineRule="auto"/>
        <w:ind w:left="1560" w:firstLine="589"/>
        <w:jc w:val="both"/>
        <w:rPr>
          <w:rFonts w:asciiTheme="majorBidi" w:hAnsiTheme="majorBidi" w:cstheme="majorBidi"/>
          <w:sz w:val="24"/>
          <w:szCs w:val="24"/>
          <w:lang w:val="en-ID"/>
        </w:rPr>
      </w:pPr>
      <w:r w:rsidRPr="00F33F30">
        <w:rPr>
          <w:rFonts w:asciiTheme="majorBidi" w:hAnsiTheme="majorBidi" w:cstheme="majorBidi"/>
          <w:sz w:val="24"/>
          <w:szCs w:val="24"/>
          <w:lang w:val="en-ID"/>
        </w:rPr>
        <w:t xml:space="preserve">Nilai diperjelas dengan mendefinisikan dan mengoperasikan tujuan dan target. Nilai juga dikritik dengan menanyakan secara sistematis kepantasan tujuan dan target dalam hubungan dengan masalah yang dituju. </w:t>
      </w:r>
      <w:r>
        <w:rPr>
          <w:rFonts w:asciiTheme="majorBidi" w:hAnsiTheme="majorBidi" w:cstheme="majorBidi"/>
          <w:sz w:val="24"/>
          <w:szCs w:val="24"/>
          <w:lang w:val="en-ID"/>
        </w:rPr>
        <w:t>Kemudian</w:t>
      </w:r>
      <w:r w:rsidRPr="00F33F30">
        <w:rPr>
          <w:rFonts w:asciiTheme="majorBidi" w:hAnsiTheme="majorBidi" w:cstheme="majorBidi"/>
          <w:sz w:val="24"/>
          <w:szCs w:val="24"/>
          <w:lang w:val="en-ID"/>
        </w:rPr>
        <w:t xml:space="preserve"> menanyakan kepantasan tujuan dan sasaran, analasis dapat menguji alternatif sumber nilai (misalnya, kelompok kepentingan dan pegawai negeri, kelompok-kelompok klien) maupun landasan mereka </w:t>
      </w:r>
      <w:r>
        <w:rPr>
          <w:rFonts w:asciiTheme="majorBidi" w:hAnsiTheme="majorBidi" w:cstheme="majorBidi"/>
          <w:sz w:val="24"/>
          <w:szCs w:val="24"/>
          <w:lang w:val="en-ID"/>
        </w:rPr>
        <w:t>terkait</w:t>
      </w:r>
      <w:r w:rsidRPr="00F33F30">
        <w:rPr>
          <w:rFonts w:asciiTheme="majorBidi" w:hAnsiTheme="majorBidi" w:cstheme="majorBidi"/>
          <w:sz w:val="24"/>
          <w:szCs w:val="24"/>
          <w:lang w:val="en-ID"/>
        </w:rPr>
        <w:t xml:space="preserve"> berbagai bentuk rasionalitas (teknis, ekonomis, legal, sosial, substantive). (Dunn, 2003:609-610)</w:t>
      </w:r>
    </w:p>
    <w:p w:rsidR="009F21F9" w:rsidRPr="00F33F30" w:rsidRDefault="009F21F9" w:rsidP="009F21F9">
      <w:pPr>
        <w:spacing w:line="480" w:lineRule="auto"/>
        <w:ind w:left="1560" w:firstLine="589"/>
        <w:jc w:val="both"/>
        <w:rPr>
          <w:rFonts w:asciiTheme="majorBidi" w:hAnsiTheme="majorBidi" w:cstheme="majorBidi"/>
          <w:sz w:val="24"/>
          <w:szCs w:val="24"/>
          <w:lang w:val="en-ID"/>
        </w:rPr>
      </w:pPr>
      <w:r w:rsidRPr="00F33F30">
        <w:rPr>
          <w:rFonts w:asciiTheme="majorBidi" w:hAnsiTheme="majorBidi" w:cstheme="majorBidi"/>
          <w:sz w:val="24"/>
          <w:szCs w:val="24"/>
          <w:lang w:val="en-ID"/>
        </w:rPr>
        <w:t>Evaluasi kebijakan berfungsi untuk memenuhi akuntabilitas publik karena sebuah kajian evaluasi harus mampu memenuhi esensi akuntabilitas tersebut, William N. Dunn (Anggara, 2014:276) menjelaskan fungsi evaluasi antara lain sebagai berikut:</w:t>
      </w:r>
    </w:p>
    <w:p w:rsidR="009F21F9" w:rsidRPr="00F33F30" w:rsidRDefault="009F21F9" w:rsidP="009F21F9">
      <w:pPr>
        <w:pStyle w:val="ListParagraph"/>
        <w:numPr>
          <w:ilvl w:val="0"/>
          <w:numId w:val="6"/>
        </w:numPr>
        <w:spacing w:line="480" w:lineRule="auto"/>
        <w:ind w:left="1843" w:hanging="284"/>
        <w:jc w:val="both"/>
        <w:rPr>
          <w:rFonts w:asciiTheme="majorBidi" w:hAnsiTheme="majorBidi" w:cstheme="majorBidi"/>
          <w:sz w:val="24"/>
          <w:szCs w:val="24"/>
          <w:lang w:val="en-ID"/>
        </w:rPr>
      </w:pPr>
      <w:r w:rsidRPr="00F33F30">
        <w:rPr>
          <w:rFonts w:asciiTheme="majorBidi" w:hAnsiTheme="majorBidi" w:cstheme="majorBidi"/>
          <w:sz w:val="24"/>
          <w:szCs w:val="24"/>
          <w:lang w:val="en-ID"/>
        </w:rPr>
        <w:t>Memberikan eksplanasi yang logis atas realitas pelaksanaan sebuah program/kebijakan. Dalam studi evaluasi perlu dilakukan penelitian/kajian tentang hubungan kausal atau sebab akibat.</w:t>
      </w:r>
    </w:p>
    <w:p w:rsidR="009F21F9" w:rsidRPr="00F33F30" w:rsidRDefault="009F21F9" w:rsidP="009F21F9">
      <w:pPr>
        <w:pStyle w:val="ListParagraph"/>
        <w:numPr>
          <w:ilvl w:val="0"/>
          <w:numId w:val="6"/>
        </w:numPr>
        <w:spacing w:line="480" w:lineRule="auto"/>
        <w:ind w:left="1843" w:hanging="284"/>
        <w:jc w:val="both"/>
        <w:rPr>
          <w:rFonts w:asciiTheme="majorBidi" w:hAnsiTheme="majorBidi" w:cstheme="majorBidi"/>
          <w:sz w:val="24"/>
          <w:szCs w:val="24"/>
          <w:lang w:val="en-ID"/>
        </w:rPr>
      </w:pPr>
      <w:r w:rsidRPr="00F33F30">
        <w:rPr>
          <w:rFonts w:asciiTheme="majorBidi" w:hAnsiTheme="majorBidi" w:cstheme="majorBidi"/>
          <w:sz w:val="24"/>
          <w:szCs w:val="24"/>
          <w:lang w:val="en-ID"/>
        </w:rPr>
        <w:t>Mengukur kepatuhan, artinya mampu melihat kesesuaian antara pelaksanaan dengan standard dan prosedur yang telah ditetapkan.</w:t>
      </w:r>
    </w:p>
    <w:p w:rsidR="009F21F9" w:rsidRPr="00F33F30" w:rsidRDefault="009F21F9" w:rsidP="009F21F9">
      <w:pPr>
        <w:pStyle w:val="ListParagraph"/>
        <w:numPr>
          <w:ilvl w:val="0"/>
          <w:numId w:val="6"/>
        </w:numPr>
        <w:spacing w:line="480" w:lineRule="auto"/>
        <w:ind w:left="1843" w:hanging="284"/>
        <w:jc w:val="both"/>
        <w:rPr>
          <w:rFonts w:asciiTheme="majorBidi" w:hAnsiTheme="majorBidi" w:cstheme="majorBidi"/>
          <w:sz w:val="24"/>
          <w:szCs w:val="24"/>
          <w:lang w:val="en-ID"/>
        </w:rPr>
      </w:pPr>
      <w:r w:rsidRPr="00F33F30">
        <w:rPr>
          <w:rFonts w:asciiTheme="majorBidi" w:hAnsiTheme="majorBidi" w:cstheme="majorBidi"/>
          <w:sz w:val="24"/>
          <w:szCs w:val="24"/>
          <w:lang w:val="en-ID"/>
        </w:rPr>
        <w:t xml:space="preserve">Melakukan auditing untuk melihat </w:t>
      </w:r>
      <w:r w:rsidRPr="00F33F30">
        <w:rPr>
          <w:rFonts w:asciiTheme="majorBidi" w:hAnsiTheme="majorBidi" w:cstheme="majorBidi"/>
          <w:i/>
          <w:iCs/>
          <w:sz w:val="24"/>
          <w:szCs w:val="24"/>
          <w:lang w:val="en-ID"/>
        </w:rPr>
        <w:t xml:space="preserve">output </w:t>
      </w:r>
      <w:r w:rsidRPr="00F33F30">
        <w:rPr>
          <w:rFonts w:asciiTheme="majorBidi" w:hAnsiTheme="majorBidi" w:cstheme="majorBidi"/>
          <w:sz w:val="24"/>
          <w:szCs w:val="24"/>
          <w:lang w:val="en-ID"/>
        </w:rPr>
        <w:t>kebijakan sampai pada sasaran yang dituju, ada-tidaknya kebocoran dan penyimpangan pada penggunaan anggaran, ada-tidaknya penyimpangan tujuan dan pelaksanaan program.</w:t>
      </w:r>
    </w:p>
    <w:p w:rsidR="009F21F9" w:rsidRPr="00F33F30" w:rsidRDefault="009F21F9" w:rsidP="009F21F9">
      <w:pPr>
        <w:pStyle w:val="ListParagraph"/>
        <w:numPr>
          <w:ilvl w:val="0"/>
          <w:numId w:val="6"/>
        </w:numPr>
        <w:spacing w:line="480" w:lineRule="auto"/>
        <w:ind w:left="1843" w:hanging="284"/>
        <w:jc w:val="both"/>
        <w:rPr>
          <w:rFonts w:asciiTheme="majorBidi" w:hAnsiTheme="majorBidi" w:cstheme="majorBidi"/>
          <w:sz w:val="24"/>
          <w:szCs w:val="24"/>
          <w:lang w:val="en-ID"/>
        </w:rPr>
      </w:pPr>
      <w:r w:rsidRPr="00F33F30">
        <w:rPr>
          <w:rFonts w:asciiTheme="majorBidi" w:hAnsiTheme="majorBidi" w:cstheme="majorBidi"/>
          <w:sz w:val="24"/>
          <w:szCs w:val="24"/>
          <w:lang w:val="en-ID"/>
        </w:rPr>
        <w:t>Akunting untuk melihat dan mengukur akibat sosial ekonomi dari kebijakan. Misalnya, seberapa jauh program yang dimaksud mampu meningkatkan pendapatan masyarakat, dampak yang ditimbulkan telah sesuai dengan yang diharapkan.</w:t>
      </w:r>
    </w:p>
    <w:p w:rsidR="009F21F9" w:rsidRPr="00F33F30" w:rsidRDefault="009F21F9" w:rsidP="009F21F9">
      <w:pPr>
        <w:spacing w:line="480" w:lineRule="auto"/>
        <w:ind w:left="851"/>
        <w:rPr>
          <w:rFonts w:asciiTheme="majorBidi" w:hAnsiTheme="majorBidi" w:cstheme="majorBidi"/>
          <w:b/>
          <w:bCs/>
          <w:sz w:val="24"/>
          <w:szCs w:val="24"/>
        </w:rPr>
      </w:pPr>
      <w:r w:rsidRPr="00F33F30">
        <w:rPr>
          <w:rFonts w:asciiTheme="majorBidi" w:hAnsiTheme="majorBidi" w:cstheme="majorBidi"/>
          <w:b/>
          <w:bCs/>
          <w:sz w:val="24"/>
          <w:szCs w:val="24"/>
        </w:rPr>
        <w:t>2.2.2.3 Tujuan Evaluasi</w:t>
      </w:r>
    </w:p>
    <w:p w:rsidR="009F21F9" w:rsidRDefault="009F21F9" w:rsidP="009F21F9">
      <w:pPr>
        <w:spacing w:line="480" w:lineRule="auto"/>
        <w:ind w:left="1560" w:firstLine="589"/>
        <w:jc w:val="both"/>
        <w:rPr>
          <w:rFonts w:asciiTheme="majorBidi" w:hAnsiTheme="majorBidi" w:cstheme="majorBidi"/>
          <w:sz w:val="24"/>
          <w:szCs w:val="24"/>
          <w:lang w:val="en-ID"/>
        </w:rPr>
      </w:pPr>
      <w:r w:rsidRPr="00F33F30">
        <w:rPr>
          <w:rFonts w:asciiTheme="majorBidi" w:hAnsiTheme="majorBidi" w:cstheme="majorBidi"/>
          <w:sz w:val="24"/>
          <w:szCs w:val="24"/>
          <w:lang w:val="en-ID"/>
        </w:rPr>
        <w:t>Evaluasi dilaksanakan untuk mencapai berbagai tujuan sesuai dengan obyek evaluasi. Menurut Wirawan (2016:30-33) tujuan melaksanakan evaluasi antara lain sebagai berikut:</w:t>
      </w:r>
    </w:p>
    <w:p w:rsidR="009F21F9" w:rsidRDefault="009F21F9" w:rsidP="009F21F9">
      <w:pPr>
        <w:spacing w:line="480" w:lineRule="auto"/>
        <w:ind w:left="1560" w:firstLine="589"/>
        <w:jc w:val="both"/>
        <w:rPr>
          <w:rFonts w:asciiTheme="majorBidi" w:hAnsiTheme="majorBidi" w:cstheme="majorBidi"/>
          <w:sz w:val="24"/>
          <w:szCs w:val="24"/>
          <w:lang w:val="en-ID"/>
        </w:rPr>
      </w:pPr>
    </w:p>
    <w:p w:rsidR="009F21F9" w:rsidRPr="00F33F30" w:rsidRDefault="009F21F9" w:rsidP="009F21F9">
      <w:pPr>
        <w:spacing w:line="480" w:lineRule="auto"/>
        <w:ind w:left="1560" w:firstLine="589"/>
        <w:jc w:val="both"/>
        <w:rPr>
          <w:rFonts w:asciiTheme="majorBidi" w:hAnsiTheme="majorBidi" w:cstheme="majorBidi"/>
          <w:sz w:val="24"/>
          <w:szCs w:val="24"/>
          <w:lang w:val="en-ID"/>
        </w:rPr>
      </w:pPr>
    </w:p>
    <w:p w:rsidR="009F21F9" w:rsidRPr="00F33F30" w:rsidRDefault="009F21F9" w:rsidP="009F21F9">
      <w:pPr>
        <w:pStyle w:val="ListParagraph"/>
        <w:numPr>
          <w:ilvl w:val="0"/>
          <w:numId w:val="7"/>
        </w:numPr>
        <w:spacing w:line="480" w:lineRule="auto"/>
        <w:ind w:left="1985" w:hanging="207"/>
        <w:jc w:val="both"/>
        <w:rPr>
          <w:rFonts w:asciiTheme="majorBidi" w:hAnsiTheme="majorBidi" w:cstheme="majorBidi"/>
          <w:sz w:val="24"/>
          <w:szCs w:val="24"/>
          <w:lang w:val="en-ID"/>
        </w:rPr>
      </w:pPr>
      <w:r w:rsidRPr="00F33F30">
        <w:rPr>
          <w:rFonts w:asciiTheme="majorBidi" w:hAnsiTheme="majorBidi" w:cstheme="majorBidi"/>
          <w:sz w:val="24"/>
          <w:szCs w:val="24"/>
          <w:lang w:val="en-ID"/>
        </w:rPr>
        <w:t>Mengukur pengaruh program terhadap masyarakat.</w:t>
      </w:r>
    </w:p>
    <w:p w:rsidR="009F21F9" w:rsidRPr="00F33F30" w:rsidRDefault="009F21F9" w:rsidP="009F21F9">
      <w:pPr>
        <w:pStyle w:val="ListParagraph"/>
        <w:numPr>
          <w:ilvl w:val="0"/>
          <w:numId w:val="7"/>
        </w:numPr>
        <w:spacing w:line="480" w:lineRule="auto"/>
        <w:ind w:left="1985" w:hanging="207"/>
        <w:jc w:val="both"/>
        <w:rPr>
          <w:rFonts w:asciiTheme="majorBidi" w:hAnsiTheme="majorBidi" w:cstheme="majorBidi"/>
          <w:sz w:val="24"/>
          <w:szCs w:val="24"/>
          <w:lang w:val="en-ID"/>
        </w:rPr>
      </w:pPr>
      <w:r w:rsidRPr="00F33F30">
        <w:rPr>
          <w:rFonts w:asciiTheme="majorBidi" w:hAnsiTheme="majorBidi" w:cstheme="majorBidi"/>
          <w:sz w:val="24"/>
          <w:szCs w:val="24"/>
          <w:lang w:val="en-ID"/>
        </w:rPr>
        <w:t>Menilai apakah program telah dilaksanakan sesuai dengan rencana.</w:t>
      </w:r>
    </w:p>
    <w:p w:rsidR="009F21F9" w:rsidRPr="00F33F30" w:rsidRDefault="009F21F9" w:rsidP="009F21F9">
      <w:pPr>
        <w:pStyle w:val="ListParagraph"/>
        <w:numPr>
          <w:ilvl w:val="0"/>
          <w:numId w:val="7"/>
        </w:numPr>
        <w:spacing w:line="480" w:lineRule="auto"/>
        <w:ind w:left="1985" w:hanging="207"/>
        <w:jc w:val="both"/>
        <w:rPr>
          <w:rFonts w:asciiTheme="majorBidi" w:hAnsiTheme="majorBidi" w:cstheme="majorBidi"/>
          <w:sz w:val="24"/>
          <w:szCs w:val="24"/>
          <w:lang w:val="en-ID"/>
        </w:rPr>
      </w:pPr>
      <w:r w:rsidRPr="00F33F30">
        <w:rPr>
          <w:rFonts w:asciiTheme="majorBidi" w:hAnsiTheme="majorBidi" w:cstheme="majorBidi"/>
          <w:sz w:val="24"/>
          <w:szCs w:val="24"/>
          <w:lang w:val="en-ID"/>
        </w:rPr>
        <w:t>Mengukur apakah pelaksanaan program sesuai dengan standard.</w:t>
      </w:r>
    </w:p>
    <w:p w:rsidR="009F21F9" w:rsidRPr="00F33F30" w:rsidRDefault="009F21F9" w:rsidP="009F21F9">
      <w:pPr>
        <w:pStyle w:val="ListParagraph"/>
        <w:numPr>
          <w:ilvl w:val="0"/>
          <w:numId w:val="7"/>
        </w:numPr>
        <w:spacing w:line="480" w:lineRule="auto"/>
        <w:ind w:left="1985" w:hanging="207"/>
        <w:jc w:val="both"/>
        <w:rPr>
          <w:rFonts w:asciiTheme="majorBidi" w:hAnsiTheme="majorBidi" w:cstheme="majorBidi"/>
          <w:sz w:val="24"/>
          <w:szCs w:val="24"/>
          <w:lang w:val="en-ID"/>
        </w:rPr>
      </w:pPr>
      <w:r w:rsidRPr="00F33F30">
        <w:rPr>
          <w:rFonts w:asciiTheme="majorBidi" w:hAnsiTheme="majorBidi" w:cstheme="majorBidi"/>
          <w:sz w:val="24"/>
          <w:szCs w:val="24"/>
          <w:lang w:val="en-ID"/>
        </w:rPr>
        <w:t>Evaluasi program dapat mengidentifikasi dan menemukan mana dimensi program yang jalan, mana yang tidak berjalan.</w:t>
      </w:r>
    </w:p>
    <w:p w:rsidR="009F21F9" w:rsidRPr="00F33F30" w:rsidRDefault="009F21F9" w:rsidP="009F21F9">
      <w:pPr>
        <w:pStyle w:val="ListParagraph"/>
        <w:numPr>
          <w:ilvl w:val="0"/>
          <w:numId w:val="7"/>
        </w:numPr>
        <w:spacing w:line="480" w:lineRule="auto"/>
        <w:ind w:left="1985" w:hanging="207"/>
        <w:jc w:val="both"/>
        <w:rPr>
          <w:rFonts w:asciiTheme="majorBidi" w:hAnsiTheme="majorBidi" w:cstheme="majorBidi"/>
          <w:sz w:val="24"/>
          <w:szCs w:val="24"/>
          <w:lang w:val="en-ID"/>
        </w:rPr>
      </w:pPr>
      <w:r w:rsidRPr="00F33F30">
        <w:rPr>
          <w:rFonts w:asciiTheme="majorBidi" w:hAnsiTheme="majorBidi" w:cstheme="majorBidi"/>
          <w:sz w:val="24"/>
          <w:szCs w:val="24"/>
          <w:lang w:val="en-ID"/>
        </w:rPr>
        <w:t>Pengembangan staf program.</w:t>
      </w:r>
    </w:p>
    <w:p w:rsidR="009F21F9" w:rsidRPr="00F33F30" w:rsidRDefault="009F21F9" w:rsidP="009F21F9">
      <w:pPr>
        <w:pStyle w:val="ListParagraph"/>
        <w:numPr>
          <w:ilvl w:val="0"/>
          <w:numId w:val="7"/>
        </w:numPr>
        <w:spacing w:line="480" w:lineRule="auto"/>
        <w:ind w:left="1985" w:hanging="207"/>
        <w:jc w:val="both"/>
        <w:rPr>
          <w:rFonts w:asciiTheme="majorBidi" w:hAnsiTheme="majorBidi" w:cstheme="majorBidi"/>
          <w:sz w:val="24"/>
          <w:szCs w:val="24"/>
          <w:lang w:val="en-ID"/>
        </w:rPr>
      </w:pPr>
      <w:r w:rsidRPr="00F33F30">
        <w:rPr>
          <w:rFonts w:asciiTheme="majorBidi" w:hAnsiTheme="majorBidi" w:cstheme="majorBidi"/>
          <w:sz w:val="24"/>
          <w:szCs w:val="24"/>
          <w:lang w:val="en-ID"/>
        </w:rPr>
        <w:t>Memenuhi ketentuan undang-undang.</w:t>
      </w:r>
    </w:p>
    <w:p w:rsidR="009F21F9" w:rsidRPr="00F33F30" w:rsidRDefault="009F21F9" w:rsidP="009F21F9">
      <w:pPr>
        <w:pStyle w:val="ListParagraph"/>
        <w:numPr>
          <w:ilvl w:val="0"/>
          <w:numId w:val="7"/>
        </w:numPr>
        <w:spacing w:line="480" w:lineRule="auto"/>
        <w:ind w:left="1985" w:hanging="207"/>
        <w:jc w:val="both"/>
        <w:rPr>
          <w:rFonts w:asciiTheme="majorBidi" w:hAnsiTheme="majorBidi" w:cstheme="majorBidi"/>
          <w:sz w:val="24"/>
          <w:szCs w:val="24"/>
          <w:lang w:val="en-ID"/>
        </w:rPr>
      </w:pPr>
      <w:r w:rsidRPr="00F33F30">
        <w:rPr>
          <w:rFonts w:asciiTheme="majorBidi" w:hAnsiTheme="majorBidi" w:cstheme="majorBidi"/>
          <w:sz w:val="24"/>
          <w:szCs w:val="24"/>
          <w:lang w:val="en-ID"/>
        </w:rPr>
        <w:t>Akreditasi program.</w:t>
      </w:r>
    </w:p>
    <w:p w:rsidR="009F21F9" w:rsidRPr="00F33F30" w:rsidRDefault="009F21F9" w:rsidP="009F21F9">
      <w:pPr>
        <w:pStyle w:val="ListParagraph"/>
        <w:numPr>
          <w:ilvl w:val="0"/>
          <w:numId w:val="7"/>
        </w:numPr>
        <w:spacing w:line="480" w:lineRule="auto"/>
        <w:ind w:left="1985" w:hanging="207"/>
        <w:jc w:val="both"/>
        <w:rPr>
          <w:rFonts w:asciiTheme="majorBidi" w:hAnsiTheme="majorBidi" w:cstheme="majorBidi"/>
          <w:sz w:val="24"/>
          <w:szCs w:val="24"/>
          <w:lang w:val="en-ID"/>
        </w:rPr>
      </w:pPr>
      <w:r w:rsidRPr="00F33F30">
        <w:rPr>
          <w:rFonts w:asciiTheme="majorBidi" w:hAnsiTheme="majorBidi" w:cstheme="majorBidi"/>
          <w:sz w:val="24"/>
          <w:szCs w:val="24"/>
          <w:lang w:val="en-ID"/>
        </w:rPr>
        <w:t xml:space="preserve">Mengukur </w:t>
      </w:r>
      <w:r w:rsidRPr="00F33F30">
        <w:rPr>
          <w:rFonts w:asciiTheme="majorBidi" w:hAnsiTheme="majorBidi" w:cstheme="majorBidi"/>
          <w:i/>
          <w:iCs/>
          <w:sz w:val="24"/>
          <w:szCs w:val="24"/>
          <w:lang w:val="en-ID"/>
        </w:rPr>
        <w:t>cost</w:t>
      </w:r>
      <w:r w:rsidRPr="00F33F30">
        <w:rPr>
          <w:rFonts w:asciiTheme="majorBidi" w:hAnsiTheme="majorBidi" w:cstheme="majorBidi"/>
          <w:sz w:val="24"/>
          <w:szCs w:val="24"/>
          <w:lang w:val="en-ID"/>
        </w:rPr>
        <w:t xml:space="preserve"> </w:t>
      </w:r>
      <w:r w:rsidRPr="00F33F30">
        <w:rPr>
          <w:rFonts w:asciiTheme="majorBidi" w:hAnsiTheme="majorBidi" w:cstheme="majorBidi"/>
          <w:i/>
          <w:iCs/>
          <w:sz w:val="24"/>
          <w:szCs w:val="24"/>
          <w:lang w:val="en-ID"/>
        </w:rPr>
        <w:t xml:space="preserve">effectiveness </w:t>
      </w:r>
      <w:r w:rsidRPr="00F33F30">
        <w:rPr>
          <w:rFonts w:asciiTheme="majorBidi" w:hAnsiTheme="majorBidi" w:cstheme="majorBidi"/>
          <w:sz w:val="24"/>
          <w:szCs w:val="24"/>
          <w:lang w:val="en-ID"/>
        </w:rPr>
        <w:t xml:space="preserve">dan </w:t>
      </w:r>
      <w:r w:rsidRPr="00F33F30">
        <w:rPr>
          <w:rFonts w:asciiTheme="majorBidi" w:hAnsiTheme="majorBidi" w:cstheme="majorBidi"/>
          <w:i/>
          <w:iCs/>
          <w:sz w:val="24"/>
          <w:szCs w:val="24"/>
          <w:lang w:val="en-ID"/>
        </w:rPr>
        <w:t>cost-efficiency.</w:t>
      </w:r>
    </w:p>
    <w:p w:rsidR="009F21F9" w:rsidRPr="00F33F30" w:rsidRDefault="009F21F9" w:rsidP="009F21F9">
      <w:pPr>
        <w:pStyle w:val="ListParagraph"/>
        <w:numPr>
          <w:ilvl w:val="0"/>
          <w:numId w:val="7"/>
        </w:numPr>
        <w:spacing w:line="480" w:lineRule="auto"/>
        <w:ind w:left="1985" w:hanging="207"/>
        <w:jc w:val="both"/>
        <w:rPr>
          <w:rFonts w:asciiTheme="majorBidi" w:hAnsiTheme="majorBidi" w:cstheme="majorBidi"/>
          <w:sz w:val="24"/>
          <w:szCs w:val="24"/>
          <w:lang w:val="en-ID"/>
        </w:rPr>
      </w:pPr>
      <w:r w:rsidRPr="00F33F30">
        <w:rPr>
          <w:rFonts w:asciiTheme="majorBidi" w:hAnsiTheme="majorBidi" w:cstheme="majorBidi"/>
          <w:sz w:val="24"/>
          <w:szCs w:val="24"/>
          <w:lang w:val="en-ID"/>
        </w:rPr>
        <w:t>Mengambil keputusan mengenai program.</w:t>
      </w:r>
    </w:p>
    <w:p w:rsidR="009F21F9" w:rsidRPr="00F33F30" w:rsidRDefault="009F21F9" w:rsidP="009F21F9">
      <w:pPr>
        <w:pStyle w:val="ListParagraph"/>
        <w:numPr>
          <w:ilvl w:val="0"/>
          <w:numId w:val="7"/>
        </w:numPr>
        <w:spacing w:line="480" w:lineRule="auto"/>
        <w:ind w:left="1985" w:hanging="207"/>
        <w:jc w:val="both"/>
        <w:rPr>
          <w:rFonts w:asciiTheme="majorBidi" w:hAnsiTheme="majorBidi" w:cstheme="majorBidi"/>
          <w:sz w:val="24"/>
          <w:szCs w:val="24"/>
          <w:lang w:val="en-ID"/>
        </w:rPr>
      </w:pPr>
      <w:r w:rsidRPr="00F33F30">
        <w:rPr>
          <w:rFonts w:asciiTheme="majorBidi" w:hAnsiTheme="majorBidi" w:cstheme="majorBidi"/>
          <w:i/>
          <w:iCs/>
          <w:sz w:val="24"/>
          <w:szCs w:val="24"/>
          <w:lang w:val="en-ID"/>
        </w:rPr>
        <w:t>Accountabilitas.</w:t>
      </w:r>
    </w:p>
    <w:p w:rsidR="009F21F9" w:rsidRPr="00F33F30" w:rsidRDefault="009F21F9" w:rsidP="009F21F9">
      <w:pPr>
        <w:pStyle w:val="ListParagraph"/>
        <w:numPr>
          <w:ilvl w:val="0"/>
          <w:numId w:val="7"/>
        </w:numPr>
        <w:spacing w:line="480" w:lineRule="auto"/>
        <w:ind w:left="1985" w:hanging="207"/>
        <w:jc w:val="both"/>
        <w:rPr>
          <w:rFonts w:asciiTheme="majorBidi" w:hAnsiTheme="majorBidi" w:cstheme="majorBidi"/>
          <w:sz w:val="24"/>
          <w:szCs w:val="24"/>
          <w:lang w:val="en-ID"/>
        </w:rPr>
      </w:pPr>
      <w:r w:rsidRPr="00F33F30">
        <w:rPr>
          <w:rFonts w:asciiTheme="majorBidi" w:hAnsiTheme="majorBidi" w:cstheme="majorBidi"/>
          <w:sz w:val="24"/>
          <w:szCs w:val="24"/>
          <w:lang w:val="en-ID"/>
        </w:rPr>
        <w:t>Memberikan balikan kepada pimpinan dan staf program.</w:t>
      </w:r>
    </w:p>
    <w:p w:rsidR="009F21F9" w:rsidRPr="00F33F30" w:rsidRDefault="009F21F9" w:rsidP="009F21F9">
      <w:pPr>
        <w:ind w:left="851"/>
        <w:rPr>
          <w:rFonts w:asciiTheme="majorBidi" w:hAnsiTheme="majorBidi" w:cstheme="majorBidi"/>
          <w:b/>
          <w:bCs/>
          <w:sz w:val="24"/>
          <w:szCs w:val="24"/>
        </w:rPr>
      </w:pPr>
      <w:r w:rsidRPr="00F33F30">
        <w:rPr>
          <w:rFonts w:asciiTheme="majorBidi" w:hAnsiTheme="majorBidi" w:cstheme="majorBidi"/>
          <w:b/>
          <w:bCs/>
          <w:sz w:val="24"/>
          <w:szCs w:val="24"/>
        </w:rPr>
        <w:t>2.2.2.4 Pendekatan Terhadap Evaluasi</w:t>
      </w:r>
    </w:p>
    <w:p w:rsidR="009F21F9" w:rsidRDefault="009F21F9" w:rsidP="009F21F9">
      <w:pPr>
        <w:spacing w:line="480" w:lineRule="auto"/>
        <w:ind w:left="1560" w:firstLine="567"/>
        <w:jc w:val="both"/>
        <w:rPr>
          <w:rFonts w:asciiTheme="majorBidi" w:hAnsiTheme="majorBidi" w:cstheme="majorBidi"/>
          <w:sz w:val="24"/>
          <w:szCs w:val="24"/>
          <w:lang w:val="en-ID"/>
        </w:rPr>
      </w:pPr>
      <w:r w:rsidRPr="00F33F30">
        <w:rPr>
          <w:rFonts w:asciiTheme="majorBidi" w:hAnsiTheme="majorBidi" w:cstheme="majorBidi"/>
          <w:sz w:val="24"/>
          <w:szCs w:val="24"/>
          <w:lang w:val="en-ID"/>
        </w:rPr>
        <w:t xml:space="preserve">Mengingat kurang jelasnya arti evaluasi di dalam analis kebijakan, </w:t>
      </w:r>
      <w:r>
        <w:rPr>
          <w:rFonts w:asciiTheme="majorBidi" w:hAnsiTheme="majorBidi" w:cstheme="majorBidi"/>
          <w:sz w:val="24"/>
          <w:szCs w:val="24"/>
          <w:lang w:val="en-ID"/>
        </w:rPr>
        <w:t xml:space="preserve">maka </w:t>
      </w:r>
      <w:r w:rsidRPr="00F33F30">
        <w:rPr>
          <w:rFonts w:asciiTheme="majorBidi" w:hAnsiTheme="majorBidi" w:cstheme="majorBidi"/>
          <w:sz w:val="24"/>
          <w:szCs w:val="24"/>
          <w:lang w:val="en-ID"/>
        </w:rPr>
        <w:t>menjadi sangat penting untuk membedakan beberapa pendekatan dalam evaluasi kebijakan: evaluasi semu, evaluasi formal, dan evaluasi keputusan teoritis. Berikut Dunn, (2003:613-619) menjelaskan terkait pendekatan-pendekatan sebagai berikut.</w:t>
      </w:r>
    </w:p>
    <w:p w:rsidR="009F21F9" w:rsidRPr="00F33F30" w:rsidRDefault="009F21F9" w:rsidP="009F21F9">
      <w:pPr>
        <w:spacing w:line="480" w:lineRule="auto"/>
        <w:ind w:left="1560" w:firstLine="567"/>
        <w:jc w:val="both"/>
        <w:rPr>
          <w:rFonts w:asciiTheme="majorBidi" w:hAnsiTheme="majorBidi" w:cstheme="majorBidi"/>
          <w:sz w:val="24"/>
          <w:szCs w:val="24"/>
          <w:lang w:val="en-ID"/>
        </w:rPr>
      </w:pPr>
    </w:p>
    <w:p w:rsidR="009F21F9" w:rsidRPr="00F33F30" w:rsidRDefault="009F21F9" w:rsidP="009F21F9">
      <w:pPr>
        <w:pStyle w:val="ListParagraph"/>
        <w:numPr>
          <w:ilvl w:val="0"/>
          <w:numId w:val="8"/>
        </w:numPr>
        <w:spacing w:line="480" w:lineRule="auto"/>
        <w:ind w:left="1985"/>
        <w:jc w:val="both"/>
        <w:rPr>
          <w:rFonts w:asciiTheme="majorBidi" w:hAnsiTheme="majorBidi" w:cstheme="majorBidi"/>
          <w:sz w:val="24"/>
          <w:szCs w:val="24"/>
          <w:lang w:val="en-ID"/>
        </w:rPr>
      </w:pPr>
      <w:r w:rsidRPr="00F33F30">
        <w:rPr>
          <w:rFonts w:asciiTheme="majorBidi" w:hAnsiTheme="majorBidi" w:cstheme="majorBidi"/>
          <w:sz w:val="24"/>
          <w:szCs w:val="24"/>
          <w:lang w:val="en-ID"/>
        </w:rPr>
        <w:t>Evaluasi Semu</w:t>
      </w:r>
    </w:p>
    <w:p w:rsidR="009F21F9" w:rsidRPr="00F33F30" w:rsidRDefault="009F21F9" w:rsidP="009F21F9">
      <w:pPr>
        <w:pStyle w:val="ListParagraph"/>
        <w:spacing w:line="480" w:lineRule="auto"/>
        <w:ind w:left="1985" w:firstLine="709"/>
        <w:jc w:val="both"/>
        <w:rPr>
          <w:rFonts w:asciiTheme="majorBidi" w:hAnsiTheme="majorBidi" w:cstheme="majorBidi"/>
          <w:sz w:val="24"/>
          <w:szCs w:val="24"/>
          <w:lang w:val="en-ID"/>
        </w:rPr>
      </w:pPr>
      <w:r w:rsidRPr="00F33F30">
        <w:rPr>
          <w:rFonts w:asciiTheme="majorBidi" w:hAnsiTheme="majorBidi" w:cstheme="majorBidi"/>
          <w:sz w:val="24"/>
          <w:szCs w:val="24"/>
          <w:lang w:val="en-ID"/>
        </w:rPr>
        <w:t>Evaluasi Semu (</w:t>
      </w:r>
      <w:r w:rsidRPr="00F33F30">
        <w:rPr>
          <w:rFonts w:asciiTheme="majorBidi" w:hAnsiTheme="majorBidi" w:cstheme="majorBidi"/>
          <w:i/>
          <w:iCs/>
          <w:sz w:val="24"/>
          <w:szCs w:val="24"/>
          <w:lang w:val="en-ID"/>
        </w:rPr>
        <w:t>Pseudo Evaluation</w:t>
      </w:r>
      <w:r w:rsidRPr="00F33F30">
        <w:rPr>
          <w:rFonts w:asciiTheme="majorBidi" w:hAnsiTheme="majorBidi" w:cstheme="majorBidi"/>
          <w:sz w:val="24"/>
          <w:szCs w:val="24"/>
          <w:lang w:val="en-ID"/>
        </w:rPr>
        <w:t>) adalah pendekatan yang menggunakan metode-metode deskriptif untuk menghasilkan informasi yang valid dan dapat dipercaya mengenai hasil kebijakan, tanpa berusaha untuk menanyakan tentang manfaat atau nilai dari hasil-hasil tersebut terhadap individu, kelompok, atau masyarakat secara keseluruhan. Asumsi utama dari evaluasi semu adalah bahwa ukuran tentang manfaat atau nilai merupakan sesuatu yang dapat terbukti sendiri (</w:t>
      </w:r>
      <w:r w:rsidRPr="00F33F30">
        <w:rPr>
          <w:rFonts w:asciiTheme="majorBidi" w:hAnsiTheme="majorBidi" w:cstheme="majorBidi"/>
          <w:i/>
          <w:iCs/>
          <w:sz w:val="24"/>
          <w:szCs w:val="24"/>
          <w:lang w:val="en-ID"/>
        </w:rPr>
        <w:t>Self evident</w:t>
      </w:r>
      <w:r w:rsidRPr="00F33F30">
        <w:rPr>
          <w:rFonts w:asciiTheme="majorBidi" w:hAnsiTheme="majorBidi" w:cstheme="majorBidi"/>
          <w:sz w:val="24"/>
          <w:szCs w:val="24"/>
          <w:lang w:val="en-ID"/>
        </w:rPr>
        <w:t>) atau tidak kontroversial.</w:t>
      </w:r>
    </w:p>
    <w:p w:rsidR="009F21F9" w:rsidRPr="00F33F30" w:rsidRDefault="009F21F9" w:rsidP="009F21F9">
      <w:pPr>
        <w:pStyle w:val="ListParagraph"/>
        <w:numPr>
          <w:ilvl w:val="0"/>
          <w:numId w:val="8"/>
        </w:numPr>
        <w:spacing w:line="480" w:lineRule="auto"/>
        <w:ind w:left="1985"/>
        <w:jc w:val="both"/>
        <w:rPr>
          <w:rFonts w:asciiTheme="majorBidi" w:hAnsiTheme="majorBidi" w:cstheme="majorBidi"/>
          <w:sz w:val="24"/>
          <w:szCs w:val="24"/>
          <w:lang w:val="en-ID"/>
        </w:rPr>
      </w:pPr>
      <w:r w:rsidRPr="00F33F30">
        <w:rPr>
          <w:rFonts w:asciiTheme="majorBidi" w:hAnsiTheme="majorBidi" w:cstheme="majorBidi"/>
          <w:sz w:val="24"/>
          <w:szCs w:val="24"/>
          <w:lang w:val="en-ID"/>
        </w:rPr>
        <w:t>Evaluasi Formal</w:t>
      </w:r>
    </w:p>
    <w:p w:rsidR="009F21F9" w:rsidRDefault="009F21F9" w:rsidP="009F21F9">
      <w:pPr>
        <w:pStyle w:val="ListParagraph"/>
        <w:spacing w:line="480" w:lineRule="auto"/>
        <w:ind w:left="1985" w:firstLine="709"/>
        <w:jc w:val="both"/>
        <w:rPr>
          <w:rFonts w:asciiTheme="majorBidi" w:hAnsiTheme="majorBidi" w:cstheme="majorBidi"/>
          <w:sz w:val="24"/>
          <w:szCs w:val="24"/>
          <w:lang w:val="en-ID"/>
        </w:rPr>
      </w:pPr>
      <w:r w:rsidRPr="00F33F30">
        <w:rPr>
          <w:rFonts w:asciiTheme="majorBidi" w:hAnsiTheme="majorBidi" w:cstheme="majorBidi"/>
          <w:sz w:val="24"/>
          <w:szCs w:val="24"/>
          <w:lang w:val="en-ID"/>
        </w:rPr>
        <w:t>Evaluasi Formal (</w:t>
      </w:r>
      <w:r w:rsidRPr="00F33F30">
        <w:rPr>
          <w:rFonts w:asciiTheme="majorBidi" w:hAnsiTheme="majorBidi" w:cstheme="majorBidi"/>
          <w:i/>
          <w:iCs/>
          <w:sz w:val="24"/>
          <w:szCs w:val="24"/>
          <w:lang w:val="en-ID"/>
        </w:rPr>
        <w:t>Formal Evaluation</w:t>
      </w:r>
      <w:r w:rsidRPr="00F33F30">
        <w:rPr>
          <w:rFonts w:asciiTheme="majorBidi" w:hAnsiTheme="majorBidi" w:cstheme="majorBidi"/>
          <w:sz w:val="24"/>
          <w:szCs w:val="24"/>
          <w:lang w:val="en-ID"/>
        </w:rPr>
        <w:t>) merupakan pendekatan yang menggunakan metode deskriptif untuk menghasilkan informasi yang valid dan cepat dipercaya mengenai hasil-hasil kebijakan tetapi mengevaluasi hasil tersebut atas dasar tujuan program kebijakan yang telah diumumkan secara formal oleh pembuat kebijakan dan administrator program. Asumsi utama dari evaluasi formal adalah bahwa tujuan dan target diumumkan secara formal adalah merupakan ukuran yang tepat untuk manfaat atau nilai kebijakan program.</w:t>
      </w:r>
    </w:p>
    <w:p w:rsidR="009F21F9" w:rsidRDefault="009F21F9" w:rsidP="009F21F9">
      <w:pPr>
        <w:pStyle w:val="ListParagraph"/>
        <w:spacing w:line="480" w:lineRule="auto"/>
        <w:ind w:left="1985" w:firstLine="709"/>
        <w:jc w:val="both"/>
        <w:rPr>
          <w:rFonts w:asciiTheme="majorBidi" w:hAnsiTheme="majorBidi" w:cstheme="majorBidi"/>
          <w:sz w:val="24"/>
          <w:szCs w:val="24"/>
          <w:lang w:val="en-ID"/>
        </w:rPr>
      </w:pPr>
    </w:p>
    <w:p w:rsidR="009F21F9" w:rsidRPr="00B74A3D" w:rsidRDefault="009F21F9" w:rsidP="009F21F9">
      <w:pPr>
        <w:pStyle w:val="ListParagraph"/>
        <w:spacing w:line="480" w:lineRule="auto"/>
        <w:ind w:left="1985" w:firstLine="709"/>
        <w:jc w:val="both"/>
        <w:rPr>
          <w:rFonts w:asciiTheme="majorBidi" w:hAnsiTheme="majorBidi" w:cstheme="majorBidi"/>
          <w:sz w:val="24"/>
          <w:szCs w:val="24"/>
          <w:lang w:val="en-ID"/>
        </w:rPr>
      </w:pPr>
    </w:p>
    <w:p w:rsidR="009F21F9" w:rsidRPr="00F33F30" w:rsidRDefault="009F21F9" w:rsidP="009F21F9">
      <w:pPr>
        <w:pStyle w:val="ListParagraph"/>
        <w:numPr>
          <w:ilvl w:val="0"/>
          <w:numId w:val="8"/>
        </w:numPr>
        <w:spacing w:line="480" w:lineRule="auto"/>
        <w:ind w:left="1985"/>
        <w:jc w:val="both"/>
        <w:rPr>
          <w:rFonts w:asciiTheme="majorBidi" w:hAnsiTheme="majorBidi" w:cstheme="majorBidi"/>
          <w:sz w:val="24"/>
          <w:szCs w:val="24"/>
          <w:lang w:val="en-ID"/>
        </w:rPr>
      </w:pPr>
      <w:r w:rsidRPr="00F33F30">
        <w:rPr>
          <w:rFonts w:asciiTheme="majorBidi" w:hAnsiTheme="majorBidi" w:cstheme="majorBidi"/>
          <w:sz w:val="24"/>
          <w:szCs w:val="24"/>
          <w:lang w:val="en-ID"/>
        </w:rPr>
        <w:t>Evaluasi Keputusan Teoritis</w:t>
      </w:r>
    </w:p>
    <w:p w:rsidR="009F21F9" w:rsidRPr="00F33F30" w:rsidRDefault="009F21F9" w:rsidP="009F21F9">
      <w:pPr>
        <w:spacing w:line="480" w:lineRule="auto"/>
        <w:ind w:left="1985" w:firstLine="709"/>
        <w:jc w:val="both"/>
        <w:rPr>
          <w:rFonts w:asciiTheme="majorBidi" w:hAnsiTheme="majorBidi" w:cstheme="majorBidi"/>
          <w:sz w:val="24"/>
          <w:szCs w:val="24"/>
          <w:lang w:val="en-ID"/>
        </w:rPr>
      </w:pPr>
      <w:r w:rsidRPr="00F33F30">
        <w:rPr>
          <w:rFonts w:asciiTheme="majorBidi" w:hAnsiTheme="majorBidi" w:cstheme="majorBidi"/>
          <w:sz w:val="24"/>
          <w:szCs w:val="24"/>
          <w:lang w:val="en-ID"/>
        </w:rPr>
        <w:t>Evaluasi Keputusan Teoritis (</w:t>
      </w:r>
      <w:r w:rsidRPr="00F33F30">
        <w:rPr>
          <w:rFonts w:asciiTheme="majorBidi" w:hAnsiTheme="majorBidi" w:cstheme="majorBidi"/>
          <w:i/>
          <w:iCs/>
          <w:sz w:val="24"/>
          <w:szCs w:val="24"/>
          <w:lang w:val="en-ID"/>
        </w:rPr>
        <w:t>Decision-Theoretic Evaluation</w:t>
      </w:r>
      <w:r w:rsidRPr="00F33F30">
        <w:rPr>
          <w:rFonts w:asciiTheme="majorBidi" w:hAnsiTheme="majorBidi" w:cstheme="majorBidi"/>
          <w:sz w:val="24"/>
          <w:szCs w:val="24"/>
          <w:lang w:val="en-ID"/>
        </w:rPr>
        <w:t>) adalah pendekatan yang menggunakan metode-metode diskriptif untuk menghasilkan informasi yang dapat dipertanggung-jawabkan dan valid mengenai hasil-hasil kebijakan yang secara eksplisit dinilai oleh berbagai macam pelaku kebijakan. Perbedaan antara pokok antara evaluasi teoritis keputusan dengan evaluasi semu dan evaluasi formal adalah bahwa evaluasi keputusan teoritis berusaha untuk memunculkan dan membuat eksplisit tujuan dan target dari para pelaku kebijakan baik yang tersembunyi atau dinyatakan.</w:t>
      </w:r>
    </w:p>
    <w:p w:rsidR="009F21F9" w:rsidRPr="00F33F30" w:rsidRDefault="009F21F9" w:rsidP="009F21F9">
      <w:pPr>
        <w:spacing w:after="0" w:line="360" w:lineRule="auto"/>
        <w:ind w:left="426"/>
        <w:jc w:val="both"/>
        <w:rPr>
          <w:rFonts w:asciiTheme="majorBidi" w:hAnsiTheme="majorBidi" w:cstheme="majorBidi"/>
          <w:b/>
          <w:bCs/>
          <w:sz w:val="24"/>
          <w:szCs w:val="24"/>
        </w:rPr>
      </w:pPr>
      <w:r w:rsidRPr="00F33F30">
        <w:rPr>
          <w:rFonts w:asciiTheme="majorBidi" w:hAnsiTheme="majorBidi" w:cstheme="majorBidi"/>
          <w:b/>
          <w:bCs/>
          <w:sz w:val="24"/>
          <w:szCs w:val="24"/>
        </w:rPr>
        <w:t>2.2.3 Evaluasi Kebijakan Publik</w:t>
      </w:r>
    </w:p>
    <w:p w:rsidR="009F21F9" w:rsidRPr="00F33F30" w:rsidRDefault="009F21F9" w:rsidP="009F21F9">
      <w:pPr>
        <w:spacing w:after="0" w:line="480" w:lineRule="auto"/>
        <w:ind w:left="851"/>
        <w:jc w:val="both"/>
        <w:rPr>
          <w:rFonts w:asciiTheme="majorBidi" w:hAnsiTheme="majorBidi" w:cstheme="majorBidi"/>
          <w:b/>
          <w:bCs/>
          <w:sz w:val="24"/>
          <w:szCs w:val="24"/>
        </w:rPr>
      </w:pPr>
      <w:r w:rsidRPr="00F33F30">
        <w:rPr>
          <w:rFonts w:asciiTheme="majorBidi" w:hAnsiTheme="majorBidi" w:cstheme="majorBidi"/>
          <w:b/>
          <w:bCs/>
          <w:sz w:val="24"/>
          <w:szCs w:val="24"/>
        </w:rPr>
        <w:t>2.2.3.1 Pengertian Evaluasi Kebijakan Publik</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Menurut Moekijat (Suaib, 2016:107) mendefinisikan evaluasi adalah usaha-usaha untuk menyelidiki apakah program yang dilaksanakan sesuai dengan apa yang diinginkan atau tidak. Sedangkan Bryant &amp; White (1987) mendefinisikan “evaluasi sebagai upaya untuk mendokumentasi apa yang terjadi dan juga mengapa hal itu terjadi”. Idealnya suatu proyek dirancang untuk menentukan hubungan sebab-akibat itu, dan dengan demikian pemikiran ke depan  mengenai evaluasi merupakan upaya mengetahui apakah kaitan itu sungguh-sungguh ada.</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Kajian tentang evaluasi kebijakan adalah merupakan langkah terakhir dari suatu proses kebijakan. Sebagai contoh salah satu aktivitas fungsional, evaluasi kebijakan tidak hanya dilakukan dengan mengikuti aktivitas-aktivitas sebelumnya, yaitu pengesahan (formulasi) dan pelaksanaan (implementasi) kebijakan. Tetapi dapat terjadi pada seluruh aktivitas-aktivitas fungsional yang lain dalam proses kebijakan. Dengan demikian evaluasi kebijakan dapat mencakup tentang isi kebijakan, pelaksanaan kebijakan dan dampak kebijakan. Jadi evaluasi kebijakan bisa dilakukan pada fase perumusan masalah, formulasi usulan kebijakan, implementasi kebijakan, legitimasi kebijakan dan seterusnya.</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Dengan demikian evaluasi merupakan usaha-usaha untuk menyelidiki apakah program yang dilaksanakan sesuai dengan apa yang diinginkan atau tidak. Misalnya, mendefinisikan evaluasi sebagai upaya untuk membuat dokumentasi apa yang terjadi dan juga mengapa hal itu terjadi.idealnya suatu proyek dirancang untuk menentukan hubungan sebab-akibat itu, dan dengan demikian pemikiran ke depan mengenai evaluasi adalah upaya untuk mengetahui hubungan sebab dan akibat itu berjalan secara sungguh-sungguh.</w:t>
      </w:r>
    </w:p>
    <w:p w:rsidR="009F21F9" w:rsidRDefault="009F21F9" w:rsidP="009F21F9">
      <w:pPr>
        <w:rPr>
          <w:rFonts w:asciiTheme="majorBidi" w:hAnsiTheme="majorBidi" w:cstheme="majorBidi"/>
          <w:b/>
          <w:bCs/>
          <w:sz w:val="24"/>
          <w:szCs w:val="24"/>
        </w:rPr>
      </w:pPr>
      <w:r>
        <w:rPr>
          <w:rFonts w:asciiTheme="majorBidi" w:hAnsiTheme="majorBidi" w:cstheme="majorBidi"/>
          <w:b/>
          <w:bCs/>
          <w:sz w:val="24"/>
          <w:szCs w:val="24"/>
        </w:rPr>
        <w:br w:type="page"/>
      </w:r>
    </w:p>
    <w:p w:rsidR="009F21F9" w:rsidRPr="00F33F30" w:rsidRDefault="009F21F9" w:rsidP="009F21F9">
      <w:pPr>
        <w:spacing w:line="480" w:lineRule="auto"/>
        <w:ind w:left="851"/>
        <w:rPr>
          <w:rFonts w:asciiTheme="majorBidi" w:hAnsiTheme="majorBidi" w:cstheme="majorBidi"/>
          <w:b/>
          <w:bCs/>
          <w:sz w:val="24"/>
          <w:szCs w:val="24"/>
        </w:rPr>
      </w:pPr>
      <w:r w:rsidRPr="00F33F30">
        <w:rPr>
          <w:rFonts w:asciiTheme="majorBidi" w:hAnsiTheme="majorBidi" w:cstheme="majorBidi"/>
          <w:b/>
          <w:bCs/>
          <w:sz w:val="24"/>
          <w:szCs w:val="24"/>
        </w:rPr>
        <w:t>2.2.3.2 Konsep Evaluasi Kebijakan Publik</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Menurut Winarno (2014:229) secara umum evaluasi kebijakan dapat dikatan sebagai kegiatan yang menyangkut estimasi atau penilaian kegiatan yang mencangkup substansi, implementasi dan dampak. Evaluasi kebijakan dipandang sebagai suatu kegiatan fungsional. Artinya evaluasi kebijakan tidak hanya dilakukan pada tahap akhir saja, melainkan dilakukan dalam seluruh proses kebijakan. Dengan demikian, evaluasi kebijakan bisa meliputi tahap rumusan masalah-masalah kebijakan, program-program yang diusulkan untuk menyelesaikan masalah kebijakan, implementasi maupun dampak tahap kebijakan. Sedangkan evaluasi kebijakan dapat dikatakan sebagai kegiatan fungsional atau kebijakan tidak dilakukan pada akhir saja melainkan dilakukan dalam seluruh proses kebijakan.</w:t>
      </w:r>
    </w:p>
    <w:p w:rsidR="009F21F9" w:rsidRPr="00F33F30" w:rsidRDefault="009F21F9" w:rsidP="009F21F9">
      <w:pPr>
        <w:spacing w:line="480" w:lineRule="auto"/>
        <w:ind w:left="1560" w:firstLine="708"/>
        <w:jc w:val="both"/>
        <w:rPr>
          <w:rFonts w:asciiTheme="majorBidi" w:hAnsiTheme="majorBidi" w:cstheme="majorBidi"/>
          <w:sz w:val="24"/>
          <w:szCs w:val="24"/>
          <w:lang w:val="en-ID"/>
        </w:rPr>
      </w:pPr>
      <w:r w:rsidRPr="00F33F30">
        <w:rPr>
          <w:rFonts w:asciiTheme="majorBidi" w:hAnsiTheme="majorBidi" w:cstheme="majorBidi"/>
          <w:sz w:val="24"/>
          <w:szCs w:val="24"/>
        </w:rPr>
        <w:t xml:space="preserve">Sedangkan menurut Dunn (2003:608) </w:t>
      </w:r>
      <w:r w:rsidRPr="00F33F30">
        <w:rPr>
          <w:rFonts w:asciiTheme="majorBidi" w:hAnsiTheme="majorBidi" w:cstheme="majorBidi"/>
          <w:sz w:val="24"/>
          <w:szCs w:val="24"/>
          <w:lang w:val="en-ID"/>
        </w:rPr>
        <w:t>evaluasi mempunyai arti yang berhubungan, masing-masing menunjuk pada aplikasi beberapa skala nilai terhadap hasil kebijakan dan program. Secara umum istilah evaluasi dapat disamakan dengan penaksiran (</w:t>
      </w:r>
      <w:r w:rsidRPr="00F33F30">
        <w:rPr>
          <w:rFonts w:asciiTheme="majorBidi" w:hAnsiTheme="majorBidi" w:cstheme="majorBidi"/>
          <w:i/>
          <w:iCs/>
          <w:sz w:val="24"/>
          <w:szCs w:val="24"/>
          <w:lang w:val="en-ID"/>
        </w:rPr>
        <w:t>appraisal</w:t>
      </w:r>
      <w:r w:rsidRPr="00F33F30">
        <w:rPr>
          <w:rFonts w:asciiTheme="majorBidi" w:hAnsiTheme="majorBidi" w:cstheme="majorBidi"/>
          <w:sz w:val="24"/>
          <w:szCs w:val="24"/>
          <w:lang w:val="en-ID"/>
        </w:rPr>
        <w:t>), pemberian angka (</w:t>
      </w:r>
      <w:r w:rsidRPr="00F33F30">
        <w:rPr>
          <w:rFonts w:asciiTheme="majorBidi" w:hAnsiTheme="majorBidi" w:cstheme="majorBidi"/>
          <w:i/>
          <w:iCs/>
          <w:sz w:val="24"/>
          <w:szCs w:val="24"/>
          <w:lang w:val="en-ID"/>
        </w:rPr>
        <w:t>rating</w:t>
      </w:r>
      <w:r w:rsidRPr="00F33F30">
        <w:rPr>
          <w:rFonts w:asciiTheme="majorBidi" w:hAnsiTheme="majorBidi" w:cstheme="majorBidi"/>
          <w:sz w:val="24"/>
          <w:szCs w:val="24"/>
          <w:lang w:val="en-ID"/>
        </w:rPr>
        <w:t>) dan penilaian (</w:t>
      </w:r>
      <w:r w:rsidRPr="00F33F30">
        <w:rPr>
          <w:rFonts w:asciiTheme="majorBidi" w:hAnsiTheme="majorBidi" w:cstheme="majorBidi"/>
          <w:i/>
          <w:iCs/>
          <w:sz w:val="24"/>
          <w:szCs w:val="24"/>
          <w:lang w:val="en-ID"/>
        </w:rPr>
        <w:t>assessment</w:t>
      </w:r>
      <w:r w:rsidRPr="00F33F30">
        <w:rPr>
          <w:rFonts w:asciiTheme="majorBidi" w:hAnsiTheme="majorBidi" w:cstheme="majorBidi"/>
          <w:sz w:val="24"/>
          <w:szCs w:val="24"/>
          <w:lang w:val="en-ID"/>
        </w:rPr>
        <w:t>), kata-kata yang menyatakan usaha untuk menganalisis hasil kebijakan dalam arti satuan nilainya. Dalam arti yang lebih spesifik, evaluasi berkenaan dengan produksi informasi mengenai nilai atau manfaat hasil kebijakan. Dalam hal ini, dapat dikatakan bahwa kebijakan atau program telah mencapai tingkat kinerja yang bermakna, yang berarti bahwa masalah-masalah dibuat jelas atau diatasi.</w:t>
      </w:r>
    </w:p>
    <w:p w:rsidR="009F21F9" w:rsidRPr="00F33F30" w:rsidRDefault="009F21F9" w:rsidP="009F21F9">
      <w:pPr>
        <w:spacing w:line="480" w:lineRule="auto"/>
        <w:ind w:left="851"/>
        <w:rPr>
          <w:rFonts w:asciiTheme="majorBidi" w:hAnsiTheme="majorBidi" w:cstheme="majorBidi"/>
          <w:b/>
          <w:bCs/>
          <w:sz w:val="24"/>
          <w:szCs w:val="24"/>
        </w:rPr>
      </w:pPr>
      <w:r w:rsidRPr="00F33F30">
        <w:rPr>
          <w:rFonts w:asciiTheme="majorBidi" w:hAnsiTheme="majorBidi" w:cstheme="majorBidi"/>
          <w:b/>
          <w:bCs/>
          <w:sz w:val="24"/>
          <w:szCs w:val="24"/>
        </w:rPr>
        <w:t>2.2.3.3 Tipe Evaluasi Kebijakan Publik</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Menurut James Anderson (Winarno, 2016:194-195) evaluasi kebijakan</w:t>
      </w:r>
      <w:r>
        <w:rPr>
          <w:rFonts w:asciiTheme="majorBidi" w:hAnsiTheme="majorBidi" w:cstheme="majorBidi"/>
          <w:sz w:val="24"/>
          <w:szCs w:val="24"/>
        </w:rPr>
        <w:t xml:space="preserve"> terbagi</w:t>
      </w:r>
      <w:r w:rsidRPr="00F33F30">
        <w:rPr>
          <w:rFonts w:asciiTheme="majorBidi" w:hAnsiTheme="majorBidi" w:cstheme="majorBidi"/>
          <w:sz w:val="24"/>
          <w:szCs w:val="24"/>
        </w:rPr>
        <w:t xml:space="preserve"> </w:t>
      </w:r>
      <w:r>
        <w:rPr>
          <w:rFonts w:asciiTheme="majorBidi" w:hAnsiTheme="majorBidi" w:cstheme="majorBidi"/>
          <w:sz w:val="24"/>
          <w:szCs w:val="24"/>
        </w:rPr>
        <w:t>menjadi</w:t>
      </w:r>
      <w:r w:rsidRPr="00F33F30">
        <w:rPr>
          <w:rFonts w:asciiTheme="majorBidi" w:hAnsiTheme="majorBidi" w:cstheme="majorBidi"/>
          <w:sz w:val="24"/>
          <w:szCs w:val="24"/>
        </w:rPr>
        <w:t xml:space="preserve"> tiga tipe sebagai berikut:</w:t>
      </w:r>
    </w:p>
    <w:p w:rsidR="009F21F9" w:rsidRPr="00F33F30" w:rsidRDefault="009F21F9" w:rsidP="009F21F9">
      <w:pPr>
        <w:pStyle w:val="ListParagraph"/>
        <w:numPr>
          <w:ilvl w:val="0"/>
          <w:numId w:val="10"/>
        </w:numPr>
        <w:spacing w:line="480" w:lineRule="auto"/>
        <w:ind w:left="1843" w:hanging="283"/>
        <w:jc w:val="both"/>
        <w:rPr>
          <w:rFonts w:asciiTheme="majorBidi" w:hAnsiTheme="majorBidi" w:cstheme="majorBidi"/>
          <w:sz w:val="24"/>
          <w:szCs w:val="24"/>
        </w:rPr>
      </w:pPr>
      <w:r w:rsidRPr="00F33F30">
        <w:rPr>
          <w:rFonts w:asciiTheme="majorBidi" w:hAnsiTheme="majorBidi" w:cstheme="majorBidi"/>
          <w:sz w:val="24"/>
          <w:szCs w:val="24"/>
        </w:rPr>
        <w:t>Evaluasi kebijakan dipahami sebagai kegiatan fungsional. Bila evaluasi kebijakan dipandang sebagai kegiatan yang sama pentingnya dengan kebijakan itu sendiri. Para pembentuk kebijakan dan administrator selalu membuat pertimbangan-pertimbangan mengenai manfaat atau dampak dari kebijakn-kebijakan, program-program dipengaruhi oleh ideologi, kepentingan para pendukungnya dan kriteria-kriteria lain.</w:t>
      </w:r>
    </w:p>
    <w:p w:rsidR="009F21F9" w:rsidRPr="00F33F30" w:rsidRDefault="009F21F9" w:rsidP="009F21F9">
      <w:pPr>
        <w:pStyle w:val="ListParagraph"/>
        <w:numPr>
          <w:ilvl w:val="0"/>
          <w:numId w:val="10"/>
        </w:numPr>
        <w:spacing w:line="480" w:lineRule="auto"/>
        <w:ind w:left="1843" w:hanging="283"/>
        <w:jc w:val="both"/>
        <w:rPr>
          <w:rFonts w:asciiTheme="majorBidi" w:hAnsiTheme="majorBidi" w:cstheme="majorBidi"/>
          <w:sz w:val="24"/>
          <w:szCs w:val="24"/>
        </w:rPr>
      </w:pPr>
      <w:r w:rsidRPr="00F33F30">
        <w:rPr>
          <w:rFonts w:asciiTheme="majorBidi" w:hAnsiTheme="majorBidi" w:cstheme="majorBidi"/>
          <w:sz w:val="24"/>
          <w:szCs w:val="24"/>
        </w:rPr>
        <w:t>Merupakan tipe evaluasi yang memfokuskan diri pada bekerjanya kebijakan atau program-program tertentu. Tipe evaluasi seperti ini akan lebih membicarakan sesuatu mengenai kejujuran atau efisiensi dalam melaksanakan program. Namun demikian evaluasi dengan menggunakan tipe seperti ini mempunyai kelemahan, yakni kecenderungannya untuk menghasilkan informasi yang sedikit mengenai dampak suatu program terhadap masyarakat.</w:t>
      </w:r>
    </w:p>
    <w:p w:rsidR="009F21F9" w:rsidRPr="00584999" w:rsidRDefault="009F21F9" w:rsidP="009F21F9">
      <w:pPr>
        <w:pStyle w:val="ListParagraph"/>
        <w:numPr>
          <w:ilvl w:val="0"/>
          <w:numId w:val="10"/>
        </w:numPr>
        <w:spacing w:line="480" w:lineRule="auto"/>
        <w:ind w:left="1843" w:hanging="283"/>
        <w:jc w:val="both"/>
        <w:rPr>
          <w:rFonts w:asciiTheme="majorBidi" w:hAnsiTheme="majorBidi" w:cstheme="majorBidi"/>
          <w:sz w:val="24"/>
          <w:szCs w:val="24"/>
        </w:rPr>
      </w:pPr>
      <w:r w:rsidRPr="00F33F30">
        <w:rPr>
          <w:rFonts w:asciiTheme="majorBidi" w:hAnsiTheme="majorBidi" w:cstheme="majorBidi"/>
          <w:sz w:val="24"/>
          <w:szCs w:val="24"/>
        </w:rPr>
        <w:t>Tipe evaluasi kebijakan sistematis. Tipe ini secara komperatif masih dianggap baru, tetapi akhir-akhir ini telah mendapat perhatian yang meningkat dari para peminat kebijakan publik. Evaluasi sistematis secara objektif program-program yang dijalankan untuk mengukur dampaknya bagi masyarakat dan melihat sejauh mana tujuan-tujuan yang telah dinyatakan tersebut tercapai. Lebih lanjut, evaluasi sistematis diarahkan untuk melihat dampak yang ada dari suatu kebijakan dengan berpijak pada sejauh mana kebijakan tersebut menjawab kebutuhan atau masalah masyarakat.</w:t>
      </w:r>
    </w:p>
    <w:p w:rsidR="009F21F9" w:rsidRPr="00584999" w:rsidRDefault="009F21F9" w:rsidP="009F21F9">
      <w:pPr>
        <w:spacing w:line="480" w:lineRule="auto"/>
        <w:ind w:left="851"/>
        <w:jc w:val="both"/>
        <w:rPr>
          <w:rFonts w:asciiTheme="majorBidi" w:hAnsiTheme="majorBidi" w:cstheme="majorBidi"/>
          <w:sz w:val="24"/>
          <w:szCs w:val="24"/>
        </w:rPr>
      </w:pPr>
      <w:r w:rsidRPr="00584999">
        <w:rPr>
          <w:rFonts w:asciiTheme="majorBidi" w:hAnsiTheme="majorBidi" w:cstheme="majorBidi"/>
          <w:b/>
          <w:bCs/>
          <w:sz w:val="24"/>
          <w:szCs w:val="24"/>
        </w:rPr>
        <w:t>2.2.3.4 Tahapan Evaluasi Kebijakan Publik</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Tahapan evaluasi kebijakan pada dasarnya dapat dikelompokkan dalam empat kegiatan pokok, sebagai berikut:</w:t>
      </w:r>
    </w:p>
    <w:p w:rsidR="009F21F9" w:rsidRPr="00F33F30" w:rsidRDefault="009F21F9" w:rsidP="009F21F9">
      <w:pPr>
        <w:pStyle w:val="ListParagraph"/>
        <w:numPr>
          <w:ilvl w:val="0"/>
          <w:numId w:val="14"/>
        </w:numPr>
        <w:spacing w:line="480" w:lineRule="auto"/>
        <w:ind w:left="1985"/>
        <w:jc w:val="both"/>
        <w:rPr>
          <w:rFonts w:asciiTheme="majorBidi" w:hAnsiTheme="majorBidi" w:cstheme="majorBidi"/>
          <w:sz w:val="24"/>
          <w:szCs w:val="24"/>
        </w:rPr>
      </w:pPr>
      <w:r w:rsidRPr="00F33F30">
        <w:rPr>
          <w:rFonts w:asciiTheme="majorBidi" w:hAnsiTheme="majorBidi" w:cstheme="majorBidi"/>
          <w:sz w:val="24"/>
          <w:szCs w:val="24"/>
        </w:rPr>
        <w:t>Menetapkan kebijakan publik</w:t>
      </w:r>
      <w:r>
        <w:rPr>
          <w:rFonts w:asciiTheme="majorBidi" w:hAnsiTheme="majorBidi" w:cstheme="majorBidi"/>
          <w:sz w:val="24"/>
          <w:szCs w:val="24"/>
        </w:rPr>
        <w:t>.</w:t>
      </w:r>
    </w:p>
    <w:p w:rsidR="009F21F9" w:rsidRDefault="009F21F9" w:rsidP="009F21F9">
      <w:pPr>
        <w:pStyle w:val="ListParagraph"/>
        <w:spacing w:line="480" w:lineRule="auto"/>
        <w:ind w:left="1985"/>
        <w:jc w:val="both"/>
        <w:rPr>
          <w:rFonts w:asciiTheme="majorBidi" w:hAnsiTheme="majorBidi" w:cstheme="majorBidi"/>
          <w:sz w:val="24"/>
          <w:szCs w:val="24"/>
        </w:rPr>
      </w:pPr>
      <w:r w:rsidRPr="00F33F30">
        <w:rPr>
          <w:rFonts w:asciiTheme="majorBidi" w:hAnsiTheme="majorBidi" w:cstheme="majorBidi"/>
          <w:sz w:val="24"/>
          <w:szCs w:val="24"/>
        </w:rPr>
        <w:t>Kebijakan publik yang dikeluarkan oleh suatu badan pemerintah cukup banyak macam dan jenisnya. Oleh karena itu, penetapan kebijakan publik yang akan dievaluasi menjadi penting untuk menghindari kemungkinan kesalahpahaman, baik bagi pelaku riset, kelompok lain, dan lembaga yang terlibat dalam pelaksanaan riset evaluasi kebijakan.</w:t>
      </w:r>
    </w:p>
    <w:p w:rsidR="009F21F9" w:rsidRDefault="009F21F9" w:rsidP="009F21F9">
      <w:pPr>
        <w:pStyle w:val="ListParagraph"/>
        <w:spacing w:line="480" w:lineRule="auto"/>
        <w:ind w:left="1985"/>
        <w:jc w:val="both"/>
        <w:rPr>
          <w:rFonts w:asciiTheme="majorBidi" w:hAnsiTheme="majorBidi" w:cstheme="majorBidi"/>
          <w:sz w:val="24"/>
          <w:szCs w:val="24"/>
        </w:rPr>
      </w:pPr>
    </w:p>
    <w:p w:rsidR="009F21F9" w:rsidRPr="00F33F30" w:rsidRDefault="009F21F9" w:rsidP="009F21F9">
      <w:pPr>
        <w:pStyle w:val="ListParagraph"/>
        <w:spacing w:line="480" w:lineRule="auto"/>
        <w:ind w:left="1985"/>
        <w:jc w:val="both"/>
        <w:rPr>
          <w:rFonts w:asciiTheme="majorBidi" w:hAnsiTheme="majorBidi" w:cstheme="majorBidi"/>
          <w:sz w:val="24"/>
          <w:szCs w:val="24"/>
        </w:rPr>
      </w:pPr>
    </w:p>
    <w:p w:rsidR="009F21F9" w:rsidRPr="00F33F30" w:rsidRDefault="009F21F9" w:rsidP="009F21F9">
      <w:pPr>
        <w:pStyle w:val="ListParagraph"/>
        <w:numPr>
          <w:ilvl w:val="0"/>
          <w:numId w:val="14"/>
        </w:numPr>
        <w:spacing w:line="480" w:lineRule="auto"/>
        <w:ind w:left="1985"/>
        <w:jc w:val="both"/>
        <w:rPr>
          <w:rFonts w:asciiTheme="majorBidi" w:hAnsiTheme="majorBidi" w:cstheme="majorBidi"/>
          <w:sz w:val="24"/>
          <w:szCs w:val="24"/>
        </w:rPr>
      </w:pPr>
      <w:r w:rsidRPr="00F33F30">
        <w:rPr>
          <w:rFonts w:asciiTheme="majorBidi" w:hAnsiTheme="majorBidi" w:cstheme="majorBidi"/>
          <w:sz w:val="24"/>
          <w:szCs w:val="24"/>
        </w:rPr>
        <w:t>Menetapkan kapan hasil riset evaluasi diperlukan</w:t>
      </w:r>
      <w:r>
        <w:rPr>
          <w:rFonts w:asciiTheme="majorBidi" w:hAnsiTheme="majorBidi" w:cstheme="majorBidi"/>
          <w:sz w:val="24"/>
          <w:szCs w:val="24"/>
        </w:rPr>
        <w:t>.</w:t>
      </w:r>
    </w:p>
    <w:p w:rsidR="009F21F9" w:rsidRPr="00F33F30" w:rsidRDefault="009F21F9" w:rsidP="009F21F9">
      <w:pPr>
        <w:pStyle w:val="ListParagraph"/>
        <w:spacing w:line="480" w:lineRule="auto"/>
        <w:ind w:left="1985"/>
        <w:jc w:val="both"/>
        <w:rPr>
          <w:rFonts w:asciiTheme="majorBidi" w:hAnsiTheme="majorBidi" w:cstheme="majorBidi"/>
          <w:sz w:val="24"/>
          <w:szCs w:val="24"/>
        </w:rPr>
      </w:pPr>
      <w:r w:rsidRPr="00F33F30">
        <w:rPr>
          <w:rFonts w:asciiTheme="majorBidi" w:hAnsiTheme="majorBidi" w:cstheme="majorBidi"/>
          <w:sz w:val="24"/>
          <w:szCs w:val="24"/>
        </w:rPr>
        <w:t>Batasan waktu diserahkan hasil riset harus menjadi faktor penting, baik bagi pelaku riset maupun bagi lembaga atau pihak yang membutuhkan riset. Bagi pelaku riset, batasan waktu dapat digunakan untuk menyusun jadwal kegiatan yang dilakukan dalam riset.</w:t>
      </w:r>
    </w:p>
    <w:p w:rsidR="009F21F9" w:rsidRPr="00F33F30" w:rsidRDefault="009F21F9" w:rsidP="009F21F9">
      <w:pPr>
        <w:pStyle w:val="ListParagraph"/>
        <w:numPr>
          <w:ilvl w:val="0"/>
          <w:numId w:val="14"/>
        </w:numPr>
        <w:spacing w:line="480" w:lineRule="auto"/>
        <w:ind w:left="1985"/>
        <w:jc w:val="both"/>
        <w:rPr>
          <w:rFonts w:asciiTheme="majorBidi" w:hAnsiTheme="majorBidi" w:cstheme="majorBidi"/>
          <w:sz w:val="24"/>
          <w:szCs w:val="24"/>
        </w:rPr>
      </w:pPr>
      <w:r w:rsidRPr="00F33F30">
        <w:rPr>
          <w:rFonts w:asciiTheme="majorBidi" w:hAnsiTheme="majorBidi" w:cstheme="majorBidi"/>
          <w:sz w:val="24"/>
          <w:szCs w:val="24"/>
        </w:rPr>
        <w:t>Menentukan dan memformulasikan tujuan kebijakan</w:t>
      </w:r>
      <w:r>
        <w:rPr>
          <w:rFonts w:asciiTheme="majorBidi" w:hAnsiTheme="majorBidi" w:cstheme="majorBidi"/>
          <w:sz w:val="24"/>
          <w:szCs w:val="24"/>
        </w:rPr>
        <w:t>.</w:t>
      </w:r>
    </w:p>
    <w:p w:rsidR="009F21F9" w:rsidRPr="00584999" w:rsidRDefault="009F21F9" w:rsidP="009F21F9">
      <w:pPr>
        <w:pStyle w:val="ListParagraph"/>
        <w:spacing w:line="480" w:lineRule="auto"/>
        <w:ind w:left="1985"/>
        <w:jc w:val="both"/>
        <w:rPr>
          <w:rFonts w:asciiTheme="majorBidi" w:hAnsiTheme="majorBidi" w:cstheme="majorBidi"/>
          <w:sz w:val="24"/>
          <w:szCs w:val="24"/>
        </w:rPr>
      </w:pPr>
      <w:r w:rsidRPr="00F33F30">
        <w:rPr>
          <w:rFonts w:asciiTheme="majorBidi" w:hAnsiTheme="majorBidi" w:cstheme="majorBidi"/>
          <w:sz w:val="24"/>
          <w:szCs w:val="24"/>
        </w:rPr>
        <w:t>Langkah pertama yang diambil oleh pelaku riset adalah menemukan dan memformulasikan tujuan suatu kebijakan publik yang dievaluasi.</w:t>
      </w:r>
    </w:p>
    <w:p w:rsidR="009F21F9" w:rsidRPr="00F33F30" w:rsidRDefault="009F21F9" w:rsidP="009F21F9">
      <w:pPr>
        <w:pStyle w:val="ListParagraph"/>
        <w:numPr>
          <w:ilvl w:val="0"/>
          <w:numId w:val="14"/>
        </w:numPr>
        <w:spacing w:line="480" w:lineRule="auto"/>
        <w:ind w:left="1985"/>
        <w:jc w:val="both"/>
        <w:rPr>
          <w:rFonts w:asciiTheme="majorBidi" w:hAnsiTheme="majorBidi" w:cstheme="majorBidi"/>
          <w:sz w:val="24"/>
          <w:szCs w:val="24"/>
        </w:rPr>
      </w:pPr>
      <w:r w:rsidRPr="00F33F30">
        <w:rPr>
          <w:rFonts w:asciiTheme="majorBidi" w:hAnsiTheme="majorBidi" w:cstheme="majorBidi"/>
          <w:sz w:val="24"/>
          <w:szCs w:val="24"/>
        </w:rPr>
        <w:t>Menetapkan indikator pencapaian tujuan kebijakan</w:t>
      </w:r>
      <w:r>
        <w:rPr>
          <w:rFonts w:asciiTheme="majorBidi" w:hAnsiTheme="majorBidi" w:cstheme="majorBidi"/>
          <w:sz w:val="24"/>
          <w:szCs w:val="24"/>
        </w:rPr>
        <w:t>.</w:t>
      </w:r>
    </w:p>
    <w:p w:rsidR="009F21F9" w:rsidRPr="00F33F30" w:rsidRDefault="009F21F9" w:rsidP="009F21F9">
      <w:pPr>
        <w:pStyle w:val="ListParagraph"/>
        <w:spacing w:line="480" w:lineRule="auto"/>
        <w:ind w:left="1985"/>
        <w:jc w:val="both"/>
        <w:rPr>
          <w:rFonts w:asciiTheme="majorBidi" w:hAnsiTheme="majorBidi" w:cstheme="majorBidi"/>
          <w:sz w:val="24"/>
          <w:szCs w:val="24"/>
        </w:rPr>
      </w:pPr>
      <w:r w:rsidRPr="00F33F30">
        <w:rPr>
          <w:rFonts w:asciiTheme="majorBidi" w:hAnsiTheme="majorBidi" w:cstheme="majorBidi"/>
          <w:sz w:val="24"/>
          <w:szCs w:val="24"/>
        </w:rPr>
        <w:t>Tujuan yang sudah diformulasikan dan dipilih untuk dievaluasi selanjutnya diukur dengan suatu indikator sebagai suatu pencapaian tujuan.</w:t>
      </w:r>
    </w:p>
    <w:p w:rsidR="009F21F9" w:rsidRPr="00F33F30" w:rsidRDefault="009F21F9" w:rsidP="009F21F9">
      <w:pPr>
        <w:spacing w:line="480" w:lineRule="auto"/>
        <w:ind w:left="851"/>
        <w:rPr>
          <w:rFonts w:asciiTheme="majorBidi" w:hAnsiTheme="majorBidi" w:cstheme="majorBidi"/>
          <w:b/>
          <w:bCs/>
          <w:sz w:val="24"/>
          <w:szCs w:val="24"/>
        </w:rPr>
      </w:pPr>
      <w:r w:rsidRPr="00F33F30">
        <w:rPr>
          <w:rFonts w:asciiTheme="majorBidi" w:hAnsiTheme="majorBidi" w:cstheme="majorBidi"/>
          <w:b/>
          <w:bCs/>
          <w:sz w:val="24"/>
          <w:szCs w:val="24"/>
        </w:rPr>
        <w:t>2.2.3.5 Fungsi dan Karakteristik Evaluasi Kebijakan Publik</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Menurut Dunn evaluasi memainkan sejumlah fungsi utama dalam analisis kebijakan, yaitu pertama, evaluasi memberikan informasi yang valid dan dapat dipercaya mengenai kinerja kebijakan. Kedua, evaluasi memberi sumbangan pada klarifikasi dan kritik terhadap nilai yang mendasari pemilihan tujuan dan target. Ketiga, evaluasi memberikan sumbangan pada aplikasi metode-metode analisis kebijakan lainnya, termasuk perumusan masalah dan rekomendasi (Dunn, 2003:609).</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 xml:space="preserve">Berdasarkan </w:t>
      </w:r>
      <w:r>
        <w:rPr>
          <w:rFonts w:asciiTheme="majorBidi" w:hAnsiTheme="majorBidi" w:cstheme="majorBidi"/>
          <w:sz w:val="24"/>
          <w:szCs w:val="24"/>
        </w:rPr>
        <w:t>pendapat</w:t>
      </w:r>
      <w:r w:rsidRPr="00F33F30">
        <w:rPr>
          <w:rFonts w:asciiTheme="majorBidi" w:hAnsiTheme="majorBidi" w:cstheme="majorBidi"/>
          <w:sz w:val="24"/>
          <w:szCs w:val="24"/>
        </w:rPr>
        <w:t xml:space="preserve"> Dunn </w:t>
      </w:r>
      <w:r>
        <w:rPr>
          <w:rFonts w:asciiTheme="majorBidi" w:hAnsiTheme="majorBidi" w:cstheme="majorBidi"/>
          <w:sz w:val="24"/>
          <w:szCs w:val="24"/>
        </w:rPr>
        <w:t>tersebut</w:t>
      </w:r>
      <w:r w:rsidRPr="00F33F30">
        <w:rPr>
          <w:rFonts w:asciiTheme="majorBidi" w:hAnsiTheme="majorBidi" w:cstheme="majorBidi"/>
          <w:sz w:val="24"/>
          <w:szCs w:val="24"/>
        </w:rPr>
        <w:t xml:space="preserve"> maka dapat ditarik kesimpulan bahwa evaluasi merupakan suatu proses dalam kebijakan publik yang sangat penting karena dengan adanya evaluasi kebijakan dapat menilai sejauh mana kebutuhan, nilai dan kesempatan yang sudah dicapai melalui tindakan publik.</w:t>
      </w:r>
    </w:p>
    <w:p w:rsidR="009F21F9" w:rsidRPr="00F33F30" w:rsidRDefault="009F21F9" w:rsidP="009F21F9">
      <w:pPr>
        <w:ind w:left="851"/>
        <w:rPr>
          <w:rFonts w:asciiTheme="majorBidi" w:hAnsiTheme="majorBidi" w:cstheme="majorBidi"/>
          <w:b/>
          <w:bCs/>
          <w:sz w:val="24"/>
          <w:szCs w:val="24"/>
        </w:rPr>
      </w:pPr>
      <w:r w:rsidRPr="00F33F30">
        <w:rPr>
          <w:rFonts w:asciiTheme="majorBidi" w:hAnsiTheme="majorBidi" w:cstheme="majorBidi"/>
          <w:b/>
          <w:bCs/>
          <w:sz w:val="24"/>
          <w:szCs w:val="24"/>
        </w:rPr>
        <w:t>2.2.3.6 Kriteria Evaluasi Kebijakan Publik</w:t>
      </w:r>
    </w:p>
    <w:p w:rsidR="009F21F9" w:rsidRDefault="009F21F9" w:rsidP="009F21F9">
      <w:pPr>
        <w:spacing w:line="480" w:lineRule="auto"/>
        <w:ind w:left="1560" w:firstLine="850"/>
        <w:jc w:val="both"/>
        <w:rPr>
          <w:rFonts w:asciiTheme="majorBidi" w:hAnsiTheme="majorBidi" w:cstheme="majorBidi"/>
          <w:b/>
          <w:bCs/>
          <w:sz w:val="24"/>
          <w:szCs w:val="24"/>
        </w:rPr>
      </w:pPr>
      <w:r w:rsidRPr="00F33F30">
        <w:rPr>
          <w:rFonts w:asciiTheme="majorBidi" w:hAnsiTheme="majorBidi" w:cstheme="majorBidi"/>
          <w:sz w:val="24"/>
          <w:szCs w:val="24"/>
        </w:rPr>
        <w:t>Analisis kebijakan menggunakan tipe kriteria yang berbeda dari kebijakan mengevaluasi hasil kebijakan. Untuk deskripsi lebih jauh terkait kriteria evaluasi Dunn (2003:610) menggambarkan kriteria-kriteria eval</w:t>
      </w:r>
      <w:r>
        <w:rPr>
          <w:rFonts w:asciiTheme="majorBidi" w:hAnsiTheme="majorBidi" w:cstheme="majorBidi"/>
          <w:sz w:val="24"/>
          <w:szCs w:val="24"/>
        </w:rPr>
        <w:t>uasi kebijakan sebagai berikut.</w:t>
      </w:r>
    </w:p>
    <w:p w:rsidR="009F21F9" w:rsidRDefault="009F21F9" w:rsidP="009F21F9">
      <w:pPr>
        <w:rPr>
          <w:rFonts w:asciiTheme="majorBidi" w:hAnsiTheme="majorBidi" w:cstheme="majorBidi"/>
          <w:b/>
          <w:bCs/>
          <w:sz w:val="24"/>
          <w:szCs w:val="24"/>
        </w:rPr>
      </w:pPr>
      <w:r>
        <w:rPr>
          <w:rFonts w:asciiTheme="majorBidi" w:hAnsiTheme="majorBidi" w:cstheme="majorBidi"/>
          <w:b/>
          <w:bCs/>
          <w:sz w:val="24"/>
          <w:szCs w:val="24"/>
        </w:rPr>
        <w:br w:type="page"/>
      </w:r>
    </w:p>
    <w:p w:rsidR="009F21F9" w:rsidRPr="002F5597" w:rsidRDefault="009F21F9" w:rsidP="009F21F9">
      <w:pPr>
        <w:spacing w:after="0" w:line="240" w:lineRule="auto"/>
        <w:ind w:left="1560"/>
        <w:jc w:val="center"/>
        <w:rPr>
          <w:rFonts w:asciiTheme="majorBidi" w:hAnsiTheme="majorBidi" w:cstheme="majorBidi"/>
          <w:sz w:val="24"/>
          <w:szCs w:val="24"/>
        </w:rPr>
      </w:pPr>
      <w:r w:rsidRPr="00F33F30">
        <w:rPr>
          <w:rFonts w:asciiTheme="majorBidi" w:hAnsiTheme="majorBidi" w:cstheme="majorBidi"/>
          <w:b/>
          <w:bCs/>
          <w:sz w:val="24"/>
          <w:szCs w:val="24"/>
        </w:rPr>
        <w:t>Tabel</w:t>
      </w:r>
      <w:r>
        <w:rPr>
          <w:rFonts w:asciiTheme="majorBidi" w:hAnsiTheme="majorBidi" w:cstheme="majorBidi"/>
          <w:b/>
          <w:bCs/>
          <w:sz w:val="24"/>
          <w:szCs w:val="24"/>
        </w:rPr>
        <w:t xml:space="preserve"> 2.2</w:t>
      </w:r>
    </w:p>
    <w:p w:rsidR="009F21F9" w:rsidRPr="00F33F30" w:rsidRDefault="009F21F9" w:rsidP="009F21F9">
      <w:pPr>
        <w:spacing w:line="480" w:lineRule="auto"/>
        <w:ind w:left="1560"/>
        <w:jc w:val="center"/>
        <w:rPr>
          <w:rFonts w:asciiTheme="majorBidi" w:hAnsiTheme="majorBidi" w:cstheme="majorBidi"/>
          <w:b/>
          <w:bCs/>
          <w:sz w:val="24"/>
          <w:szCs w:val="24"/>
        </w:rPr>
      </w:pPr>
      <w:r w:rsidRPr="00F33F30">
        <w:rPr>
          <w:rFonts w:asciiTheme="majorBidi" w:hAnsiTheme="majorBidi" w:cstheme="majorBidi"/>
          <w:b/>
          <w:bCs/>
          <w:sz w:val="24"/>
          <w:szCs w:val="24"/>
        </w:rPr>
        <w:t>Kriteria Evaluasi Menurut Dunn</w:t>
      </w:r>
    </w:p>
    <w:tbl>
      <w:tblPr>
        <w:tblStyle w:val="TableGrid"/>
        <w:tblW w:w="0" w:type="auto"/>
        <w:tblInd w:w="1560" w:type="dxa"/>
        <w:tblLook w:val="04A0" w:firstRow="1" w:lastRow="0" w:firstColumn="1" w:lastColumn="0" w:noHBand="0" w:noVBand="1"/>
      </w:tblPr>
      <w:tblGrid>
        <w:gridCol w:w="2227"/>
        <w:gridCol w:w="2265"/>
        <w:gridCol w:w="2102"/>
      </w:tblGrid>
      <w:tr w:rsidR="009F21F9" w:rsidRPr="00F33F30" w:rsidTr="0035187F">
        <w:tc>
          <w:tcPr>
            <w:tcW w:w="2227" w:type="dxa"/>
          </w:tcPr>
          <w:p w:rsidR="009F21F9" w:rsidRPr="002F5597" w:rsidRDefault="009F21F9" w:rsidP="0035187F">
            <w:pPr>
              <w:spacing w:line="480" w:lineRule="auto"/>
              <w:jc w:val="center"/>
              <w:rPr>
                <w:rFonts w:asciiTheme="majorBidi" w:hAnsiTheme="majorBidi" w:cstheme="majorBidi"/>
                <w:b/>
                <w:bCs/>
                <w:sz w:val="24"/>
                <w:szCs w:val="24"/>
              </w:rPr>
            </w:pPr>
            <w:r w:rsidRPr="002F5597">
              <w:rPr>
                <w:rFonts w:asciiTheme="majorBidi" w:hAnsiTheme="majorBidi" w:cstheme="majorBidi"/>
                <w:b/>
                <w:bCs/>
                <w:sz w:val="24"/>
                <w:szCs w:val="24"/>
              </w:rPr>
              <w:t>Tipe Kriteria</w:t>
            </w:r>
          </w:p>
        </w:tc>
        <w:tc>
          <w:tcPr>
            <w:tcW w:w="2265" w:type="dxa"/>
          </w:tcPr>
          <w:p w:rsidR="009F21F9" w:rsidRPr="002F5597" w:rsidRDefault="009F21F9" w:rsidP="0035187F">
            <w:pPr>
              <w:spacing w:line="480" w:lineRule="auto"/>
              <w:jc w:val="center"/>
              <w:rPr>
                <w:rFonts w:asciiTheme="majorBidi" w:hAnsiTheme="majorBidi" w:cstheme="majorBidi"/>
                <w:b/>
                <w:bCs/>
                <w:sz w:val="24"/>
                <w:szCs w:val="24"/>
              </w:rPr>
            </w:pPr>
            <w:r w:rsidRPr="002F5597">
              <w:rPr>
                <w:rFonts w:asciiTheme="majorBidi" w:hAnsiTheme="majorBidi" w:cstheme="majorBidi"/>
                <w:b/>
                <w:bCs/>
                <w:sz w:val="24"/>
                <w:szCs w:val="24"/>
              </w:rPr>
              <w:t>Pertanyaan</w:t>
            </w:r>
          </w:p>
        </w:tc>
        <w:tc>
          <w:tcPr>
            <w:tcW w:w="2102" w:type="dxa"/>
          </w:tcPr>
          <w:p w:rsidR="009F21F9" w:rsidRPr="002F5597" w:rsidRDefault="009F21F9" w:rsidP="0035187F">
            <w:pPr>
              <w:spacing w:line="480" w:lineRule="auto"/>
              <w:jc w:val="center"/>
              <w:rPr>
                <w:rFonts w:asciiTheme="majorBidi" w:hAnsiTheme="majorBidi" w:cstheme="majorBidi"/>
                <w:b/>
                <w:bCs/>
                <w:sz w:val="24"/>
                <w:szCs w:val="24"/>
              </w:rPr>
            </w:pPr>
            <w:r w:rsidRPr="002F5597">
              <w:rPr>
                <w:rFonts w:asciiTheme="majorBidi" w:hAnsiTheme="majorBidi" w:cstheme="majorBidi"/>
                <w:b/>
                <w:bCs/>
                <w:sz w:val="24"/>
                <w:szCs w:val="24"/>
              </w:rPr>
              <w:t>Ilustrasi</w:t>
            </w:r>
          </w:p>
        </w:tc>
      </w:tr>
      <w:tr w:rsidR="009F21F9" w:rsidRPr="00F33F30" w:rsidTr="0035187F">
        <w:tc>
          <w:tcPr>
            <w:tcW w:w="2227" w:type="dxa"/>
          </w:tcPr>
          <w:p w:rsidR="009F21F9" w:rsidRPr="00F33F30" w:rsidRDefault="009F21F9" w:rsidP="0035187F">
            <w:pPr>
              <w:jc w:val="center"/>
              <w:rPr>
                <w:rFonts w:asciiTheme="majorBidi" w:hAnsiTheme="majorBidi" w:cstheme="majorBidi"/>
                <w:sz w:val="24"/>
                <w:szCs w:val="24"/>
              </w:rPr>
            </w:pPr>
            <w:r w:rsidRPr="00F33F30">
              <w:rPr>
                <w:rFonts w:asciiTheme="majorBidi" w:hAnsiTheme="majorBidi" w:cstheme="majorBidi"/>
                <w:sz w:val="24"/>
                <w:szCs w:val="24"/>
              </w:rPr>
              <w:t>(1)</w:t>
            </w:r>
          </w:p>
        </w:tc>
        <w:tc>
          <w:tcPr>
            <w:tcW w:w="2265" w:type="dxa"/>
          </w:tcPr>
          <w:p w:rsidR="009F21F9" w:rsidRPr="00F33F30" w:rsidRDefault="009F21F9" w:rsidP="0035187F">
            <w:pPr>
              <w:jc w:val="center"/>
              <w:rPr>
                <w:rFonts w:asciiTheme="majorBidi" w:hAnsiTheme="majorBidi" w:cstheme="majorBidi"/>
                <w:sz w:val="24"/>
                <w:szCs w:val="24"/>
              </w:rPr>
            </w:pPr>
            <w:r w:rsidRPr="00F33F30">
              <w:rPr>
                <w:rFonts w:asciiTheme="majorBidi" w:hAnsiTheme="majorBidi" w:cstheme="majorBidi"/>
                <w:sz w:val="24"/>
                <w:szCs w:val="24"/>
              </w:rPr>
              <w:t>(2)</w:t>
            </w:r>
          </w:p>
        </w:tc>
        <w:tc>
          <w:tcPr>
            <w:tcW w:w="2102" w:type="dxa"/>
          </w:tcPr>
          <w:p w:rsidR="009F21F9" w:rsidRPr="00F33F30" w:rsidRDefault="009F21F9" w:rsidP="0035187F">
            <w:pPr>
              <w:jc w:val="center"/>
              <w:rPr>
                <w:rFonts w:asciiTheme="majorBidi" w:hAnsiTheme="majorBidi" w:cstheme="majorBidi"/>
                <w:sz w:val="24"/>
                <w:szCs w:val="24"/>
              </w:rPr>
            </w:pPr>
            <w:r w:rsidRPr="00F33F30">
              <w:rPr>
                <w:rFonts w:asciiTheme="majorBidi" w:hAnsiTheme="majorBidi" w:cstheme="majorBidi"/>
                <w:sz w:val="24"/>
                <w:szCs w:val="24"/>
              </w:rPr>
              <w:t>(3)</w:t>
            </w:r>
          </w:p>
        </w:tc>
      </w:tr>
      <w:tr w:rsidR="009F21F9" w:rsidRPr="00F33F30" w:rsidTr="0035187F">
        <w:tc>
          <w:tcPr>
            <w:tcW w:w="2227"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Efektivitas</w:t>
            </w:r>
          </w:p>
        </w:tc>
        <w:tc>
          <w:tcPr>
            <w:tcW w:w="2265"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Apakah hasil yang diinginkan telah dicapai?</w:t>
            </w:r>
          </w:p>
        </w:tc>
        <w:tc>
          <w:tcPr>
            <w:tcW w:w="2102"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Unit Pelayanan</w:t>
            </w:r>
          </w:p>
        </w:tc>
      </w:tr>
      <w:tr w:rsidR="009F21F9" w:rsidRPr="00F33F30" w:rsidTr="0035187F">
        <w:tc>
          <w:tcPr>
            <w:tcW w:w="2227"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Efisiensi</w:t>
            </w:r>
          </w:p>
        </w:tc>
        <w:tc>
          <w:tcPr>
            <w:tcW w:w="2265"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Seberapa banyak usaha diperlakukan untuk mencapai hasil yang diinginkan?</w:t>
            </w:r>
          </w:p>
        </w:tc>
        <w:tc>
          <w:tcPr>
            <w:tcW w:w="2102"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Unit biaya, manfaat bersih, rasio biaya-manfaat</w:t>
            </w:r>
          </w:p>
        </w:tc>
      </w:tr>
      <w:tr w:rsidR="009F21F9" w:rsidRPr="00F33F30" w:rsidTr="0035187F">
        <w:tc>
          <w:tcPr>
            <w:tcW w:w="2227"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Kecukupan</w:t>
            </w:r>
          </w:p>
        </w:tc>
        <w:tc>
          <w:tcPr>
            <w:tcW w:w="2265"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Seberapa jauh pencapaian hasil yang diinginkan memecahkan masalah?</w:t>
            </w:r>
          </w:p>
        </w:tc>
        <w:tc>
          <w:tcPr>
            <w:tcW w:w="2102"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Biaya tetap (masalah tipe I), Efektivitas tetap (masalah tipe II)</w:t>
            </w:r>
          </w:p>
        </w:tc>
      </w:tr>
      <w:tr w:rsidR="009F21F9" w:rsidRPr="00F33F30" w:rsidTr="0035187F">
        <w:tc>
          <w:tcPr>
            <w:tcW w:w="2227"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 xml:space="preserve">Perataan </w:t>
            </w:r>
          </w:p>
        </w:tc>
        <w:tc>
          <w:tcPr>
            <w:tcW w:w="2265"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Apakah biaya dan manfaat didistribusikan dengan merata kepada kelompok-kelompok yang berbeda?</w:t>
            </w:r>
          </w:p>
        </w:tc>
        <w:tc>
          <w:tcPr>
            <w:tcW w:w="2102"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Kriteria Pareto, Kriteria kaldor-Hicks, Kriteria Rawis</w:t>
            </w:r>
          </w:p>
        </w:tc>
      </w:tr>
      <w:tr w:rsidR="009F21F9" w:rsidRPr="00F33F30" w:rsidTr="0035187F">
        <w:tc>
          <w:tcPr>
            <w:tcW w:w="2227"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 xml:space="preserve">Responsivitas </w:t>
            </w:r>
          </w:p>
        </w:tc>
        <w:tc>
          <w:tcPr>
            <w:tcW w:w="2265"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Apakah hasil kebijakan memuaskan kebutuhan, preferensi atau nilai kelompok-kelompok tertentu?</w:t>
            </w:r>
          </w:p>
        </w:tc>
        <w:tc>
          <w:tcPr>
            <w:tcW w:w="2102"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 xml:space="preserve">Konstitusi dengan survey warga </w:t>
            </w:r>
            <w:r>
              <w:rPr>
                <w:rFonts w:asciiTheme="majorBidi" w:hAnsiTheme="majorBidi" w:cstheme="majorBidi"/>
                <w:sz w:val="24"/>
                <w:szCs w:val="24"/>
              </w:rPr>
              <w:t>Negara</w:t>
            </w:r>
          </w:p>
        </w:tc>
      </w:tr>
      <w:tr w:rsidR="009F21F9" w:rsidRPr="00F33F30" w:rsidTr="0035187F">
        <w:tc>
          <w:tcPr>
            <w:tcW w:w="2227"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Ketepatan</w:t>
            </w:r>
          </w:p>
        </w:tc>
        <w:tc>
          <w:tcPr>
            <w:tcW w:w="2265"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Apakah hasil (tujuan) yang diinginkan benar-benar berguna atau bernilai?</w:t>
            </w:r>
          </w:p>
        </w:tc>
        <w:tc>
          <w:tcPr>
            <w:tcW w:w="2102" w:type="dxa"/>
          </w:tcPr>
          <w:p w:rsidR="009F21F9" w:rsidRPr="00F33F30" w:rsidRDefault="009F21F9" w:rsidP="0035187F">
            <w:pPr>
              <w:rPr>
                <w:rFonts w:asciiTheme="majorBidi" w:hAnsiTheme="majorBidi" w:cstheme="majorBidi"/>
                <w:sz w:val="24"/>
                <w:szCs w:val="24"/>
              </w:rPr>
            </w:pPr>
            <w:r w:rsidRPr="00F33F30">
              <w:rPr>
                <w:rFonts w:asciiTheme="majorBidi" w:hAnsiTheme="majorBidi" w:cstheme="majorBidi"/>
                <w:sz w:val="24"/>
                <w:szCs w:val="24"/>
              </w:rPr>
              <w:t>Program publik harus merata dan efisien</w:t>
            </w:r>
          </w:p>
        </w:tc>
      </w:tr>
    </w:tbl>
    <w:p w:rsidR="009F21F9" w:rsidRDefault="009F21F9" w:rsidP="009F21F9">
      <w:pPr>
        <w:spacing w:line="480" w:lineRule="auto"/>
        <w:ind w:left="1560"/>
        <w:jc w:val="center"/>
        <w:rPr>
          <w:rFonts w:asciiTheme="majorBidi" w:hAnsiTheme="majorBidi" w:cstheme="majorBidi"/>
          <w:b/>
          <w:bCs/>
          <w:sz w:val="24"/>
          <w:szCs w:val="24"/>
        </w:rPr>
      </w:pPr>
      <w:r w:rsidRPr="00F33F30">
        <w:rPr>
          <w:rFonts w:asciiTheme="majorBidi" w:hAnsiTheme="majorBidi" w:cstheme="majorBidi"/>
          <w:i/>
          <w:iCs/>
          <w:sz w:val="24"/>
          <w:szCs w:val="24"/>
        </w:rPr>
        <w:t>Sumber: William N. Dunn (2003:610)</w:t>
      </w:r>
    </w:p>
    <w:p w:rsidR="009F21F9" w:rsidRDefault="009F21F9" w:rsidP="009F21F9">
      <w:pPr>
        <w:rPr>
          <w:rFonts w:asciiTheme="majorBidi" w:hAnsiTheme="majorBidi" w:cstheme="majorBidi"/>
          <w:b/>
          <w:bCs/>
          <w:sz w:val="24"/>
          <w:szCs w:val="24"/>
        </w:rPr>
      </w:pPr>
      <w:r>
        <w:rPr>
          <w:rFonts w:asciiTheme="majorBidi" w:hAnsiTheme="majorBidi" w:cstheme="majorBidi"/>
          <w:b/>
          <w:bCs/>
          <w:sz w:val="24"/>
          <w:szCs w:val="24"/>
        </w:rPr>
        <w:br w:type="page"/>
      </w:r>
    </w:p>
    <w:p w:rsidR="009F21F9" w:rsidRPr="00DE1565" w:rsidRDefault="009F21F9" w:rsidP="009F21F9">
      <w:pPr>
        <w:spacing w:after="0" w:line="360" w:lineRule="auto"/>
        <w:ind w:left="284"/>
        <w:rPr>
          <w:rFonts w:asciiTheme="majorBidi" w:hAnsiTheme="majorBidi" w:cstheme="majorBidi"/>
          <w:i/>
          <w:iCs/>
          <w:sz w:val="24"/>
          <w:szCs w:val="24"/>
        </w:rPr>
      </w:pPr>
      <w:r w:rsidRPr="00F33F30">
        <w:rPr>
          <w:rFonts w:asciiTheme="majorBidi" w:hAnsiTheme="majorBidi" w:cstheme="majorBidi"/>
          <w:b/>
          <w:bCs/>
          <w:sz w:val="24"/>
          <w:szCs w:val="24"/>
        </w:rPr>
        <w:t>2.2.4 Program Keluarga Harapan</w:t>
      </w:r>
    </w:p>
    <w:p w:rsidR="009F21F9" w:rsidRPr="00F33F30" w:rsidRDefault="009F21F9" w:rsidP="009F21F9">
      <w:pPr>
        <w:spacing w:after="0" w:line="480" w:lineRule="auto"/>
        <w:ind w:left="851"/>
        <w:rPr>
          <w:rFonts w:asciiTheme="majorBidi" w:hAnsiTheme="majorBidi" w:cstheme="majorBidi"/>
          <w:b/>
          <w:bCs/>
          <w:sz w:val="24"/>
          <w:szCs w:val="24"/>
        </w:rPr>
      </w:pPr>
      <w:r w:rsidRPr="00F33F30">
        <w:rPr>
          <w:rFonts w:asciiTheme="majorBidi" w:hAnsiTheme="majorBidi" w:cstheme="majorBidi"/>
          <w:b/>
          <w:bCs/>
          <w:sz w:val="24"/>
          <w:szCs w:val="24"/>
        </w:rPr>
        <w:t>2.2.4.1 Pengertian Program Keluarga Harapan</w:t>
      </w:r>
    </w:p>
    <w:p w:rsidR="009F21F9" w:rsidRPr="001076FD"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Program Keluarga Harapan yang selanjutnya disingkat PKH adalah program pemberian bantuan tunai bersyarat kepada keluarga kurang mampu yang terdapat pada Data Terpadu Kesejahteraan Sosial (DTKS) dan memiliki komponen sebagai persyaratan yang ditetapkan sebagai peserta</w:t>
      </w:r>
      <w:r>
        <w:rPr>
          <w:rFonts w:asciiTheme="majorBidi" w:hAnsiTheme="majorBidi" w:cstheme="majorBidi"/>
          <w:sz w:val="24"/>
          <w:szCs w:val="24"/>
        </w:rPr>
        <w:t xml:space="preserve"> Program Keluarga Harapan (PKH) (Pedoman Pelaksanaan PKH, 2021:22).</w:t>
      </w:r>
    </w:p>
    <w:p w:rsidR="009F21F9" w:rsidRPr="00F33F30" w:rsidRDefault="009F21F9" w:rsidP="009F21F9">
      <w:pPr>
        <w:spacing w:line="480" w:lineRule="auto"/>
        <w:ind w:left="851"/>
        <w:rPr>
          <w:rFonts w:asciiTheme="majorBidi" w:hAnsiTheme="majorBidi" w:cstheme="majorBidi"/>
          <w:b/>
          <w:bCs/>
          <w:sz w:val="24"/>
          <w:szCs w:val="24"/>
        </w:rPr>
      </w:pPr>
      <w:r w:rsidRPr="00F33F30">
        <w:rPr>
          <w:rFonts w:asciiTheme="majorBidi" w:hAnsiTheme="majorBidi" w:cstheme="majorBidi"/>
          <w:b/>
          <w:bCs/>
          <w:sz w:val="24"/>
          <w:szCs w:val="24"/>
        </w:rPr>
        <w:t>2.2.4.2 Tujuan Program Keluarga Harapan</w:t>
      </w:r>
    </w:p>
    <w:p w:rsidR="009F21F9" w:rsidRPr="00F33F30" w:rsidRDefault="009F21F9" w:rsidP="009F21F9">
      <w:pPr>
        <w:spacing w:line="480" w:lineRule="auto"/>
        <w:ind w:left="1560" w:firstLine="708"/>
        <w:jc w:val="both"/>
        <w:rPr>
          <w:rFonts w:asciiTheme="majorBidi" w:hAnsiTheme="majorBidi" w:cstheme="majorBidi"/>
          <w:sz w:val="24"/>
          <w:szCs w:val="24"/>
        </w:rPr>
      </w:pPr>
      <w:r w:rsidRPr="00F33F30">
        <w:rPr>
          <w:rFonts w:asciiTheme="majorBidi" w:hAnsiTheme="majorBidi" w:cstheme="majorBidi"/>
          <w:sz w:val="24"/>
          <w:szCs w:val="24"/>
        </w:rPr>
        <w:t>Program Keluarga Harapan (PKH) mempunyai tujuan sebagai berikut:</w:t>
      </w:r>
    </w:p>
    <w:p w:rsidR="009F21F9" w:rsidRPr="00F33F30" w:rsidRDefault="009F21F9" w:rsidP="009F21F9">
      <w:pPr>
        <w:pStyle w:val="ListParagraph"/>
        <w:numPr>
          <w:ilvl w:val="0"/>
          <w:numId w:val="9"/>
        </w:numPr>
        <w:spacing w:line="480" w:lineRule="auto"/>
        <w:ind w:left="1985" w:hanging="207"/>
        <w:jc w:val="both"/>
        <w:rPr>
          <w:rFonts w:asciiTheme="majorBidi" w:hAnsiTheme="majorBidi" w:cstheme="majorBidi"/>
          <w:sz w:val="24"/>
          <w:szCs w:val="24"/>
        </w:rPr>
      </w:pPr>
      <w:r w:rsidRPr="00F33F30">
        <w:rPr>
          <w:rFonts w:asciiTheme="majorBidi" w:hAnsiTheme="majorBidi" w:cstheme="majorBidi"/>
          <w:sz w:val="24"/>
          <w:szCs w:val="24"/>
        </w:rPr>
        <w:t>Meningkatkan taraf hidup Keluarga Penerima Manfaat (KPM) melalui akses layanan pendidikan, kesehatan dan kesejahteraan sosial;</w:t>
      </w:r>
    </w:p>
    <w:p w:rsidR="009F21F9" w:rsidRPr="00F33F30" w:rsidRDefault="009F21F9" w:rsidP="009F21F9">
      <w:pPr>
        <w:pStyle w:val="ListParagraph"/>
        <w:numPr>
          <w:ilvl w:val="0"/>
          <w:numId w:val="9"/>
        </w:numPr>
        <w:spacing w:line="480" w:lineRule="auto"/>
        <w:ind w:left="1985" w:hanging="207"/>
        <w:jc w:val="both"/>
        <w:rPr>
          <w:rFonts w:asciiTheme="majorBidi" w:hAnsiTheme="majorBidi" w:cstheme="majorBidi"/>
          <w:sz w:val="24"/>
          <w:szCs w:val="24"/>
        </w:rPr>
      </w:pPr>
      <w:r w:rsidRPr="00F33F30">
        <w:rPr>
          <w:rFonts w:asciiTheme="majorBidi" w:hAnsiTheme="majorBidi" w:cstheme="majorBidi"/>
          <w:sz w:val="24"/>
          <w:szCs w:val="24"/>
        </w:rPr>
        <w:t>Mengurangi beban pengeluaran dan meningkatkan pendapatan keluarga miskin dan rentan;</w:t>
      </w:r>
    </w:p>
    <w:p w:rsidR="009F21F9" w:rsidRPr="00F33F30" w:rsidRDefault="009F21F9" w:rsidP="009F21F9">
      <w:pPr>
        <w:pStyle w:val="ListParagraph"/>
        <w:numPr>
          <w:ilvl w:val="0"/>
          <w:numId w:val="9"/>
        </w:numPr>
        <w:spacing w:line="480" w:lineRule="auto"/>
        <w:ind w:left="1985" w:hanging="207"/>
        <w:jc w:val="both"/>
        <w:rPr>
          <w:rFonts w:asciiTheme="majorBidi" w:hAnsiTheme="majorBidi" w:cstheme="majorBidi"/>
          <w:sz w:val="24"/>
          <w:szCs w:val="24"/>
        </w:rPr>
      </w:pPr>
      <w:r w:rsidRPr="00F33F30">
        <w:rPr>
          <w:rFonts w:asciiTheme="majorBidi" w:hAnsiTheme="majorBidi" w:cstheme="majorBidi"/>
          <w:sz w:val="24"/>
          <w:szCs w:val="24"/>
        </w:rPr>
        <w:t>Menciptakan perubahan perilaku dan kemandirian Keluarga Penerima Manfaat (KPM) dalam mengakses layanan kesehatan dan pendidikan serta kesejahteraan sosial;</w:t>
      </w:r>
    </w:p>
    <w:p w:rsidR="009F21F9" w:rsidRPr="00F33F30" w:rsidRDefault="009F21F9" w:rsidP="009F21F9">
      <w:pPr>
        <w:pStyle w:val="ListParagraph"/>
        <w:numPr>
          <w:ilvl w:val="0"/>
          <w:numId w:val="9"/>
        </w:numPr>
        <w:spacing w:line="480" w:lineRule="auto"/>
        <w:ind w:left="1985" w:hanging="207"/>
        <w:jc w:val="both"/>
        <w:rPr>
          <w:rFonts w:asciiTheme="majorBidi" w:hAnsiTheme="majorBidi" w:cstheme="majorBidi"/>
          <w:sz w:val="24"/>
          <w:szCs w:val="24"/>
        </w:rPr>
      </w:pPr>
      <w:r w:rsidRPr="00F33F30">
        <w:rPr>
          <w:rFonts w:asciiTheme="majorBidi" w:hAnsiTheme="majorBidi" w:cstheme="majorBidi"/>
          <w:sz w:val="24"/>
          <w:szCs w:val="24"/>
        </w:rPr>
        <w:t xml:space="preserve">Mengurangi kemiskinan dan kesenjangan; dan </w:t>
      </w:r>
    </w:p>
    <w:p w:rsidR="009F21F9" w:rsidRPr="00F33F30" w:rsidRDefault="009F21F9" w:rsidP="009F21F9">
      <w:pPr>
        <w:pStyle w:val="ListParagraph"/>
        <w:numPr>
          <w:ilvl w:val="0"/>
          <w:numId w:val="9"/>
        </w:numPr>
        <w:spacing w:line="480" w:lineRule="auto"/>
        <w:ind w:left="1985" w:hanging="207"/>
        <w:jc w:val="both"/>
        <w:rPr>
          <w:rFonts w:asciiTheme="majorBidi" w:hAnsiTheme="majorBidi" w:cstheme="majorBidi"/>
          <w:sz w:val="24"/>
          <w:szCs w:val="24"/>
        </w:rPr>
      </w:pPr>
      <w:r w:rsidRPr="00F33F30">
        <w:rPr>
          <w:rFonts w:asciiTheme="majorBidi" w:hAnsiTheme="majorBidi" w:cstheme="majorBidi"/>
          <w:sz w:val="24"/>
          <w:szCs w:val="24"/>
        </w:rPr>
        <w:t>Mengenalkan manfaat produk dan jasa keuangan formal kepada Keluarga Penerima Manfaat (KPM).</w:t>
      </w:r>
    </w:p>
    <w:p w:rsidR="009F21F9" w:rsidRPr="00F33F30" w:rsidRDefault="009F21F9" w:rsidP="009F21F9">
      <w:pPr>
        <w:spacing w:line="480" w:lineRule="auto"/>
        <w:jc w:val="both"/>
        <w:rPr>
          <w:rFonts w:asciiTheme="majorBidi" w:hAnsiTheme="majorBidi" w:cstheme="majorBidi"/>
          <w:b/>
          <w:bCs/>
          <w:sz w:val="24"/>
          <w:szCs w:val="24"/>
        </w:rPr>
      </w:pPr>
      <w:r w:rsidRPr="00F33F30">
        <w:rPr>
          <w:rFonts w:asciiTheme="majorBidi" w:hAnsiTheme="majorBidi" w:cstheme="majorBidi"/>
          <w:b/>
          <w:bCs/>
          <w:sz w:val="24"/>
          <w:szCs w:val="24"/>
        </w:rPr>
        <w:t>2.3 Kerangka Pemikiran</w:t>
      </w:r>
    </w:p>
    <w:p w:rsidR="009F21F9" w:rsidRPr="00F33F30" w:rsidRDefault="009F21F9" w:rsidP="009F21F9">
      <w:pPr>
        <w:spacing w:line="480" w:lineRule="auto"/>
        <w:ind w:left="426" w:firstLine="708"/>
        <w:jc w:val="both"/>
        <w:rPr>
          <w:rFonts w:asciiTheme="majorBidi" w:hAnsiTheme="majorBidi" w:cstheme="majorBidi"/>
          <w:sz w:val="24"/>
          <w:szCs w:val="24"/>
        </w:rPr>
      </w:pPr>
      <w:r w:rsidRPr="00F33F30">
        <w:rPr>
          <w:rFonts w:asciiTheme="majorBidi" w:hAnsiTheme="majorBidi" w:cstheme="majorBidi"/>
          <w:sz w:val="24"/>
          <w:szCs w:val="24"/>
        </w:rPr>
        <w:t>Sebagai bentuk upaya pemerintah terhadap Undang-Undang Nomor 11 Tahun 2009 Tentang Kesejahteraan Sosial. Sehingga pemerintah memberantas kemiskinan dengan salah satu cara yaitu adanya program bantuan sosial dinamakan Program Keluarga Harapan (PKH) yang sudah dilakukan sejak tahun 2007. Namun, dengan diberlakukannya bantuan sosial Program Keluarga Harapan (PKH) masih saja meningkat kemiskinan di Indonesia salah satunya di Desa Gombang Kecamatan Plumbon Kabupaten Cirebon. Oleh karena itu perlu adanya evaluasi terkait pelaksanaan Program Keluarga Harapan (PKH) tersebut.</w:t>
      </w:r>
    </w:p>
    <w:p w:rsidR="009F21F9" w:rsidRDefault="009F21F9" w:rsidP="009F21F9">
      <w:pPr>
        <w:spacing w:line="480" w:lineRule="auto"/>
        <w:ind w:left="426" w:firstLine="708"/>
        <w:jc w:val="both"/>
        <w:rPr>
          <w:rFonts w:asciiTheme="majorBidi" w:hAnsiTheme="majorBidi" w:cstheme="majorBidi"/>
          <w:sz w:val="24"/>
          <w:szCs w:val="24"/>
          <w:lang w:val="en-ID"/>
        </w:rPr>
      </w:pPr>
      <w:r w:rsidRPr="00F33F30">
        <w:rPr>
          <w:rFonts w:asciiTheme="majorBidi" w:hAnsiTheme="majorBidi" w:cstheme="majorBidi"/>
          <w:sz w:val="24"/>
          <w:szCs w:val="24"/>
          <w:lang w:val="en-ID"/>
        </w:rPr>
        <w:t>Istilah evaluasi menurut Dunn (2003:608) mempunyai arti yang berhubungan, masing-masing menunjuk pada aplikasi beberapa skala nilai terhadap hasil kebijakan dan program. Secara umum istilah evaluasi dapat disamakan dengan penaksiran (</w:t>
      </w:r>
      <w:r w:rsidRPr="00F33F30">
        <w:rPr>
          <w:rFonts w:asciiTheme="majorBidi" w:hAnsiTheme="majorBidi" w:cstheme="majorBidi"/>
          <w:i/>
          <w:iCs/>
          <w:sz w:val="24"/>
          <w:szCs w:val="24"/>
          <w:lang w:val="en-ID"/>
        </w:rPr>
        <w:t>appraisal</w:t>
      </w:r>
      <w:r w:rsidRPr="00F33F30">
        <w:rPr>
          <w:rFonts w:asciiTheme="majorBidi" w:hAnsiTheme="majorBidi" w:cstheme="majorBidi"/>
          <w:sz w:val="24"/>
          <w:szCs w:val="24"/>
          <w:lang w:val="en-ID"/>
        </w:rPr>
        <w:t>), pemberian angka (</w:t>
      </w:r>
      <w:r w:rsidRPr="00F33F30">
        <w:rPr>
          <w:rFonts w:asciiTheme="majorBidi" w:hAnsiTheme="majorBidi" w:cstheme="majorBidi"/>
          <w:i/>
          <w:iCs/>
          <w:sz w:val="24"/>
          <w:szCs w:val="24"/>
          <w:lang w:val="en-ID"/>
        </w:rPr>
        <w:t>rating</w:t>
      </w:r>
      <w:r w:rsidRPr="00F33F30">
        <w:rPr>
          <w:rFonts w:asciiTheme="majorBidi" w:hAnsiTheme="majorBidi" w:cstheme="majorBidi"/>
          <w:sz w:val="24"/>
          <w:szCs w:val="24"/>
          <w:lang w:val="en-ID"/>
        </w:rPr>
        <w:t>) dan penilaian (</w:t>
      </w:r>
      <w:r w:rsidRPr="00F33F30">
        <w:rPr>
          <w:rFonts w:asciiTheme="majorBidi" w:hAnsiTheme="majorBidi" w:cstheme="majorBidi"/>
          <w:i/>
          <w:iCs/>
          <w:sz w:val="24"/>
          <w:szCs w:val="24"/>
          <w:lang w:val="en-ID"/>
        </w:rPr>
        <w:t>assessment</w:t>
      </w:r>
      <w:r w:rsidRPr="00F33F30">
        <w:rPr>
          <w:rFonts w:asciiTheme="majorBidi" w:hAnsiTheme="majorBidi" w:cstheme="majorBidi"/>
          <w:sz w:val="24"/>
          <w:szCs w:val="24"/>
          <w:lang w:val="en-ID"/>
        </w:rPr>
        <w:t xml:space="preserve">), kata-kata yang menyatakan usaha untuk menganalisis hasil kebijakan dalam arti satuan nilainya. </w:t>
      </w:r>
      <w:r>
        <w:rPr>
          <w:rFonts w:asciiTheme="majorBidi" w:hAnsiTheme="majorBidi" w:cstheme="majorBidi"/>
          <w:sz w:val="24"/>
          <w:szCs w:val="24"/>
          <w:lang w:val="en-ID"/>
        </w:rPr>
        <w:t>Maka</w:t>
      </w:r>
      <w:r w:rsidRPr="00F33F30">
        <w:rPr>
          <w:rFonts w:asciiTheme="majorBidi" w:hAnsiTheme="majorBidi" w:cstheme="majorBidi"/>
          <w:sz w:val="24"/>
          <w:szCs w:val="24"/>
          <w:lang w:val="en-ID"/>
        </w:rPr>
        <w:t xml:space="preserve"> arti yang lebih spesifik, evaluasi berkenaan dengan produksi informasi mengenai nilai atau </w:t>
      </w:r>
      <w:r>
        <w:rPr>
          <w:rFonts w:asciiTheme="majorBidi" w:hAnsiTheme="majorBidi" w:cstheme="majorBidi"/>
          <w:sz w:val="24"/>
          <w:szCs w:val="24"/>
          <w:lang w:val="en-ID"/>
        </w:rPr>
        <w:t>manfaat hasil kebijakan. H</w:t>
      </w:r>
      <w:r w:rsidRPr="00F33F30">
        <w:rPr>
          <w:rFonts w:asciiTheme="majorBidi" w:hAnsiTheme="majorBidi" w:cstheme="majorBidi"/>
          <w:sz w:val="24"/>
          <w:szCs w:val="24"/>
          <w:lang w:val="en-ID"/>
        </w:rPr>
        <w:t>al ini, dapat dikatakan bahwa kebijakan atau program telah mencapai tingkat kinerja yang bermakna, yang berarti bahwa masalah-mas</w:t>
      </w:r>
      <w:r>
        <w:rPr>
          <w:rFonts w:asciiTheme="majorBidi" w:hAnsiTheme="majorBidi" w:cstheme="majorBidi"/>
          <w:sz w:val="24"/>
          <w:szCs w:val="24"/>
          <w:lang w:val="en-ID"/>
        </w:rPr>
        <w:t>alah dibuat jelas atau diatasi.</w:t>
      </w:r>
    </w:p>
    <w:p w:rsidR="009F21F9" w:rsidRPr="00AA27E6" w:rsidRDefault="009F21F9" w:rsidP="009F21F9">
      <w:pPr>
        <w:spacing w:line="480" w:lineRule="auto"/>
        <w:ind w:left="426" w:firstLine="708"/>
        <w:jc w:val="both"/>
        <w:rPr>
          <w:rFonts w:asciiTheme="majorBidi" w:hAnsiTheme="majorBidi" w:cstheme="majorBidi"/>
          <w:sz w:val="24"/>
          <w:szCs w:val="24"/>
          <w:lang w:val="en-ID"/>
        </w:rPr>
      </w:pPr>
      <w:r w:rsidRPr="00F33F30">
        <w:rPr>
          <w:rFonts w:asciiTheme="majorBidi" w:hAnsiTheme="majorBidi" w:cstheme="majorBidi"/>
          <w:sz w:val="24"/>
          <w:szCs w:val="24"/>
        </w:rPr>
        <w:t>Dunn juga berpendapat bahwa terdapat kriteria-kriteria dalam evaluasi kebijakan publik sebagai berikut:</w:t>
      </w:r>
    </w:p>
    <w:p w:rsidR="009F21F9" w:rsidRDefault="009F21F9" w:rsidP="009F21F9">
      <w:pPr>
        <w:pStyle w:val="ListParagraph"/>
        <w:numPr>
          <w:ilvl w:val="0"/>
          <w:numId w:val="17"/>
        </w:numPr>
        <w:spacing w:line="480" w:lineRule="auto"/>
        <w:ind w:left="851" w:hanging="218"/>
        <w:jc w:val="both"/>
        <w:rPr>
          <w:rFonts w:asciiTheme="majorBidi" w:hAnsiTheme="majorBidi" w:cstheme="majorBidi"/>
          <w:sz w:val="24"/>
          <w:szCs w:val="24"/>
        </w:rPr>
      </w:pPr>
      <w:r w:rsidRPr="00F33F30">
        <w:rPr>
          <w:rFonts w:asciiTheme="majorBidi" w:hAnsiTheme="majorBidi" w:cstheme="majorBidi"/>
          <w:sz w:val="24"/>
          <w:szCs w:val="24"/>
        </w:rPr>
        <w:t>Ef</w:t>
      </w:r>
      <w:r>
        <w:rPr>
          <w:rFonts w:asciiTheme="majorBidi" w:hAnsiTheme="majorBidi" w:cstheme="majorBidi"/>
          <w:sz w:val="24"/>
          <w:szCs w:val="24"/>
        </w:rPr>
        <w:t>e</w:t>
      </w:r>
      <w:r w:rsidRPr="00F33F30">
        <w:rPr>
          <w:rFonts w:asciiTheme="majorBidi" w:hAnsiTheme="majorBidi" w:cstheme="majorBidi"/>
          <w:sz w:val="24"/>
          <w:szCs w:val="24"/>
        </w:rPr>
        <w:t>ktivitas yaitu dapat diketahui hasil yang diinginkan oleh suatu program sudah tercapai atau belum.</w:t>
      </w:r>
    </w:p>
    <w:p w:rsidR="009F21F9" w:rsidRDefault="009F21F9" w:rsidP="009F21F9">
      <w:pPr>
        <w:pStyle w:val="ListParagraph"/>
        <w:numPr>
          <w:ilvl w:val="0"/>
          <w:numId w:val="17"/>
        </w:numPr>
        <w:spacing w:line="480" w:lineRule="auto"/>
        <w:ind w:left="851" w:hanging="218"/>
        <w:jc w:val="both"/>
        <w:rPr>
          <w:rFonts w:asciiTheme="majorBidi" w:hAnsiTheme="majorBidi" w:cstheme="majorBidi"/>
          <w:sz w:val="24"/>
          <w:szCs w:val="24"/>
        </w:rPr>
      </w:pPr>
      <w:r w:rsidRPr="00B66872">
        <w:rPr>
          <w:rFonts w:asciiTheme="majorBidi" w:hAnsiTheme="majorBidi" w:cstheme="majorBidi"/>
          <w:sz w:val="24"/>
          <w:szCs w:val="24"/>
        </w:rPr>
        <w:t>Efisiensi yaitu penilaian berdasarkan seberapa besar penggunaan sumber daya untuk mencapai tujuan yang diinginkan.</w:t>
      </w:r>
    </w:p>
    <w:p w:rsidR="009F21F9" w:rsidRDefault="009F21F9" w:rsidP="009F21F9">
      <w:pPr>
        <w:pStyle w:val="ListParagraph"/>
        <w:numPr>
          <w:ilvl w:val="0"/>
          <w:numId w:val="17"/>
        </w:numPr>
        <w:spacing w:line="480" w:lineRule="auto"/>
        <w:ind w:left="851" w:hanging="218"/>
        <w:jc w:val="both"/>
        <w:rPr>
          <w:rFonts w:asciiTheme="majorBidi" w:hAnsiTheme="majorBidi" w:cstheme="majorBidi"/>
          <w:sz w:val="24"/>
          <w:szCs w:val="24"/>
        </w:rPr>
      </w:pPr>
      <w:r w:rsidRPr="00B66872">
        <w:rPr>
          <w:rFonts w:asciiTheme="majorBidi" w:hAnsiTheme="majorBidi" w:cstheme="majorBidi"/>
          <w:sz w:val="24"/>
          <w:szCs w:val="24"/>
        </w:rPr>
        <w:t>Kecukupan yaitu berkenaan dengan seberapa jauh suatu tingkatan efektivitas memuaskan kebutuhan, nilai atau kesempatan yang membutuhkan adanya masalah.</w:t>
      </w:r>
    </w:p>
    <w:p w:rsidR="009F21F9" w:rsidRDefault="009F21F9" w:rsidP="009F21F9">
      <w:pPr>
        <w:pStyle w:val="ListParagraph"/>
        <w:numPr>
          <w:ilvl w:val="0"/>
          <w:numId w:val="17"/>
        </w:numPr>
        <w:spacing w:line="480" w:lineRule="auto"/>
        <w:ind w:left="851" w:hanging="218"/>
        <w:jc w:val="both"/>
        <w:rPr>
          <w:rFonts w:asciiTheme="majorBidi" w:hAnsiTheme="majorBidi" w:cstheme="majorBidi"/>
          <w:sz w:val="24"/>
          <w:szCs w:val="24"/>
        </w:rPr>
      </w:pPr>
      <w:r w:rsidRPr="00B66872">
        <w:rPr>
          <w:rFonts w:asciiTheme="majorBidi" w:hAnsiTheme="majorBidi" w:cstheme="majorBidi"/>
          <w:sz w:val="24"/>
          <w:szCs w:val="24"/>
        </w:rPr>
        <w:t>Pemerataan yaitu adanya suatu keadilan yang diberikan dan diperoleh dari suatu kebijakan publik.</w:t>
      </w:r>
    </w:p>
    <w:p w:rsidR="009F21F9" w:rsidRDefault="009F21F9" w:rsidP="009F21F9">
      <w:pPr>
        <w:pStyle w:val="ListParagraph"/>
        <w:numPr>
          <w:ilvl w:val="0"/>
          <w:numId w:val="17"/>
        </w:numPr>
        <w:spacing w:line="480" w:lineRule="auto"/>
        <w:ind w:left="851" w:hanging="218"/>
        <w:jc w:val="both"/>
        <w:rPr>
          <w:rFonts w:asciiTheme="majorBidi" w:hAnsiTheme="majorBidi" w:cstheme="majorBidi"/>
          <w:sz w:val="24"/>
          <w:szCs w:val="24"/>
        </w:rPr>
      </w:pPr>
      <w:r w:rsidRPr="00B66872">
        <w:rPr>
          <w:rFonts w:asciiTheme="majorBidi" w:hAnsiTheme="majorBidi" w:cstheme="majorBidi"/>
          <w:sz w:val="24"/>
          <w:szCs w:val="24"/>
        </w:rPr>
        <w:t>Responsivitas yaitu respon dari suatu aktivitas</w:t>
      </w:r>
      <w:r>
        <w:rPr>
          <w:rFonts w:asciiTheme="majorBidi" w:hAnsiTheme="majorBidi" w:cstheme="majorBidi"/>
          <w:sz w:val="24"/>
          <w:szCs w:val="24"/>
        </w:rPr>
        <w:t xml:space="preserve"> yang dilakukan</w:t>
      </w:r>
      <w:r w:rsidRPr="00B66872">
        <w:rPr>
          <w:rFonts w:asciiTheme="majorBidi" w:hAnsiTheme="majorBidi" w:cstheme="majorBidi"/>
          <w:sz w:val="24"/>
          <w:szCs w:val="24"/>
        </w:rPr>
        <w:t>.</w:t>
      </w:r>
    </w:p>
    <w:p w:rsidR="009F21F9" w:rsidRPr="00B66872" w:rsidRDefault="009F21F9" w:rsidP="009F21F9">
      <w:pPr>
        <w:pStyle w:val="ListParagraph"/>
        <w:numPr>
          <w:ilvl w:val="0"/>
          <w:numId w:val="17"/>
        </w:numPr>
        <w:spacing w:line="480" w:lineRule="auto"/>
        <w:ind w:left="851" w:hanging="218"/>
        <w:jc w:val="both"/>
        <w:rPr>
          <w:rFonts w:asciiTheme="majorBidi" w:hAnsiTheme="majorBidi" w:cstheme="majorBidi"/>
          <w:sz w:val="24"/>
          <w:szCs w:val="24"/>
        </w:rPr>
      </w:pPr>
      <w:r w:rsidRPr="00B66872">
        <w:rPr>
          <w:rFonts w:asciiTheme="majorBidi" w:hAnsiTheme="majorBidi" w:cstheme="majorBidi"/>
          <w:sz w:val="24"/>
          <w:szCs w:val="24"/>
        </w:rPr>
        <w:t>Ketepatan yaitu pernyataan mengenai apakah pemilihan alternative kebijakan yang dicapai dapat benar-benar bermanfaat bagi kelompok sasaran.</w:t>
      </w:r>
    </w:p>
    <w:p w:rsidR="009F21F9" w:rsidRDefault="009F21F9" w:rsidP="009F21F9">
      <w:pPr>
        <w:spacing w:line="480" w:lineRule="auto"/>
        <w:ind w:left="426" w:firstLine="708"/>
        <w:jc w:val="both"/>
        <w:rPr>
          <w:rFonts w:asciiTheme="majorBidi" w:hAnsiTheme="majorBidi" w:cstheme="majorBidi"/>
          <w:sz w:val="24"/>
          <w:szCs w:val="24"/>
        </w:rPr>
      </w:pPr>
      <w:r w:rsidRPr="00F33F30">
        <w:rPr>
          <w:rFonts w:asciiTheme="majorBidi" w:hAnsiTheme="majorBidi" w:cstheme="majorBidi"/>
          <w:sz w:val="24"/>
          <w:szCs w:val="24"/>
        </w:rPr>
        <w:t xml:space="preserve">Berdasarkan uraian </w:t>
      </w:r>
      <w:r>
        <w:rPr>
          <w:rFonts w:asciiTheme="majorBidi" w:hAnsiTheme="majorBidi" w:cstheme="majorBidi"/>
          <w:sz w:val="24"/>
          <w:szCs w:val="24"/>
        </w:rPr>
        <w:t>tersebut</w:t>
      </w:r>
      <w:r w:rsidRPr="00F33F30">
        <w:rPr>
          <w:rFonts w:asciiTheme="majorBidi" w:hAnsiTheme="majorBidi" w:cstheme="majorBidi"/>
          <w:sz w:val="24"/>
          <w:szCs w:val="24"/>
        </w:rPr>
        <w:t xml:space="preserve"> </w:t>
      </w:r>
      <w:r>
        <w:rPr>
          <w:rFonts w:asciiTheme="majorBidi" w:hAnsiTheme="majorBidi" w:cstheme="majorBidi"/>
          <w:sz w:val="24"/>
          <w:szCs w:val="24"/>
        </w:rPr>
        <w:t>untuk</w:t>
      </w:r>
      <w:r w:rsidRPr="00F33F30">
        <w:rPr>
          <w:rFonts w:asciiTheme="majorBidi" w:hAnsiTheme="majorBidi" w:cstheme="majorBidi"/>
          <w:sz w:val="24"/>
          <w:szCs w:val="24"/>
        </w:rPr>
        <w:t xml:space="preserve"> mempermudah dalam pengevaluasian Program Keluarga Harapan (PKH) Di desa Gombang Kecamatan Plumbon Kabupaten Cirebon berikut kerangka pemikiran yang disediakan</w:t>
      </w:r>
      <w:r>
        <w:rPr>
          <w:rFonts w:asciiTheme="majorBidi" w:hAnsiTheme="majorBidi" w:cstheme="majorBidi"/>
          <w:sz w:val="24"/>
          <w:szCs w:val="24"/>
        </w:rPr>
        <w:t>.</w:t>
      </w:r>
    </w:p>
    <w:p w:rsidR="009F21F9" w:rsidRDefault="009F21F9" w:rsidP="009F21F9">
      <w:pPr>
        <w:rPr>
          <w:rFonts w:asciiTheme="majorBidi" w:hAnsiTheme="majorBidi" w:cstheme="majorBidi"/>
          <w:sz w:val="24"/>
          <w:szCs w:val="24"/>
        </w:rPr>
      </w:pPr>
      <w:r>
        <w:rPr>
          <w:rFonts w:asciiTheme="majorBidi" w:hAnsiTheme="majorBidi" w:cstheme="majorBidi"/>
          <w:sz w:val="24"/>
          <w:szCs w:val="24"/>
        </w:rPr>
        <w:br w:type="page"/>
      </w:r>
    </w:p>
    <w:p w:rsidR="009F21F9" w:rsidRPr="00F33F30" w:rsidRDefault="009F21F9" w:rsidP="009F21F9">
      <w:pPr>
        <w:tabs>
          <w:tab w:val="left" w:pos="6813"/>
        </w:tabs>
        <w:spacing w:line="480" w:lineRule="auto"/>
        <w:jc w:val="both"/>
        <w:rPr>
          <w:rFonts w:asciiTheme="majorBidi" w:hAnsiTheme="majorBidi" w:cstheme="majorBidi"/>
          <w:sz w:val="24"/>
          <w:szCs w:val="24"/>
        </w:rPr>
      </w:pPr>
      <w:r w:rsidRPr="00F33F30">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0EA65EE5" wp14:editId="1F932D97">
                <wp:simplePos x="0" y="0"/>
                <wp:positionH relativeFrom="column">
                  <wp:posOffset>1175429</wp:posOffset>
                </wp:positionH>
                <wp:positionV relativeFrom="paragraph">
                  <wp:posOffset>-313128</wp:posOffset>
                </wp:positionV>
                <wp:extent cx="2020570" cy="714818"/>
                <wp:effectExtent l="0" t="0" r="17780" b="28575"/>
                <wp:wrapNone/>
                <wp:docPr id="2" name="Rectangle 2"/>
                <wp:cNvGraphicFramePr/>
                <a:graphic xmlns:a="http://schemas.openxmlformats.org/drawingml/2006/main">
                  <a:graphicData uri="http://schemas.microsoft.com/office/word/2010/wordprocessingShape">
                    <wps:wsp>
                      <wps:cNvSpPr/>
                      <wps:spPr>
                        <a:xfrm>
                          <a:off x="0" y="0"/>
                          <a:ext cx="2020570" cy="714818"/>
                        </a:xfrm>
                        <a:prstGeom prst="rect">
                          <a:avLst/>
                        </a:prstGeom>
                        <a:solidFill>
                          <a:sysClr val="window" lastClr="FFFFFF"/>
                        </a:solidFill>
                        <a:ln w="25400" cap="flat" cmpd="sng" algn="ctr">
                          <a:solidFill>
                            <a:sysClr val="windowText" lastClr="000000"/>
                          </a:solidFill>
                          <a:prstDash val="solid"/>
                        </a:ln>
                        <a:effectLst/>
                      </wps:spPr>
                      <wps:txbx>
                        <w:txbxContent>
                          <w:p w:rsidR="009F21F9" w:rsidRPr="00852D93" w:rsidRDefault="009F21F9" w:rsidP="009F21F9">
                            <w:pPr>
                              <w:spacing w:after="0" w:line="240" w:lineRule="auto"/>
                              <w:jc w:val="center"/>
                              <w:rPr>
                                <w:rFonts w:asciiTheme="majorBidi" w:hAnsiTheme="majorBidi" w:cstheme="majorBidi"/>
                                <w:sz w:val="24"/>
                                <w:szCs w:val="24"/>
                                <w:lang w:val="en-ID"/>
                              </w:rPr>
                            </w:pPr>
                            <w:r w:rsidRPr="00852D93">
                              <w:rPr>
                                <w:rFonts w:asciiTheme="majorBidi" w:hAnsiTheme="majorBidi" w:cstheme="majorBidi"/>
                                <w:sz w:val="24"/>
                                <w:szCs w:val="24"/>
                                <w:lang w:val="en-ID"/>
                              </w:rPr>
                              <w:t xml:space="preserve">Undang-Undang Nomor </w:t>
                            </w:r>
                            <w:r>
                              <w:rPr>
                                <w:rFonts w:asciiTheme="majorBidi" w:hAnsiTheme="majorBidi" w:cstheme="majorBidi"/>
                                <w:sz w:val="24"/>
                                <w:szCs w:val="24"/>
                                <w:lang w:val="en-ID"/>
                              </w:rPr>
                              <w:t>11</w:t>
                            </w:r>
                            <w:r w:rsidRPr="00852D93">
                              <w:rPr>
                                <w:rFonts w:asciiTheme="majorBidi" w:hAnsiTheme="majorBidi" w:cstheme="majorBidi"/>
                                <w:sz w:val="24"/>
                                <w:szCs w:val="24"/>
                                <w:lang w:val="en-ID"/>
                              </w:rPr>
                              <w:t xml:space="preserve"> Tahun </w:t>
                            </w:r>
                            <w:r>
                              <w:rPr>
                                <w:rFonts w:asciiTheme="majorBidi" w:hAnsiTheme="majorBidi" w:cstheme="majorBidi"/>
                                <w:sz w:val="24"/>
                                <w:szCs w:val="24"/>
                                <w:lang w:val="en-ID"/>
                              </w:rPr>
                              <w:t>200</w:t>
                            </w:r>
                            <w:r w:rsidRPr="00852D93">
                              <w:rPr>
                                <w:rFonts w:asciiTheme="majorBidi" w:hAnsiTheme="majorBidi" w:cstheme="majorBidi"/>
                                <w:sz w:val="24"/>
                                <w:szCs w:val="24"/>
                                <w:lang w:val="en-ID"/>
                              </w:rPr>
                              <w:t>9 Tentang Kesejahteraan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92.55pt;margin-top:-24.65pt;width:159.1pt;height:5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5kdQIAAAkFAAAOAAAAZHJzL2Uyb0RvYy54bWysVE1v2zAMvQ/YfxB0X+0Y6doFdYogQYYB&#10;RVssHXpmZCk2IIuapMTOfv0o2W3Tj9OwHBRSoki+p0dfXfetZgfpfIOm5JOznDNpBFaN2ZX818P6&#10;yyVnPoCpQKORJT9Kz6/nnz9ddXYmC6xRV9IxSmL8rLMlr0OwsyzzopYt+DO00tChQtdCINftsspB&#10;R9lbnRV5/jXr0FXWoZDe0+5qOOTzlF8pKcKdUl4GpktOvYW0urRu45rNr2C2c2DrRoxtwD900UJj&#10;qOhzqhUEYHvXvEvVNsKhRxXOBLYZKtUImTAQmkn+Bs2mBisTFiLH22ea/P9LK24P9441VckLzgy0&#10;9EQ/iTQwOy1ZEenprJ9R1Mbeu9HzZEasvXJt/CcUrE+UHp8plX1ggjaLvMjPL4h5QWcXk+nl5DIm&#10;zV5uW+fDd4kti0bJHVVPTMLhxoch9CkkFvOom2rdaJ2co19qxw5Ar0uiqLDjTIMPtFnydfqN1V5d&#10;04Z11Nr5NI+NAclOaQhktpaI8GbHGegd6VkEl3p5ddu/K/pAaE8K5+n3UeEIZAW+HjpOWccwbSIe&#10;mRQ74o7ED1RHK/TbfuR/i9WRHs3hoGZvxbqhxDcE/B4cyZdQ0UiGO1qURoKKo8VZje7PR/sxnlRF&#10;p5x1NA5Ew+89OEmwfhjS27fJdBrnJznT84uCHHd6sj09Mft2ifQmExp+K5IZ44N+MpXD9pEmdxGr&#10;0hEYQbUHwkdnGYYxpdkXcrFIYTQzFsKN2VgRk0fKIqUP/SM4Owoo0GPc4tPowOyNjobYeNPgYh9Q&#10;NUlkkeKBVxJndGjekkzHb0Mc6FM/Rb18weZ/AQAA//8DAFBLAwQUAAYACAAAACEAblpNVOAAAAAK&#10;AQAADwAAAGRycy9kb3ducmV2LnhtbEyPQU/DMAyF70j8h8hIXKYtHWPTVppOCAkJTVwou3DzGtNW&#10;a5yqydru32NOcLKf/Pz8OdtPrlUD9aHxbGC5SEARl942XBk4fr7Ot6BCRLbYeiYDVwqwz29vMkyt&#10;H/mDhiJWSkI4pGigjrFLtQ5lTQ7DwnfEMvv2vcMosq+07XGUcNfqhyTZaIcNy4UaO3qpqTwXFycY&#10;M318uw6FPlRn3HXvw3iYfVXG3N9Nz0+gIk3xzwy/+LIDuTCd/IVtUK3o7XopVgPzx90KlDjWyUqa&#10;k4GNVJ1n+v8L+Q8AAAD//wMAUEsBAi0AFAAGAAgAAAAhALaDOJL+AAAA4QEAABMAAAAAAAAAAAAA&#10;AAAAAAAAAFtDb250ZW50X1R5cGVzXS54bWxQSwECLQAUAAYACAAAACEAOP0h/9YAAACUAQAACwAA&#10;AAAAAAAAAAAAAAAvAQAAX3JlbHMvLnJlbHNQSwECLQAUAAYACAAAACEA3EH+ZHUCAAAJBQAADgAA&#10;AAAAAAAAAAAAAAAuAgAAZHJzL2Uyb0RvYy54bWxQSwECLQAUAAYACAAAACEAblpNVOAAAAAKAQAA&#10;DwAAAAAAAAAAAAAAAADPBAAAZHJzL2Rvd25yZXYueG1sUEsFBgAAAAAEAAQA8wAAANwFAAAAAA==&#10;" fillcolor="window" strokecolor="windowText" strokeweight="2pt">
                <v:textbox>
                  <w:txbxContent>
                    <w:p w:rsidR="009F21F9" w:rsidRPr="00852D93" w:rsidRDefault="009F21F9" w:rsidP="009F21F9">
                      <w:pPr>
                        <w:spacing w:after="0" w:line="240" w:lineRule="auto"/>
                        <w:jc w:val="center"/>
                        <w:rPr>
                          <w:rFonts w:asciiTheme="majorBidi" w:hAnsiTheme="majorBidi" w:cstheme="majorBidi"/>
                          <w:sz w:val="24"/>
                          <w:szCs w:val="24"/>
                          <w:lang w:val="en-ID"/>
                        </w:rPr>
                      </w:pPr>
                      <w:r w:rsidRPr="00852D93">
                        <w:rPr>
                          <w:rFonts w:asciiTheme="majorBidi" w:hAnsiTheme="majorBidi" w:cstheme="majorBidi"/>
                          <w:sz w:val="24"/>
                          <w:szCs w:val="24"/>
                          <w:lang w:val="en-ID"/>
                        </w:rPr>
                        <w:t xml:space="preserve">Undang-Undang Nomor </w:t>
                      </w:r>
                      <w:r>
                        <w:rPr>
                          <w:rFonts w:asciiTheme="majorBidi" w:hAnsiTheme="majorBidi" w:cstheme="majorBidi"/>
                          <w:sz w:val="24"/>
                          <w:szCs w:val="24"/>
                          <w:lang w:val="en-ID"/>
                        </w:rPr>
                        <w:t>11</w:t>
                      </w:r>
                      <w:r w:rsidRPr="00852D93">
                        <w:rPr>
                          <w:rFonts w:asciiTheme="majorBidi" w:hAnsiTheme="majorBidi" w:cstheme="majorBidi"/>
                          <w:sz w:val="24"/>
                          <w:szCs w:val="24"/>
                          <w:lang w:val="en-ID"/>
                        </w:rPr>
                        <w:t xml:space="preserve"> Tahun </w:t>
                      </w:r>
                      <w:r>
                        <w:rPr>
                          <w:rFonts w:asciiTheme="majorBidi" w:hAnsiTheme="majorBidi" w:cstheme="majorBidi"/>
                          <w:sz w:val="24"/>
                          <w:szCs w:val="24"/>
                          <w:lang w:val="en-ID"/>
                        </w:rPr>
                        <w:t>200</w:t>
                      </w:r>
                      <w:r w:rsidRPr="00852D93">
                        <w:rPr>
                          <w:rFonts w:asciiTheme="majorBidi" w:hAnsiTheme="majorBidi" w:cstheme="majorBidi"/>
                          <w:sz w:val="24"/>
                          <w:szCs w:val="24"/>
                          <w:lang w:val="en-ID"/>
                        </w:rPr>
                        <w:t>9 Tentang Kesejahteraan Sosial</w:t>
                      </w:r>
                    </w:p>
                  </w:txbxContent>
                </v:textbox>
              </v:rect>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14:anchorId="6C48CEBF" wp14:editId="40306DDF">
                <wp:simplePos x="0" y="0"/>
                <wp:positionH relativeFrom="column">
                  <wp:posOffset>4074160</wp:posOffset>
                </wp:positionH>
                <wp:positionV relativeFrom="paragraph">
                  <wp:posOffset>-27618</wp:posOffset>
                </wp:positionV>
                <wp:extent cx="1063625" cy="259080"/>
                <wp:effectExtent l="0" t="0" r="22225" b="26670"/>
                <wp:wrapNone/>
                <wp:docPr id="18" name="Rectangle 18"/>
                <wp:cNvGraphicFramePr/>
                <a:graphic xmlns:a="http://schemas.openxmlformats.org/drawingml/2006/main">
                  <a:graphicData uri="http://schemas.microsoft.com/office/word/2010/wordprocessingShape">
                    <wps:wsp>
                      <wps:cNvSpPr/>
                      <wps:spPr>
                        <a:xfrm>
                          <a:off x="0" y="0"/>
                          <a:ext cx="1063625" cy="259080"/>
                        </a:xfrm>
                        <a:prstGeom prst="rect">
                          <a:avLst/>
                        </a:prstGeom>
                        <a:solidFill>
                          <a:sysClr val="window" lastClr="FFFFFF"/>
                        </a:solidFill>
                        <a:ln w="25400" cap="flat" cmpd="sng" algn="ctr">
                          <a:solidFill>
                            <a:sysClr val="windowText" lastClr="000000"/>
                          </a:solidFill>
                          <a:prstDash val="solid"/>
                        </a:ln>
                        <a:effectLst/>
                      </wps:spPr>
                      <wps:txbx>
                        <w:txbxContent>
                          <w:p w:rsidR="009F21F9" w:rsidRPr="00730DA2" w:rsidRDefault="009F21F9" w:rsidP="009F21F9">
                            <w:pPr>
                              <w:jc w:val="center"/>
                              <w:rPr>
                                <w:rFonts w:asciiTheme="majorBidi" w:hAnsiTheme="majorBidi" w:cstheme="majorBidi"/>
                                <w:sz w:val="24"/>
                                <w:szCs w:val="24"/>
                                <w:lang w:val="en-ID"/>
                              </w:rPr>
                            </w:pPr>
                            <w:r>
                              <w:rPr>
                                <w:rFonts w:asciiTheme="majorBidi" w:hAnsiTheme="majorBidi" w:cstheme="majorBidi"/>
                                <w:sz w:val="24"/>
                                <w:szCs w:val="24"/>
                                <w:lang w:val="en-ID"/>
                              </w:rPr>
                              <w:t>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7" style="position:absolute;left:0;text-align:left;margin-left:320.8pt;margin-top:-2.15pt;width:83.75pt;height:2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DewIAABIFAAAOAAAAZHJzL2Uyb0RvYy54bWysVE1v2zAMvQ/YfxB0X+1kadcGdYqgRYYB&#10;RVusHXpmZDk2IEuapMTOfv2eZLdNP07DfJBJkSL1HkmdX/StYjvpfGN0wSdHOWdSC1M2elPwXw+r&#10;L6ec+UC6JGW0LPheen6x+PzpvLNzOTW1UaV0DEG0n3e24HUIdp5lXtSyJX9krNQwVsa1FKC6TVY6&#10;6hC9Vdk0z0+yzrjSOiOk99i9Gox8keJXlRThtqq8DEwVHHcLaXVpXcc1W5zTfOPI1o0Yr0H/cIuW&#10;Go2kz6GuKBDbuuZdqLYRznhThSNh2sxUVSNkwgA0k/wNmvuarExYQI63zzT5/xdW3OzuHGtK1A6V&#10;0tSiRj/BGumNkgx7IKizfg6/e3vnRs1DjGj7yrXxDxysT6Tun0mVfWACm5P85OvJ9JgzAdv0+Cw/&#10;TaxnL6et8+G7NC2LQsEd0icuaXftAzLC9cklJvNGNeWqUSope3+pHNsR6ou2KE3HmSIfsFnwVfoi&#10;BIR4dUxp1sXbzHI0hSA0XqUoQGwtqPB6wxmpDTpaBJfu8uq0f5f0AWgPEufp+yhxBHJFvh5unKKO&#10;bkpHPDL17Ig7Ej9QHaXQr/uhUvFE3Fmbco/qOTO0tbdi1SD+NfDfkUMfAxxmM9xiqZQBYjNKnNXG&#10;/floP/qjvWDlrMNcgI3fW3IS6H5oNN7ZZDaLg5SU2fG3KRR3aFkfWvS2vTQozQSvgBVJjP5BPYmV&#10;M+0jRngZs8JEWiD3wPuoXIZhXvEICLlcJjcMj6Vwre+tiMEjc5HZh/6RnB37KKAmN+Zphmj+pp0G&#10;33hSm+U2mKpJvfbCK7omKhi81D/jIxEn+1BPXi9P2eIvAAAA//8DAFBLAwQUAAYACAAAACEAgP2h&#10;BuAAAAAJAQAADwAAAGRycy9kb3ducmV2LnhtbEyPwU7DMAyG70i8Q2QkLtOWlo1qK00nhISEJi6U&#10;XbhljUmrNU7VZG339pgTHC1//+/PxX52nRhxCK0nBekqAYFUe9OSVXD8fF1uQYSoyejOEyq4YoB9&#10;eXtT6Nz4iT5wrKIVXEIh1wqaGPtcylA36HRY+R6Jd99+cDryOFhpBj1xuevkQ5Jk0umW+EKje3xp&#10;sD5XF8caC3l8u46VPNiz3vXv43RYfFml7u/m5ycQEef4B8OvPmegZKeTv5AJolOQbdKMUQXLzRoE&#10;A9tkl4I4KVhnjyDLQv7/oPwBAAD//wMAUEsBAi0AFAAGAAgAAAAhALaDOJL+AAAA4QEAABMAAAAA&#10;AAAAAAAAAAAAAAAAAFtDb250ZW50X1R5cGVzXS54bWxQSwECLQAUAAYACAAAACEAOP0h/9YAAACU&#10;AQAACwAAAAAAAAAAAAAAAAAvAQAAX3JlbHMvLnJlbHNQSwECLQAUAAYACAAAACEAq/ggQ3sCAAAS&#10;BQAADgAAAAAAAAAAAAAAAAAuAgAAZHJzL2Uyb0RvYy54bWxQSwECLQAUAAYACAAAACEAgP2hBuAA&#10;AAAJAQAADwAAAAAAAAAAAAAAAADVBAAAZHJzL2Rvd25yZXYueG1sUEsFBgAAAAAEAAQA8wAAAOIF&#10;AAAAAA==&#10;" fillcolor="window" strokecolor="windowText" strokeweight="2pt">
                <v:textbox>
                  <w:txbxContent>
                    <w:p w:rsidR="009F21F9" w:rsidRPr="00730DA2" w:rsidRDefault="009F21F9" w:rsidP="009F21F9">
                      <w:pPr>
                        <w:jc w:val="center"/>
                        <w:rPr>
                          <w:rFonts w:asciiTheme="majorBidi" w:hAnsiTheme="majorBidi" w:cstheme="majorBidi"/>
                          <w:sz w:val="24"/>
                          <w:szCs w:val="24"/>
                          <w:lang w:val="en-ID"/>
                        </w:rPr>
                      </w:pPr>
                      <w:r>
                        <w:rPr>
                          <w:rFonts w:asciiTheme="majorBidi" w:hAnsiTheme="majorBidi" w:cstheme="majorBidi"/>
                          <w:sz w:val="24"/>
                          <w:szCs w:val="24"/>
                          <w:lang w:val="en-ID"/>
                        </w:rPr>
                        <w:t>PROSES</w:t>
                      </w:r>
                    </w:p>
                  </w:txbxContent>
                </v:textbox>
              </v:rect>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1CF3E0DA" wp14:editId="5305C0B1">
                <wp:simplePos x="0" y="0"/>
                <wp:positionH relativeFrom="column">
                  <wp:posOffset>3645535</wp:posOffset>
                </wp:positionH>
                <wp:positionV relativeFrom="paragraph">
                  <wp:posOffset>279400</wp:posOffset>
                </wp:positionV>
                <wp:extent cx="1914525" cy="18192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914525" cy="1819275"/>
                        </a:xfrm>
                        <a:prstGeom prst="rect">
                          <a:avLst/>
                        </a:prstGeom>
                        <a:solidFill>
                          <a:sysClr val="window" lastClr="FFFFFF"/>
                        </a:solidFill>
                        <a:ln w="25400" cap="flat" cmpd="sng" algn="ctr">
                          <a:solidFill>
                            <a:sysClr val="windowText" lastClr="000000"/>
                          </a:solidFill>
                          <a:prstDash val="solid"/>
                        </a:ln>
                        <a:effectLst/>
                      </wps:spPr>
                      <wps:txbx>
                        <w:txbxContent>
                          <w:p w:rsidR="009F21F9" w:rsidRDefault="009F21F9" w:rsidP="009F21F9">
                            <w:pPr>
                              <w:spacing w:after="0" w:line="240" w:lineRule="auto"/>
                              <w:rPr>
                                <w:rFonts w:asciiTheme="majorBidi" w:hAnsiTheme="majorBidi" w:cstheme="majorBidi"/>
                                <w:sz w:val="24"/>
                                <w:szCs w:val="24"/>
                                <w:lang w:val="en-ID"/>
                              </w:rPr>
                            </w:pPr>
                            <w:r>
                              <w:rPr>
                                <w:rFonts w:asciiTheme="majorBidi" w:hAnsiTheme="majorBidi" w:cstheme="majorBidi"/>
                                <w:sz w:val="24"/>
                                <w:szCs w:val="24"/>
                                <w:lang w:val="en-ID"/>
                              </w:rPr>
                              <w:t>Kriteria Evaluasi Kebijakan Menurut Dunn (Anggara, 2014:279) :</w:t>
                            </w:r>
                          </w:p>
                          <w:p w:rsidR="009F21F9" w:rsidRDefault="009F21F9" w:rsidP="009F21F9">
                            <w:pPr>
                              <w:pStyle w:val="ListParagraph"/>
                              <w:numPr>
                                <w:ilvl w:val="0"/>
                                <w:numId w:val="12"/>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Efektivitas</w:t>
                            </w:r>
                          </w:p>
                          <w:p w:rsidR="009F21F9" w:rsidRDefault="009F21F9" w:rsidP="009F21F9">
                            <w:pPr>
                              <w:pStyle w:val="ListParagraph"/>
                              <w:numPr>
                                <w:ilvl w:val="0"/>
                                <w:numId w:val="12"/>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Efisiensi</w:t>
                            </w:r>
                          </w:p>
                          <w:p w:rsidR="009F21F9" w:rsidRDefault="009F21F9" w:rsidP="009F21F9">
                            <w:pPr>
                              <w:pStyle w:val="ListParagraph"/>
                              <w:numPr>
                                <w:ilvl w:val="0"/>
                                <w:numId w:val="12"/>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Kecukupan</w:t>
                            </w:r>
                          </w:p>
                          <w:p w:rsidR="009F21F9" w:rsidRDefault="009F21F9" w:rsidP="009F21F9">
                            <w:pPr>
                              <w:pStyle w:val="ListParagraph"/>
                              <w:numPr>
                                <w:ilvl w:val="0"/>
                                <w:numId w:val="12"/>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Pemerataan</w:t>
                            </w:r>
                          </w:p>
                          <w:p w:rsidR="009F21F9" w:rsidRDefault="009F21F9" w:rsidP="009F21F9">
                            <w:pPr>
                              <w:pStyle w:val="ListParagraph"/>
                              <w:numPr>
                                <w:ilvl w:val="0"/>
                                <w:numId w:val="12"/>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Responsivitas</w:t>
                            </w:r>
                          </w:p>
                          <w:p w:rsidR="009F21F9" w:rsidRPr="00852D93" w:rsidRDefault="009F21F9" w:rsidP="009F21F9">
                            <w:pPr>
                              <w:pStyle w:val="ListParagraph"/>
                              <w:numPr>
                                <w:ilvl w:val="0"/>
                                <w:numId w:val="12"/>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Ketetapan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8" style="position:absolute;left:0;text-align:left;margin-left:287.05pt;margin-top:22pt;width:150.75pt;height:143.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IHMegIAABEFAAAOAAAAZHJzL2Uyb0RvYy54bWysVEtv2zAMvg/YfxB0Xx0bSR9BnSJokWFA&#10;0RZrh54ZWYoNyKImKbGzXz9Kdtr0cRrmg0yKFCl+/KjLq77VbCedb9CUPD+ZcCaNwKoxm5L/elp9&#10;O+fMBzAVaDSy5Hvp+dXi65fLzs5lgTXqSjpGQYyfd7bkdQh2nmVe1LIFf4JWGjIqdC0EUt0mqxx0&#10;FL3VWTGZnGYduso6FNJ72r0ZjHyR4islRbhXysvAdMnpbiGtLq3ruGaLS5hvHNi6EeM14B9u0UJj&#10;KOlLqBsIwLau+RCqbYRDjyqcCGwzVKoRMtVA1eSTd9U81mBlqoXA8fYFJv//woq73YNjTVXyU84M&#10;tNSinwQamI2W7DTC01k/J69H++BGzZMYa+2Va+OfqmB9gnT/AqnsAxO0mV/k01kx40yQLT/PL4qz&#10;WYyavR63zofvElsWhZI7Sp+ghN2tD4PrwSVm86ibatVonZS9v9aO7YDaS6yosONMgw+0WfJV+sZs&#10;b45pw7qSF7PphDghgHinNAQSW0tIeLPhDPSGCC2CS3d5c9p/SPpE5R4lnqTvs8SxkBvw9XDjFHV0&#10;0ybWIxNlx7oj8gPWUQr9uk+NKuKJuLPGak/Ncziw2luxaij+LdX/AI5oTMXRaIZ7WpRGqhhHibMa&#10;3Z/P9qM/sYusnHU0FoTG7y04SdX9MMQ7auc0zlFSprOzghR3bFkfW8y2vUZqTU6PgBVJjP5BH0Tl&#10;sH2mCV7GrGQCIyj3gPuoXIdhXOkNEHK5TG40OxbCrXm0IgaPyEVkn/pncHbkUaCe3OFhhGD+jk6D&#10;bzxpcLkNqJrEtVdciaNRoblLbB3fiDjYx3ryen3JFn8BAAD//wMAUEsDBBQABgAIAAAAIQCgNRlh&#10;4gAAAAoBAAAPAAAAZHJzL2Rvd25yZXYueG1sTI9NT8MwDIbvSPyHyEhcJpaOtfsoTSeEhISmXSi7&#10;cPPaLK3WOFWTtd2/x5zgaPnx6+fNdpNtxaB73zhSsJhHIDSVrmrIKDh+vT9tQPiAVGHrSCu4aQ+7&#10;/P4uw7RyI33qoQhGcAj5FBXUIXSplL6stUU/d50m3p1dbzHw2BtZ9ThyuG3lcxStpMWG+EONnX6r&#10;dXkprpY1ZvL4cRsKuTcX3HaHYdzPvo1Sjw/T6wuIoKfwB8OvPt9Azk4nd6XKi1ZBso4XjCqIY+7E&#10;wGadrECcFCyXUQIyz+T/CvkPAAAA//8DAFBLAQItABQABgAIAAAAIQC2gziS/gAAAOEBAAATAAAA&#10;AAAAAAAAAAAAAAAAAABbQ29udGVudF9UeXBlc10ueG1sUEsBAi0AFAAGAAgAAAAhADj9If/WAAAA&#10;lAEAAAsAAAAAAAAAAAAAAAAALwEAAF9yZWxzLy5yZWxzUEsBAi0AFAAGAAgAAAAhAIvggcx6AgAA&#10;EQUAAA4AAAAAAAAAAAAAAAAALgIAAGRycy9lMm9Eb2MueG1sUEsBAi0AFAAGAAgAAAAhAKA1GWHi&#10;AAAACgEAAA8AAAAAAAAAAAAAAAAA1AQAAGRycy9kb3ducmV2LnhtbFBLBQYAAAAABAAEAPMAAADj&#10;BQAAAAA=&#10;" fillcolor="window" strokecolor="windowText" strokeweight="2pt">
                <v:textbox>
                  <w:txbxContent>
                    <w:p w:rsidR="009F21F9" w:rsidRDefault="009F21F9" w:rsidP="009F21F9">
                      <w:pPr>
                        <w:spacing w:after="0" w:line="240" w:lineRule="auto"/>
                        <w:rPr>
                          <w:rFonts w:asciiTheme="majorBidi" w:hAnsiTheme="majorBidi" w:cstheme="majorBidi"/>
                          <w:sz w:val="24"/>
                          <w:szCs w:val="24"/>
                          <w:lang w:val="en-ID"/>
                        </w:rPr>
                      </w:pPr>
                      <w:r>
                        <w:rPr>
                          <w:rFonts w:asciiTheme="majorBidi" w:hAnsiTheme="majorBidi" w:cstheme="majorBidi"/>
                          <w:sz w:val="24"/>
                          <w:szCs w:val="24"/>
                          <w:lang w:val="en-ID"/>
                        </w:rPr>
                        <w:t>Kriteria Evaluasi Kebijakan Menurut Dunn (Anggara, 2014:279) :</w:t>
                      </w:r>
                    </w:p>
                    <w:p w:rsidR="009F21F9" w:rsidRDefault="009F21F9" w:rsidP="009F21F9">
                      <w:pPr>
                        <w:pStyle w:val="ListParagraph"/>
                        <w:numPr>
                          <w:ilvl w:val="0"/>
                          <w:numId w:val="12"/>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Efektivitas</w:t>
                      </w:r>
                    </w:p>
                    <w:p w:rsidR="009F21F9" w:rsidRDefault="009F21F9" w:rsidP="009F21F9">
                      <w:pPr>
                        <w:pStyle w:val="ListParagraph"/>
                        <w:numPr>
                          <w:ilvl w:val="0"/>
                          <w:numId w:val="12"/>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Efisiensi</w:t>
                      </w:r>
                    </w:p>
                    <w:p w:rsidR="009F21F9" w:rsidRDefault="009F21F9" w:rsidP="009F21F9">
                      <w:pPr>
                        <w:pStyle w:val="ListParagraph"/>
                        <w:numPr>
                          <w:ilvl w:val="0"/>
                          <w:numId w:val="12"/>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Kecukupan</w:t>
                      </w:r>
                    </w:p>
                    <w:p w:rsidR="009F21F9" w:rsidRDefault="009F21F9" w:rsidP="009F21F9">
                      <w:pPr>
                        <w:pStyle w:val="ListParagraph"/>
                        <w:numPr>
                          <w:ilvl w:val="0"/>
                          <w:numId w:val="12"/>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Pemerataan</w:t>
                      </w:r>
                    </w:p>
                    <w:p w:rsidR="009F21F9" w:rsidRDefault="009F21F9" w:rsidP="009F21F9">
                      <w:pPr>
                        <w:pStyle w:val="ListParagraph"/>
                        <w:numPr>
                          <w:ilvl w:val="0"/>
                          <w:numId w:val="12"/>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Responsivitas</w:t>
                      </w:r>
                    </w:p>
                    <w:p w:rsidR="009F21F9" w:rsidRPr="00852D93" w:rsidRDefault="009F21F9" w:rsidP="009F21F9">
                      <w:pPr>
                        <w:pStyle w:val="ListParagraph"/>
                        <w:numPr>
                          <w:ilvl w:val="0"/>
                          <w:numId w:val="12"/>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Ketetapan</w:t>
                      </w:r>
                    </w:p>
                  </w:txbxContent>
                </v:textbox>
              </v:rect>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1EBE3AAB" wp14:editId="02DD68F9">
                <wp:simplePos x="0" y="0"/>
                <wp:positionH relativeFrom="column">
                  <wp:posOffset>2273300</wp:posOffset>
                </wp:positionH>
                <wp:positionV relativeFrom="paragraph">
                  <wp:posOffset>403225</wp:posOffset>
                </wp:positionV>
                <wp:extent cx="0" cy="400050"/>
                <wp:effectExtent l="95250" t="0" r="114300" b="57150"/>
                <wp:wrapNone/>
                <wp:docPr id="3" name="Straight Arrow Connector 3"/>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79pt;margin-top:31.75pt;width:0;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OX8gEAANUDAAAOAAAAZHJzL2Uyb0RvYy54bWysU8uOEzEQvCPxD5bvZCZZgtgokxVKWC48&#10;Iu3yAb22Z8aSX3KbTObvadvZsMANkYNjd6eru6or27uzNeykImrvOr5ctJwpJ7zUbuj498f7N+85&#10;wwROgvFOdXxWyO92r19tp7BRKz96I1VkBOJwM4WOjymFTdOgGJUFXPigHCV7Hy0kesahkREmQrem&#10;WbXtu2byUYbohUKk6KEm+a7g970S6Vvfo0rMdJxmS+WM5XzKZ7PbwmaIEEYtLmPAP0xhQTtqeoU6&#10;QAL2I+q/oKwW0aPv00J42/i+10IVDsRm2f7B5mGEoAoXEgfDVSb8f7Di6+kYmZYdv+HMgaUVPaQI&#10;ehgT+xCjn9jeO0cy+shuslpTwA0V7d0xXl4YjjFTP/fR5m8ixc5F4fmqsDonJmpQUPRt27brIn7z&#10;qy5ETJ+UtyxfOo6XMa79l0VgOH3GRJ2p8LkgN3X+XhtTtmkcmzp+u16tORNAnuoNJLraQCzRDZyB&#10;GcisIsWCiN5omaszDs64N5GdgPxCNpN+eqTZOTOAiRJEqHxq4QhS1Z/erilczYSQvnhZw0tiWeM0&#10;boUuk//WMtM4AI61pKQqUgJtPjrJ0hxoLZC3kRMEZVyeVRV/X+TIe6mbyLcnL+eyoCa/yDul7OLz&#10;bM6Xb7q//DfufgIAAP//AwBQSwMEFAAGAAgAAAAhAMtn3BDdAAAACgEAAA8AAABkcnMvZG93bnJl&#10;di54bWxMj8FKw0AQhu+C77CM0JvdmJpQYjZFCj0EKmL1AbbJmASzs2l2mqZv74gHPc7Mxz/fn29m&#10;16sJx9B5MvCwjEAhVb7uqDHw8b67X4MKbKm2vSc0cMUAm+L2JrdZ7S/0htOBGyUhFDJroGUeMq1D&#10;1aKzYekHJLl9+tFZlnFsdD3ai4S7XsdRlGpnO5IPrR1w22L1dTg7A3F54utuX/L0ysnLycX7x3Ko&#10;jFnczc9PoBhn/oPhR1/UoRCnoz9THVRvYJWspQsbSFcJKAF+F0ch4zQBXeT6f4XiGwAA//8DAFBL&#10;AQItABQABgAIAAAAIQC2gziS/gAAAOEBAAATAAAAAAAAAAAAAAAAAAAAAABbQ29udGVudF9UeXBl&#10;c10ueG1sUEsBAi0AFAAGAAgAAAAhADj9If/WAAAAlAEAAAsAAAAAAAAAAAAAAAAALwEAAF9yZWxz&#10;Ly5yZWxzUEsBAi0AFAAGAAgAAAAhACKeU5fyAQAA1QMAAA4AAAAAAAAAAAAAAAAALgIAAGRycy9l&#10;Mm9Eb2MueG1sUEsBAi0AFAAGAAgAAAAhAMtn3BDdAAAACgEAAA8AAAAAAAAAAAAAAAAATAQAAGRy&#10;cy9kb3ducmV2LnhtbFBLBQYAAAAABAAEAPMAAABWBQAAAAA=&#10;">
                <v:stroke endarrow="open"/>
              </v:shape>
            </w:pict>
          </mc:Fallback>
        </mc:AlternateContent>
      </w:r>
      <w:r w:rsidRPr="00F33F30">
        <w:rPr>
          <w:rFonts w:asciiTheme="majorBidi" w:hAnsiTheme="majorBidi" w:cstheme="majorBidi"/>
          <w:sz w:val="24"/>
          <w:szCs w:val="24"/>
        </w:rPr>
        <w:tab/>
      </w:r>
    </w:p>
    <w:p w:rsidR="009F21F9" w:rsidRDefault="009F21F9" w:rsidP="009F21F9">
      <w:pPr>
        <w:rPr>
          <w:rFonts w:asciiTheme="majorBidi" w:hAnsiTheme="majorBidi" w:cstheme="majorBidi"/>
          <w:b/>
          <w:bCs/>
          <w:sz w:val="24"/>
          <w:szCs w:val="24"/>
        </w:rPr>
      </w:pPr>
      <w:r w:rsidRPr="00F33F30">
        <w:rPr>
          <w:rFonts w:asciiTheme="majorBidi" w:hAnsiTheme="majorBidi" w:cstheme="majorBidi"/>
          <w:noProof/>
          <w:sz w:val="24"/>
          <w:szCs w:val="24"/>
        </w:rPr>
        <mc:AlternateContent>
          <mc:Choice Requires="wps">
            <w:drawing>
              <wp:anchor distT="0" distB="0" distL="114300" distR="114300" simplePos="0" relativeHeight="251684864" behindDoc="0" locked="0" layoutInCell="1" allowOverlap="1" wp14:anchorId="54AB25C7" wp14:editId="44D5236D">
                <wp:simplePos x="0" y="0"/>
                <wp:positionH relativeFrom="column">
                  <wp:posOffset>1066487</wp:posOffset>
                </wp:positionH>
                <wp:positionV relativeFrom="paragraph">
                  <wp:posOffset>10795</wp:posOffset>
                </wp:positionV>
                <wp:extent cx="1063625" cy="259080"/>
                <wp:effectExtent l="0" t="0" r="22225" b="26670"/>
                <wp:wrapNone/>
                <wp:docPr id="25" name="Rectangle 25"/>
                <wp:cNvGraphicFramePr/>
                <a:graphic xmlns:a="http://schemas.openxmlformats.org/drawingml/2006/main">
                  <a:graphicData uri="http://schemas.microsoft.com/office/word/2010/wordprocessingShape">
                    <wps:wsp>
                      <wps:cNvSpPr/>
                      <wps:spPr>
                        <a:xfrm>
                          <a:off x="0" y="0"/>
                          <a:ext cx="1063625" cy="259080"/>
                        </a:xfrm>
                        <a:prstGeom prst="rect">
                          <a:avLst/>
                        </a:prstGeom>
                        <a:solidFill>
                          <a:sysClr val="window" lastClr="FFFFFF"/>
                        </a:solidFill>
                        <a:ln w="25400" cap="flat" cmpd="sng" algn="ctr">
                          <a:solidFill>
                            <a:sysClr val="windowText" lastClr="000000"/>
                          </a:solidFill>
                          <a:prstDash val="solid"/>
                        </a:ln>
                        <a:effectLst/>
                      </wps:spPr>
                      <wps:txbx>
                        <w:txbxContent>
                          <w:p w:rsidR="009F21F9" w:rsidRPr="000446A3" w:rsidRDefault="009F21F9" w:rsidP="009F21F9">
                            <w:pPr>
                              <w:jc w:val="center"/>
                              <w:rPr>
                                <w:rFonts w:asciiTheme="majorBidi" w:hAnsiTheme="majorBidi" w:cstheme="majorBidi"/>
                                <w:lang w:val="en-ID"/>
                              </w:rPr>
                            </w:pPr>
                            <w:r w:rsidRPr="000446A3">
                              <w:rPr>
                                <w:rFonts w:asciiTheme="majorBidi" w:hAnsiTheme="majorBidi" w:cstheme="majorBidi"/>
                                <w:lang w:val="en-ID"/>
                              </w:rPr>
                              <w:t>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9" style="position:absolute;margin-left:84pt;margin-top:.85pt;width:83.75pt;height:2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nzewIAABIFAAAOAAAAZHJzL2Uyb0RvYy54bWysVF1P2zAUfZ+0/2D5fSQthUFFiipQp0mI&#10;ocHE863jNJEc27PdJt2v37EToHw8TcuD4+t7fa/P8bm+uOxbxXbS+cbogk+Ocs6kFqZs9Kbgvx5W&#10;X84484F0ScpoWfC99Pxy8fnTRWfncmpqo0rpGJJoP+9swesQ7DzLvKhlS/7IWKnhrIxrKcB0m6x0&#10;1CF7q7Jpnp9mnXGldUZI77F6PTj5IuWvKinCj6ryMjBVcJwtpNGlcR3HbHFB840jWzdiPAb9wyla&#10;ajSKPqe6pkBs65p3qdpGOONNFY6EaTNTVY2QCQPQTPI3aO5rsjJhATnePtPk/19acbu7c6wpCz49&#10;4UxTizv6CdZIb5RkWANBnfVzxN3bOzdaHtOItq9cG//AwfpE6v6ZVNkHJrA4yU+PT2NyAd/05Dw/&#10;S6xnL7ut8+GbNC2Lk4I7lE9c0u7GB1RE6FNILOaNaspVo1Qy9v5KObYj3C9kUZqOM0U+YLHgq/RF&#10;CEjxapvSrIunmeUQhSAIr1IUMG0tqPB6wxmpDRQtgktnebXbvyv6ALQHhfP0fVQ4ArkmXw8nTlnH&#10;MKUjHpk0O+KOxA9Ux1no1326qeO4I66sTbnH7TkzyNpbsWqQ/wb478hBxwCH3gw/MFTKALEZZ5zV&#10;xv35aD3GQ17wctahL8DG7y05CXTfNYR3PpnNYiMlY3bydQrDHXrWhx69ba8MrmaCV8CKNI3xQT1N&#10;K2faR7TwMlaFi7RA7YH30bgKQ7/iERByuUxhaB5L4UbfWxGTR+Yisw/9Izk76ijgTm7NUw/R/I2c&#10;hti4U5vlNpiqSVp74RWqiQYaL+lnfCRiZx/aKerlKVv8BQAA//8DAFBLAwQUAAYACAAAACEA8Eqt&#10;5d8AAAAIAQAADwAAAGRycy9kb3ducmV2LnhtbEyPzU7DMBCE70i8g7VIXCrq0JL+hDgVQkJCVS+E&#10;Xri58eJEjddR7Cbp27Oc4Laj2Z39Jt9NrhUD9qHxpOBxnoBAqrxpyCo4fr49bECEqMno1hMquGKA&#10;XXF7k+vM+JE+cCijFRxCIdMK6hi7TMpQ1eh0mPsOib1v3zsdWfZWml6PHO5auUiSlXS6If5Q6w5f&#10;a6zO5cUxxkwe369DKff2rLfdYRj3sy+r1P3d9PIMIuIU/5bhF59voGCmk7+QCaJlvdpwl8jDGgT7&#10;y2WagjgpeFqkIItc/i9Q/AAAAP//AwBQSwECLQAUAAYACAAAACEAtoM4kv4AAADhAQAAEwAAAAAA&#10;AAAAAAAAAAAAAAAAW0NvbnRlbnRfVHlwZXNdLnhtbFBLAQItABQABgAIAAAAIQA4/SH/1gAAAJQB&#10;AAALAAAAAAAAAAAAAAAAAC8BAABfcmVscy8ucmVsc1BLAQItABQABgAIAAAAIQDVtnnzewIAABIF&#10;AAAOAAAAAAAAAAAAAAAAAC4CAABkcnMvZTJvRG9jLnhtbFBLAQItABQABgAIAAAAIQDwSq3l3wAA&#10;AAgBAAAPAAAAAAAAAAAAAAAAANUEAABkcnMvZG93bnJldi54bWxQSwUGAAAAAAQABADzAAAA4QUA&#10;AAAA&#10;" fillcolor="window" strokecolor="windowText" strokeweight="2pt">
                <v:textbox>
                  <w:txbxContent>
                    <w:p w:rsidR="009F21F9" w:rsidRPr="000446A3" w:rsidRDefault="009F21F9" w:rsidP="009F21F9">
                      <w:pPr>
                        <w:jc w:val="center"/>
                        <w:rPr>
                          <w:rFonts w:asciiTheme="majorBidi" w:hAnsiTheme="majorBidi" w:cstheme="majorBidi"/>
                          <w:lang w:val="en-ID"/>
                        </w:rPr>
                      </w:pPr>
                      <w:r w:rsidRPr="000446A3">
                        <w:rPr>
                          <w:rFonts w:asciiTheme="majorBidi" w:hAnsiTheme="majorBidi" w:cstheme="majorBidi"/>
                          <w:lang w:val="en-ID"/>
                        </w:rPr>
                        <w:t>INPUT</w:t>
                      </w:r>
                    </w:p>
                  </w:txbxContent>
                </v:textbox>
              </v:rect>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81792" behindDoc="0" locked="0" layoutInCell="1" allowOverlap="1" wp14:anchorId="3FBCE829" wp14:editId="4D234562">
                <wp:simplePos x="0" y="0"/>
                <wp:positionH relativeFrom="column">
                  <wp:posOffset>4727253</wp:posOffset>
                </wp:positionH>
                <wp:positionV relativeFrom="paragraph">
                  <wp:posOffset>1669415</wp:posOffset>
                </wp:positionV>
                <wp:extent cx="1063625" cy="259080"/>
                <wp:effectExtent l="0" t="0" r="22225" b="26670"/>
                <wp:wrapNone/>
                <wp:docPr id="7" name="Rectangle 7"/>
                <wp:cNvGraphicFramePr/>
                <a:graphic xmlns:a="http://schemas.openxmlformats.org/drawingml/2006/main">
                  <a:graphicData uri="http://schemas.microsoft.com/office/word/2010/wordprocessingShape">
                    <wps:wsp>
                      <wps:cNvSpPr/>
                      <wps:spPr>
                        <a:xfrm>
                          <a:off x="0" y="0"/>
                          <a:ext cx="1063625" cy="259080"/>
                        </a:xfrm>
                        <a:prstGeom prst="rect">
                          <a:avLst/>
                        </a:prstGeom>
                        <a:solidFill>
                          <a:sysClr val="window" lastClr="FFFFFF"/>
                        </a:solidFill>
                        <a:ln w="25400" cap="flat" cmpd="sng" algn="ctr">
                          <a:solidFill>
                            <a:sysClr val="windowText" lastClr="000000"/>
                          </a:solidFill>
                          <a:prstDash val="solid"/>
                        </a:ln>
                        <a:effectLst/>
                      </wps:spPr>
                      <wps:txbx>
                        <w:txbxContent>
                          <w:p w:rsidR="009F21F9" w:rsidRPr="000446A3" w:rsidRDefault="009F21F9" w:rsidP="009F21F9">
                            <w:pPr>
                              <w:jc w:val="center"/>
                              <w:rPr>
                                <w:rFonts w:asciiTheme="majorBidi" w:hAnsiTheme="majorBidi" w:cstheme="majorBidi"/>
                                <w:i/>
                                <w:iCs/>
                                <w:lang w:val="en-ID"/>
                              </w:rPr>
                            </w:pPr>
                            <w:r w:rsidRPr="000446A3">
                              <w:rPr>
                                <w:rFonts w:asciiTheme="majorBidi" w:hAnsiTheme="majorBidi" w:cstheme="majorBidi"/>
                                <w:i/>
                                <w:iCs/>
                                <w:lang w:val="en-ID"/>
                              </w:rPr>
                              <w:t>OUT 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margin-left:372.2pt;margin-top:131.45pt;width:83.75pt;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rvewIAABAFAAAOAAAAZHJzL2Uyb0RvYy54bWysVF1v2yAUfZ+0/4B4X+1k6VdUp4paZZpU&#10;tdXaqc83GMeWMDAgsbNfvwN227Td0zQ/4Hvhci/ncC4Xl32r2E463xhd8MlRzpnUwpSN3hT85+Pq&#10;yxlnPpAuSRktC76Xnl8uPn+66OxcTk1tVCkdQxLt550teB2CnWeZF7VsyR8ZKzUWK+NaCnDdJisd&#10;dcjeqmya5ydZZ1xpnRHSe8xeD4t8kfJXlRThrqq8DEwVHGcLaXRpXMcxW1zQfOPI1o0Yj0H/cIqW&#10;Go2iL6muKRDbuuZDqrYRznhThSNh2sxUVSNkwgA0k/wdmoearExYQI63LzT5/5dW3O7uHWvKgp9y&#10;pqnFFf0AaaQ3SrLTSE9n/RxRD/bejZ6HGbH2lWvjHyhYnyjdv1Aq+8AEJif5ydeT6TFnAmvT4/P8&#10;LHGeve62zodv0rQsGgV3qJ6YpN2ND6iI0OeQWMwb1ZSrRqnk7P2VcmxHuF2IojQdZ4p8wGTBV+mL&#10;EJDizTalWRdPM8shCUGQXaUowGwtiPB6wxmpDfQsgktnebPbfyj6CLQHhfP0/a1wBHJNvh5OnLKO&#10;YUpHPDIpdsQdiR+ojlbo1326p1ncEWfWptzj7pwZRO2tWDXIfwP89+SgYoBDZ4Y7DJUyQGxGi7Pa&#10;uN9/m4/xEBdWOevQFWDj15acBLrvGrI7n8xmsY2SMzs+ncJxhyvrwxW9ba8MrmaCN8CKZMb4oJ7N&#10;ypn2CQ28jFWxRFqg9sD76FyFoVvxBAi5XKYwtI6lcKMfrIjJI3OR2cf+iZwddRRwJ7fmuYNo/k5O&#10;Q2zcqc1yG0zVJK298grVRAdtl/QzPhGxrw/9FPX6kC3+AAAA//8DAFBLAwQUAAYACAAAACEAh3dK&#10;AuEAAAALAQAADwAAAGRycy9kb3ducmV2LnhtbEyPwU7DMAyG70i8Q2QkLhNL21UbLU0nhISEJi6U&#10;XbhljWmrNU7VZG339pgT3Gz58+/PxX6xvZhw9J0jBfE6AoFUO9NRo+D4+frwCMIHTUb3jlDBFT3s&#10;y9ubQufGzfSBUxUawSHkc62gDWHIpfR1i1b7tRuQePbtRqsDt2MjzahnDre9TKJoK63uiC+0esCX&#10;FutzdbGssZLHt+tUyUNz1tnwPs2H1Vej1P3d8vwEIuAS/mD41ecdKNnp5C5kvOgV7NI0ZVRBsk0y&#10;EExkcczFScEm2uxAloX8/0P5AwAA//8DAFBLAQItABQABgAIAAAAIQC2gziS/gAAAOEBAAATAAAA&#10;AAAAAAAAAAAAAAAAAABbQ29udGVudF9UeXBlc10ueG1sUEsBAi0AFAAGAAgAAAAhADj9If/WAAAA&#10;lAEAAAsAAAAAAAAAAAAAAAAALwEAAF9yZWxzLy5yZWxzUEsBAi0AFAAGAAgAAAAhACCCiu97AgAA&#10;EAUAAA4AAAAAAAAAAAAAAAAALgIAAGRycy9lMm9Eb2MueG1sUEsBAi0AFAAGAAgAAAAhAId3SgLh&#10;AAAACwEAAA8AAAAAAAAAAAAAAAAA1QQAAGRycy9kb3ducmV2LnhtbFBLBQYAAAAABAAEAPMAAADj&#10;BQAAAAA=&#10;" fillcolor="window" strokecolor="windowText" strokeweight="2pt">
                <v:textbox>
                  <w:txbxContent>
                    <w:p w:rsidR="009F21F9" w:rsidRPr="000446A3" w:rsidRDefault="009F21F9" w:rsidP="009F21F9">
                      <w:pPr>
                        <w:jc w:val="center"/>
                        <w:rPr>
                          <w:rFonts w:asciiTheme="majorBidi" w:hAnsiTheme="majorBidi" w:cstheme="majorBidi"/>
                          <w:i/>
                          <w:iCs/>
                          <w:lang w:val="en-ID"/>
                        </w:rPr>
                      </w:pPr>
                      <w:r w:rsidRPr="000446A3">
                        <w:rPr>
                          <w:rFonts w:asciiTheme="majorBidi" w:hAnsiTheme="majorBidi" w:cstheme="majorBidi"/>
                          <w:i/>
                          <w:iCs/>
                          <w:lang w:val="en-ID"/>
                        </w:rPr>
                        <w:t>OUT PUT</w:t>
                      </w:r>
                    </w:p>
                  </w:txbxContent>
                </v:textbox>
              </v:rect>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83840" behindDoc="0" locked="0" layoutInCell="1" allowOverlap="1" wp14:anchorId="5D29AE4C" wp14:editId="23107074">
                <wp:simplePos x="0" y="0"/>
                <wp:positionH relativeFrom="column">
                  <wp:posOffset>2258695</wp:posOffset>
                </wp:positionH>
                <wp:positionV relativeFrom="paragraph">
                  <wp:posOffset>5588948</wp:posOffset>
                </wp:positionV>
                <wp:extent cx="1063625" cy="259080"/>
                <wp:effectExtent l="0" t="0" r="22225" b="26670"/>
                <wp:wrapNone/>
                <wp:docPr id="19" name="Rectangle 19"/>
                <wp:cNvGraphicFramePr/>
                <a:graphic xmlns:a="http://schemas.openxmlformats.org/drawingml/2006/main">
                  <a:graphicData uri="http://schemas.microsoft.com/office/word/2010/wordprocessingShape">
                    <wps:wsp>
                      <wps:cNvSpPr/>
                      <wps:spPr>
                        <a:xfrm>
                          <a:off x="0" y="0"/>
                          <a:ext cx="1063625" cy="259080"/>
                        </a:xfrm>
                        <a:prstGeom prst="rect">
                          <a:avLst/>
                        </a:prstGeom>
                        <a:solidFill>
                          <a:sysClr val="window" lastClr="FFFFFF"/>
                        </a:solidFill>
                        <a:ln w="25400" cap="flat" cmpd="sng" algn="ctr">
                          <a:solidFill>
                            <a:sysClr val="windowText" lastClr="000000"/>
                          </a:solidFill>
                          <a:prstDash val="solid"/>
                        </a:ln>
                        <a:effectLst/>
                      </wps:spPr>
                      <wps:txbx>
                        <w:txbxContent>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OUT 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1" style="position:absolute;margin-left:177.85pt;margin-top:440.05pt;width:83.75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VfAIAABIFAAAOAAAAZHJzL2Uyb0RvYy54bWysVE1v2zAMvQ/YfxB0X+1kSdcGdYqgRYYB&#10;RRusHXpmZDk2IEuapMTJfv2eZLdNP07DfJBJkSL1HkldXO5bxXbS+cbogo9Ocs6kFqZs9Kbgvx6W&#10;X84484F0ScpoWfCD9Pxy/vnTRWdncmxqo0rpGIJoP+tswesQ7CzLvKhlS/7EWKlhrIxrKUB1m6x0&#10;1CF6q7Jxnp9mnXGldUZI77F73Rv5PMWvKinCXVV5GZgqOO4W0urSuo5rNr+g2caRrRsxXIP+4RYt&#10;NRpJn0NdUyC2dc27UG0jnPGmCifCtJmpqkbIhAFoRvkbNPc1WZmwgBxvn2ny/y+suN2tHGtK1O6c&#10;M00tavQTrJHeKMmwB4I662fwu7crN2geYkS7r1wb/8DB9onUwzOpch+YwOYoP/16Op5yJmAbT8/z&#10;s8R69nLaOh++S9OyKBTcIX3iknY3PiAjXJ9cYjJvVFMuG6WScvBXyrEdob5oi9J0nCnyAZsFX6Yv&#10;QkCIV8eUZl28zSRHUwhC41WKAsTWggqvN5yR2qCjRXDpLq9O+3dJH4D2KHGevo8SRyDX5Ov+xinq&#10;4KZ0xCNTzw64I/E91VEK+/U+VWoaT8SdtSkPqJ4zfVt7K5YN4t8A/4oc+hjgMJvhDkulDBCbQeKs&#10;Nu7PR/vRH+0FK2cd5gJs/N6Sk0D3Q6PxzkeTSRykpEym38ZQ3LFlfWzR2/bKoDQjvAJWJDH6B/Uk&#10;Vs60jxjhRcwKE2mB3D3vg3IV+nnFIyDkYpHcMDyWwo2+tyIGj8xFZh/2j+Ts0EcBNbk1TzNEszft&#10;1PvGk9ostsFUTeq1F17RNVHB4KX+GR6JONnHevJ6ecrmfwEAAP//AwBQSwMEFAAGAAgAAAAhAAE5&#10;honiAAAACwEAAA8AAABkcnMvZG93bnJldi54bWxMj8FOwzAMhu9IvENkJC4TS9ap0JamE0JCQhOX&#10;lV24ZU1IqzVO1WRt9/aYExwtf//vz+VucT2bzBg6jxI2awHMYON1h1bC8fPtIQMWokKteo9GwtUE&#10;2FW3N6UqtJ/xYKY6WkYlGAoloY1xKDgPTWucCms/GKTdtx+dijSOlutRzVTuep4I8cid6pAutGow&#10;r61pzvXFkcaKH9+vU8339qzy4WOa96svK+X93fLyDCyaJf7B8KtPGajI6eQvqAPrJWzT9IlQCVkm&#10;NsCISJNtAuwkIU9EDrwq+f8fqh8AAAD//wMAUEsBAi0AFAAGAAgAAAAhALaDOJL+AAAA4QEAABMA&#10;AAAAAAAAAAAAAAAAAAAAAFtDb250ZW50X1R5cGVzXS54bWxQSwECLQAUAAYACAAAACEAOP0h/9YA&#10;AACUAQAACwAAAAAAAAAAAAAAAAAvAQAAX3JlbHMvLnJlbHNQSwECLQAUAAYACAAAACEAvq5elXwC&#10;AAASBQAADgAAAAAAAAAAAAAAAAAuAgAAZHJzL2Uyb0RvYy54bWxQSwECLQAUAAYACAAAACEAATmG&#10;ieIAAAALAQAADwAAAAAAAAAAAAAAAADWBAAAZHJzL2Rvd25yZXYueG1sUEsFBgAAAAAEAAQA8wAA&#10;AOUFAAAAAA==&#10;" fillcolor="window" strokecolor="windowText" strokeweight="2pt">
                <v:textbox>
                  <w:txbxContent>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OUT COME</w:t>
                      </w:r>
                    </w:p>
                  </w:txbxContent>
                </v:textbox>
              </v:rect>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14:anchorId="48B6D99F" wp14:editId="29C78D8B">
                <wp:simplePos x="0" y="0"/>
                <wp:positionH relativeFrom="column">
                  <wp:posOffset>60960</wp:posOffset>
                </wp:positionH>
                <wp:positionV relativeFrom="paragraph">
                  <wp:posOffset>661670</wp:posOffset>
                </wp:positionV>
                <wp:extent cx="0" cy="5567680"/>
                <wp:effectExtent l="0" t="0" r="19050" b="13970"/>
                <wp:wrapNone/>
                <wp:docPr id="23" name="Straight Connector 23"/>
                <wp:cNvGraphicFramePr/>
                <a:graphic xmlns:a="http://schemas.openxmlformats.org/drawingml/2006/main">
                  <a:graphicData uri="http://schemas.microsoft.com/office/word/2010/wordprocessingShape">
                    <wps:wsp>
                      <wps:cNvCnPr/>
                      <wps:spPr>
                        <a:xfrm>
                          <a:off x="0" y="0"/>
                          <a:ext cx="0" cy="55676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52.1pt" to="4.8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r3wEAAKsDAAAOAAAAZHJzL2Uyb0RvYy54bWysU8tu2zAQvBfoPxC815IdyE0EyznYSC99&#10;GEj6ARuSkgjwBS5r2X/fJeU4aXsrogPF3eUOd0ajzf3JGnZUEbV3HV8uas6UE15qN3T859PDp1vO&#10;MIGTYLxTHT8r5Pfbjx82U2jVyo/eSBUZgThsp9DxMaXQVhWKUVnAhQ/KUbH30UKiMA6VjDARujXV&#10;qq7X1eSjDNELhUjZ/Vzk24Lf90qkH32PKjHTcZotlTWW9Tmv1XYD7RAhjFpcxoD/mMKCdnTpFWoP&#10;CdivqP+BslpEj75PC+Ft5fteC1U4EJtl/RebxxGCKlxIHAxXmfD9YMX34yEyLTu+uuHMgaVv9Jgi&#10;6GFMbOedIwV9ZFQkpaaALTXs3CFeIgyHmGmf+mjzmwixU1H3fFVXnRITc1JQtmnWn9e3RfnqtTFE&#10;TF+UtyxvOm60y8ShheNXTHQZHX05ktPOP2hjysczjk0dv2tWDWcCyEK9gURbG4gUuoEzMAN5U6RY&#10;ENEbLXN3xsEz7kxkRyB7kKukn55oXM4MYKICcSjP3DiCVPPRu4bSs3cQ0jcv5/SyfsnTuDN0mfyP&#10;KzONPeA4t5RSRqIO4/JIqrj2wjorPmucd89enov0VY7IEaXt4t5subcx7d/+Y9vfAAAA//8DAFBL&#10;AwQUAAYACAAAACEATcStvNoAAAAHAQAADwAAAGRycy9kb3ducmV2LnhtbEyOwU7DMBBE70j8g7VI&#10;XCpqN6CqhDgVAnLjQgFx3cZLEhGv09htA1/P9gSn1eyMZl6xnnyvDjTGLrCFxdyAIq6D67ix8PZa&#10;Xa1AxYTssA9MFr4pwro8Pyswd+HIL3TYpEZJCcccLbQpDbnWsW7JY5yHgVi8zzB6TCLHRrsRj1Lu&#10;e50Zs9QeO5aFFgd6aKn+2uy9hVi90676mdUz83HdBMp2j89PaO3lxXR/ByrRlP7CcMIXdCiFaRv2&#10;7KLqLdwuJShvc5OBEv+kt3JWCwO6LPR//vIXAAD//wMAUEsBAi0AFAAGAAgAAAAhALaDOJL+AAAA&#10;4QEAABMAAAAAAAAAAAAAAAAAAAAAAFtDb250ZW50X1R5cGVzXS54bWxQSwECLQAUAAYACAAAACEA&#10;OP0h/9YAAACUAQAACwAAAAAAAAAAAAAAAAAvAQAAX3JlbHMvLnJlbHNQSwECLQAUAAYACAAAACEA&#10;57sP698BAACrAwAADgAAAAAAAAAAAAAAAAAuAgAAZHJzL2Uyb0RvYy54bWxQSwECLQAUAAYACAAA&#10;ACEATcStvNoAAAAHAQAADwAAAAAAAAAAAAAAAAA5BAAAZHJzL2Rvd25yZXYueG1sUEsFBgAAAAAE&#10;AAQA8wAAAEAFAAAAAA==&#10;"/>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14:anchorId="678DCCBC" wp14:editId="45F42DD3">
                <wp:simplePos x="0" y="0"/>
                <wp:positionH relativeFrom="column">
                  <wp:posOffset>-106680</wp:posOffset>
                </wp:positionH>
                <wp:positionV relativeFrom="paragraph">
                  <wp:posOffset>1530985</wp:posOffset>
                </wp:positionV>
                <wp:extent cx="352425" cy="29718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352425" cy="2971800"/>
                        </a:xfrm>
                        <a:prstGeom prst="rect">
                          <a:avLst/>
                        </a:prstGeom>
                        <a:solidFill>
                          <a:sysClr val="window" lastClr="FFFFFF"/>
                        </a:solidFill>
                        <a:ln w="25400" cap="flat" cmpd="sng" algn="ctr">
                          <a:solidFill>
                            <a:sysClr val="windowText" lastClr="000000"/>
                          </a:solidFill>
                          <a:prstDash val="solid"/>
                        </a:ln>
                        <a:effectLst/>
                      </wps:spPr>
                      <wps:txbx>
                        <w:txbxContent>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F</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E</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E</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D</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B</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A</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C</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32" style="position:absolute;margin-left:-8.4pt;margin-top:120.55pt;width:27.75pt;height:23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PyfQIAABIFAAAOAAAAZHJzL2Uyb0RvYy54bWysVE1v2zAMvQ/YfxB0X514ST+COkXQIsOA&#10;oi3aDj0zspwYkCVNUmJnv35PstumH6dhPsikSJF8T6TOL7pGsZ10vja64OOjEWdSC1PWel3wX4/L&#10;b6ec+UC6JGW0LPheen4x//rlvLUzmZuNUaV0DEG0n7W24JsQ7CzLvNjIhvyRsVLDWBnXUIDq1lnp&#10;qEX0RmX5aHSctcaV1hkhvcfuVW/k8xS/qqQIt1XlZWCq4KgtpNWldRXXbH5Os7Uju6nFUAb9QxUN&#10;1RpJX0JdUSC2dfWHUE0tnPGmCkfCNJmpqlrIhAFoxqN3aB42ZGXCAnK8faHJ/7+w4mZ351hdFjw/&#10;4UxTgzu6B2uk10oy7IGg1voZ/B7snRs0DzGi7SrXxD9wsC6Run8hVXaBCWx+n+aTfMqZgCk/Oxmf&#10;jhLr2etp63z4IU3DolBwh/SJS9pd+4CMcH12icm8UXW5rJVKyt5fKsd2hPtFW5Sm5UyRD9gs+DJ9&#10;EQJCvDmmNGtRznSCYpggNF6lKEBsLKjwes0ZqTU6WgSXanlz2n9I+gi0B4lH6fsscQRyRX7TV5yi&#10;Dm5KRzwy9eyAOxLfUx2l0K26dFPH8UTcWZlyj9tzpm9rb8WyRvxr4L8jhz4GOMxmuMVSKQPEZpA4&#10;2xj357P96I/2gpWzFnMBNn5vyUmg+6nReGfjySQOUlIm05Mciju0rA4tettcGlzNGK+AFUmM/kE9&#10;i5UzzRNGeBGzwkRaIHfP+6Bchn5e8QgIuVgkNwyPpXCtH6yIwSNzkdnH7omcHfoo4E5uzPMM0exd&#10;O/W+8aQ2i20wVZ167ZVXdE1UMHipf4ZHIk72oZ68Xp+y+V8AAAD//wMAUEsDBBQABgAIAAAAIQDO&#10;/+ay4AAAAAoBAAAPAAAAZHJzL2Rvd25yZXYueG1sTI9NS8NAEIbvgv9hGcFLaTdbpR9pNkUEQYoX&#10;Yy/epsl0E5qdDdltkv5715Meh/frmWw/2VYM1PvGsQa1SEAQl65q2Gg4fr3NNyB8QK6wdUwabuRh&#10;n9/fZZhWbuRPGopgRCxhn6KGOoQuldKXNVn0C9cRR+3seoshnr2RVY9jLLetXCbJSlpsOC7U2NFr&#10;TeWluNqIMZPH99tQyIO54Lb7GMbD7Nto/fgwvexABJrCnxl+8WMG8sh0cleuvGg1zNUqogcNy2el&#10;QETH02YN4qRhnWwVyDyT/1/IfwAAAP//AwBQSwECLQAUAAYACAAAACEAtoM4kv4AAADhAQAAEwAA&#10;AAAAAAAAAAAAAAAAAAAAW0NvbnRlbnRfVHlwZXNdLnhtbFBLAQItABQABgAIAAAAIQA4/SH/1gAA&#10;AJQBAAALAAAAAAAAAAAAAAAAAC8BAABfcmVscy8ucmVsc1BLAQItABQABgAIAAAAIQB6/tPyfQIA&#10;ABIFAAAOAAAAAAAAAAAAAAAAAC4CAABkcnMvZTJvRG9jLnhtbFBLAQItABQABgAIAAAAIQDO/+ay&#10;4AAAAAoBAAAPAAAAAAAAAAAAAAAAANcEAABkcnMvZG93bnJldi54bWxQSwUGAAAAAAQABADzAAAA&#10;5AUAAAAA&#10;" fillcolor="window" strokecolor="windowText" strokeweight="2pt">
                <v:textbox>
                  <w:txbxContent>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F</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E</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E</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D</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B</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A</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C</w:t>
                      </w:r>
                    </w:p>
                    <w:p w:rsidR="009F21F9" w:rsidRPr="0025208C" w:rsidRDefault="009F21F9" w:rsidP="009F21F9">
                      <w:pPr>
                        <w:jc w:val="center"/>
                        <w:rPr>
                          <w:rFonts w:asciiTheme="majorBidi" w:hAnsiTheme="majorBidi" w:cstheme="majorBidi"/>
                          <w:i/>
                          <w:iCs/>
                          <w:sz w:val="24"/>
                          <w:szCs w:val="24"/>
                          <w:lang w:val="en-ID"/>
                        </w:rPr>
                      </w:pPr>
                      <w:r w:rsidRPr="0025208C">
                        <w:rPr>
                          <w:rFonts w:asciiTheme="majorBidi" w:hAnsiTheme="majorBidi" w:cstheme="majorBidi"/>
                          <w:i/>
                          <w:iCs/>
                          <w:sz w:val="24"/>
                          <w:szCs w:val="24"/>
                          <w:lang w:val="en-ID"/>
                        </w:rPr>
                        <w:t>K</w:t>
                      </w:r>
                    </w:p>
                  </w:txbxContent>
                </v:textbox>
              </v:rect>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14:anchorId="438ED636" wp14:editId="59BCB84C">
                <wp:simplePos x="0" y="0"/>
                <wp:positionH relativeFrom="column">
                  <wp:posOffset>61074</wp:posOffset>
                </wp:positionH>
                <wp:positionV relativeFrom="paragraph">
                  <wp:posOffset>6227170</wp:posOffset>
                </wp:positionV>
                <wp:extent cx="2196152" cy="2843"/>
                <wp:effectExtent l="0" t="0" r="13970" b="35560"/>
                <wp:wrapNone/>
                <wp:docPr id="26" name="Straight Connector 26"/>
                <wp:cNvGraphicFramePr/>
                <a:graphic xmlns:a="http://schemas.openxmlformats.org/drawingml/2006/main">
                  <a:graphicData uri="http://schemas.microsoft.com/office/word/2010/wordprocessingShape">
                    <wps:wsp>
                      <wps:cNvCnPr/>
                      <wps:spPr>
                        <a:xfrm flipV="1">
                          <a:off x="0" y="0"/>
                          <a:ext cx="2196152" cy="2843"/>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490.35pt" to="177.75pt,4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x46QEAALgDAAAOAAAAZHJzL2Uyb0RvYy54bWysU8tu2zAQvBfoPxC817LU2ogFyznYSC99&#10;GEja+4YPiQBFElzWsv++S8ox0vRWVAeCu8sd7gxH2/vzaNlJRTTedbxeLDlTTnhpXN/xH08PH+44&#10;wwROgvVOdfyikN/v3r/bTqFVjR+8lSoyAnHYTqHjQ0qhrSoUgxoBFz4oR0Xt4wiJwthXMsJE6KOt&#10;muVyXU0+yhC9UIiUPcxFviv4WiuRvmuNKjHbcZotlTWW9Tmv1W4LbR8hDEZcx4B/mGIE4+jSG9QB&#10;ErBf0fwFNRoRPXqdFsKPldfaCFU4EJt6+YbN4wBBFS4kDoabTPj/YMW30zEyIzverDlzMNIbPaYI&#10;ph8S23vnSEEfGRVJqSlgSw17d4zXCMMxZtpnHUemrQk/yQRFCKLGzkXny01ndU5MULKpN+t61XAm&#10;qNbcffqYwasZJaOFiOmz8iPLm45b47IK0MLpC6b56MuRnHb+wVhLeWitY1PHN6tmReBAftIWEm3H&#10;QAzR9ZyB7cmoIsWCiN4ambtzM15wbyM7AXmFLCb99EQTc2YBExWIRvnmxgGkmo9uVpSejYSQvno5&#10;p+vlS56YzdCF5B9XZhoHwGFuKaWrFtblkVSx8JV1ln8WPO+evbyUd6hyRPYo6FcrZ/+9jmn/+ofb&#10;/QYAAP//AwBQSwMEFAAGAAgAAAAhAPOegw7eAAAACQEAAA8AAABkcnMvZG93bnJldi54bWxMj0FP&#10;wzAMhe9I/IfISNxY0k0dW2k6TQi4ICFtFM5pY9qKxqmarCv/Hu8EJ8t+T8/fy3ez68WEY+g8aUgW&#10;CgRS7W1HjYby/fluAyJEQ9b0nlDDDwbYFddXucmsP9MBp2NsBIdQyIyGNsYhkzLULToTFn5AYu3L&#10;j85EXsdG2tGcOdz1cqnUWjrTEX9ozYCPLdbfx5PTsP98fVq9TZXzvd025Yd1pXpZan17M+8fQESc&#10;458ZLviMDgUzVf5ENohew3bNRh4bdQ+C9VWapiCqyyVJQBa5/N+g+AUAAP//AwBQSwECLQAUAAYA&#10;CAAAACEAtoM4kv4AAADhAQAAEwAAAAAAAAAAAAAAAAAAAAAAW0NvbnRlbnRfVHlwZXNdLnhtbFBL&#10;AQItABQABgAIAAAAIQA4/SH/1gAAAJQBAAALAAAAAAAAAAAAAAAAAC8BAABfcmVscy8ucmVsc1BL&#10;AQItABQABgAIAAAAIQB5nLx46QEAALgDAAAOAAAAAAAAAAAAAAAAAC4CAABkcnMvZTJvRG9jLnht&#10;bFBLAQItABQABgAIAAAAIQDznoMO3gAAAAkBAAAPAAAAAAAAAAAAAAAAAEMEAABkcnMvZG93bnJl&#10;di54bWxQSwUGAAAAAAQABADzAAAATgUAAAAA&#10;"/>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14:anchorId="37F71DEB" wp14:editId="1E437FD6">
                <wp:simplePos x="0" y="0"/>
                <wp:positionH relativeFrom="column">
                  <wp:posOffset>4456752</wp:posOffset>
                </wp:positionH>
                <wp:positionV relativeFrom="paragraph">
                  <wp:posOffset>6218555</wp:posOffset>
                </wp:positionV>
                <wp:extent cx="1123950" cy="0"/>
                <wp:effectExtent l="38100" t="76200" r="0" b="114300"/>
                <wp:wrapNone/>
                <wp:docPr id="22" name="Straight Arrow Connector 22"/>
                <wp:cNvGraphicFramePr/>
                <a:graphic xmlns:a="http://schemas.openxmlformats.org/drawingml/2006/main">
                  <a:graphicData uri="http://schemas.microsoft.com/office/word/2010/wordprocessingShape">
                    <wps:wsp>
                      <wps:cNvCnPr/>
                      <wps:spPr>
                        <a:xfrm flipH="1">
                          <a:off x="0" y="0"/>
                          <a:ext cx="11239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22" o:spid="_x0000_s1026" type="#_x0000_t32" style="position:absolute;margin-left:350.95pt;margin-top:489.65pt;width:88.5pt;height:0;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RK+gEAAOIDAAAOAAAAZHJzL2Uyb0RvYy54bWysU9uO0zAQfUfiHyy/06RBRWzUdIVaFh64&#10;VNrlA2Z9SSw5tuUxTfv3jJ20WuANkQfL4/EcnzNzsr0/j5adVETjXcfXq5oz5YSXxvUd//H08OY9&#10;Z5jASbDeqY5fFPL73etX2ym0qvGDt1JFRiAO2yl0fEgptFWFYlAj4MoH5SipfRwhURj7SkaYCH20&#10;VVPX76rJRxmiFwqRTg9zku8KvtZKpO9ao0rMdpy4pbLGsj7ntdptoe0jhMGIhQb8A4sRjKNHb1AH&#10;SMB+RvMX1GhE9Oh1Wgk/Vl5rI1TRQGrW9R9qHgcIqmih5mC4tQn/H6z4djpGZmTHm4YzByPN6DFF&#10;MP2Q2IcY/cT23jnqo4+MrlC/poAtle3dMS4RhmPM4s86jkxbEz6TFUo7SCA7l25fbt1W58QEHa7X&#10;zdu7DQ1FXHPVDJGhQsT0SfmR5U3HcaF04zLDw+kLJiJBhdeCXOz8g7G2jNY6NnX8btNs6B0gg2kL&#10;ibZjIMnoes7A9uRckWIhjN4amaszDl5wbyM7AZmHPCf99ETkObOAiRKkqHxz4QBSzVdJVL04CyF9&#10;9XI+XtfXc6I7Qxfmvz2ZZRwAh7mkpGaPJjD2o5MsXQKNCPJkcoKgrMtcVTH70o48onkoeffs5aXM&#10;qsoRGamULabPTn0Z0/7lr7n7BQAA//8DAFBLAwQUAAYACAAAACEA2FqmaN4AAAALAQAADwAAAGRy&#10;cy9kb3ducmV2LnhtbEyPy07DMBBF90j8gzVI7KhdXnkQp0IgVrBpqVR158bTOCW2g+024e8ZJCRY&#10;zp2jO2eqxWR7dsIQO+8kzGcCGLrG6861EtbvL1c5sJiU06r3DiV8YYRFfX5WqVL70S3xtEotoxIX&#10;SyXBpDSUnMfGoFVx5gd0tNv7YFWiMbRcBzVSue35tRD33KrO0QWjBnwy2HysjlbC5k1s7yYfzGH7&#10;eWteu+d2c7CjlJcX0+MDsIRT+oPhR5/UoSannT86HVkvIRPzglAJRVbcACMiz3JKdr8Jryv+/4f6&#10;GwAA//8DAFBLAQItABQABgAIAAAAIQC2gziS/gAAAOEBAAATAAAAAAAAAAAAAAAAAAAAAABbQ29u&#10;dGVudF9UeXBlc10ueG1sUEsBAi0AFAAGAAgAAAAhADj9If/WAAAAlAEAAAsAAAAAAAAAAAAAAAAA&#10;LwEAAF9yZWxzLy5yZWxzUEsBAi0AFAAGAAgAAAAhAHCw5Er6AQAA4gMAAA4AAAAAAAAAAAAAAAAA&#10;LgIAAGRycy9lMm9Eb2MueG1sUEsBAi0AFAAGAAgAAAAhANhapmjeAAAACwEAAA8AAAAAAAAAAAAA&#10;AAAAVAQAAGRycy9kb3ducmV2LnhtbFBLBQYAAAAABAAEAPMAAABfBQAAAAA=&#10;">
                <v:stroke endarrow="open"/>
              </v:shape>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1E8C08D0" wp14:editId="7D3AE5C1">
                <wp:simplePos x="0" y="0"/>
                <wp:positionH relativeFrom="column">
                  <wp:posOffset>2266637</wp:posOffset>
                </wp:positionH>
                <wp:positionV relativeFrom="paragraph">
                  <wp:posOffset>5890260</wp:posOffset>
                </wp:positionV>
                <wp:extent cx="2190750" cy="6191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2190750" cy="619125"/>
                        </a:xfrm>
                        <a:prstGeom prst="rect">
                          <a:avLst/>
                        </a:prstGeom>
                        <a:solidFill>
                          <a:sysClr val="window" lastClr="FFFFFF"/>
                        </a:solidFill>
                        <a:ln w="25400" cap="flat" cmpd="sng" algn="ctr">
                          <a:solidFill>
                            <a:sysClr val="windowText" lastClr="000000"/>
                          </a:solidFill>
                          <a:prstDash val="solid"/>
                        </a:ln>
                        <a:effectLst/>
                      </wps:spPr>
                      <wps:txbx>
                        <w:txbxContent>
                          <w:p w:rsidR="009F21F9" w:rsidRPr="00852D93" w:rsidRDefault="009F21F9" w:rsidP="009F21F9">
                            <w:pPr>
                              <w:spacing w:after="0" w:line="240" w:lineRule="auto"/>
                              <w:jc w:val="center"/>
                              <w:rPr>
                                <w:rFonts w:asciiTheme="majorBidi" w:hAnsiTheme="majorBidi" w:cstheme="majorBidi"/>
                                <w:sz w:val="24"/>
                                <w:szCs w:val="24"/>
                                <w:lang w:val="en-ID"/>
                              </w:rPr>
                            </w:pPr>
                            <w:r>
                              <w:rPr>
                                <w:rFonts w:asciiTheme="majorBidi" w:hAnsiTheme="majorBidi" w:cstheme="majorBidi"/>
                                <w:sz w:val="24"/>
                                <w:szCs w:val="24"/>
                                <w:lang w:val="en-ID"/>
                              </w:rPr>
                              <w:t>Masyarakat sejahtera/mandiri sehingga dapat keluar dari zona kemiskinan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3" style="position:absolute;margin-left:178.5pt;margin-top:463.8pt;width:172.5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X1peQIAABIFAAAOAAAAZHJzL2Uyb0RvYy54bWysVMtu2zAQvBfoPxC8N7IMO2mMyIGRwEWB&#10;IA2aFDmvKcoSQJEsSVtyv75DSkmcx6moDtQud7mP4SwvLvtWsb10vjG64PnJhDOphSkbvS34r4f1&#10;l6+c+UC6JGW0LPhBen65/PzporMLOTW1UaV0DEG0X3S24HUIdpFlXtSyJX9irNQwVsa1FKC6bVY6&#10;6hC9Vdl0MjnNOuNK64yQ3mP3ejDyZYpfVVKEH1XlZWCq4KgtpNWldRPXbHlBi60jWzdiLIP+oYqW&#10;Go2kz6GuKRDbueZdqLYRznhThRNh2sxUVSNk6gHd5JM33dzXZGXqBeB4+wyT/39hxe3+zrGmLPgU&#10;8GhqcUc/gRrprZIMewCos34Bv3t750bNQ4zd9pVr4x99sD6BengGVfaBCWxO8/PJ2RzBBWyn+Xk+&#10;nceg2ctp63z4Jk3LolBwh/QJS9rf+DC4PrnEZN6oplw3SiXl4K+UY3vC/YIWpek4U+QDNgu+Tt+Y&#10;7dUxpVmH0uazSSyMQLxKUYDYWkDh9ZYzUlswWgSXanl12r9L+oBujxJP0vdR4tjINfl6qDhFHd2U&#10;jv3IxNmx7wj8AHWUQr/p002dxRNxZ2PKA27PmYHW3op1g/g36P+OHHiM5jCb4QeWShl0bEaJs9q4&#10;Px/tR3/QC1bOOswF0Pi9IyfR3XcN4p3nsxnChqTM5meRNu7Ysjm26F17ZXA1OV4BK5IY/YN6Eitn&#10;2keM8CpmhYm0QO4B91G5CsO84hEQcrVKbhgeS+FG31sRg0fkIrIP/SM5O/Io4E5uzdMM0eINnQbf&#10;eFKb1S6Yqklce8EVHI0KBi+xdXwk4mQf68nr5Slb/gUAAP//AwBQSwMEFAAGAAgAAAAhANPqOvPi&#10;AAAADAEAAA8AAABkcnMvZG93bnJldi54bWxMj0FPwzAMhe9I/IfISFwmlq5oKytNJ4SEhCYulF24&#10;eU1IqzVO1WRt9+8xJ3a0/d7z94rd7DoxmiG0nhSslgkIQ7XXLVkFh6+3hycQISJp7DwZBRcTYFfe&#10;3hSYaz/RpxmraAWHUMhRQRNjn0sZ6sY4DEvfG+Lbjx8cRh4HK/WAE4e7TqZJspEOW+IPDfbmtTH1&#10;qTo7xljIw/tlrOTennDbf4zTfvFtlbq/m1+eQUQzx38x/OGzB0pmOvoz6SA6BY/rjLtEBds024Bg&#10;RZakvDmyNEnXK5BlIa9LlL8AAAD//wMAUEsBAi0AFAAGAAgAAAAhALaDOJL+AAAA4QEAABMAAAAA&#10;AAAAAAAAAAAAAAAAAFtDb250ZW50X1R5cGVzXS54bWxQSwECLQAUAAYACAAAACEAOP0h/9YAAACU&#10;AQAACwAAAAAAAAAAAAAAAAAvAQAAX3JlbHMvLnJlbHNQSwECLQAUAAYACAAAACEAhgV9aXkCAAAS&#10;BQAADgAAAAAAAAAAAAAAAAAuAgAAZHJzL2Uyb0RvYy54bWxQSwECLQAUAAYACAAAACEA0+o68+IA&#10;AAAMAQAADwAAAAAAAAAAAAAAAADTBAAAZHJzL2Rvd25yZXYueG1sUEsFBgAAAAAEAAQA8wAAAOIF&#10;AAAAAA==&#10;" fillcolor="window" strokecolor="windowText" strokeweight="2pt">
                <v:textbox>
                  <w:txbxContent>
                    <w:p w:rsidR="009F21F9" w:rsidRPr="00852D93" w:rsidRDefault="009F21F9" w:rsidP="009F21F9">
                      <w:pPr>
                        <w:spacing w:after="0" w:line="240" w:lineRule="auto"/>
                        <w:jc w:val="center"/>
                        <w:rPr>
                          <w:rFonts w:asciiTheme="majorBidi" w:hAnsiTheme="majorBidi" w:cstheme="majorBidi"/>
                          <w:sz w:val="24"/>
                          <w:szCs w:val="24"/>
                          <w:lang w:val="en-ID"/>
                        </w:rPr>
                      </w:pPr>
                      <w:r>
                        <w:rPr>
                          <w:rFonts w:asciiTheme="majorBidi" w:hAnsiTheme="majorBidi" w:cstheme="majorBidi"/>
                          <w:sz w:val="24"/>
                          <w:szCs w:val="24"/>
                          <w:lang w:val="en-ID"/>
                        </w:rPr>
                        <w:t>Masyarakat sejahtera/mandiri sehingga dapat keluar dari zona kemiskinan</w:t>
                      </w:r>
                    </w:p>
                  </w:txbxContent>
                </v:textbox>
              </v:rect>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578D2748" wp14:editId="5D28CCE5">
                <wp:simplePos x="0" y="0"/>
                <wp:positionH relativeFrom="column">
                  <wp:posOffset>3430905</wp:posOffset>
                </wp:positionH>
                <wp:positionV relativeFrom="paragraph">
                  <wp:posOffset>3101975</wp:posOffset>
                </wp:positionV>
                <wp:extent cx="9525" cy="2790825"/>
                <wp:effectExtent l="76200" t="0" r="85725" b="66675"/>
                <wp:wrapNone/>
                <wp:docPr id="17" name="Straight Arrow Connector 17"/>
                <wp:cNvGraphicFramePr/>
                <a:graphic xmlns:a="http://schemas.openxmlformats.org/drawingml/2006/main">
                  <a:graphicData uri="http://schemas.microsoft.com/office/word/2010/wordprocessingShape">
                    <wps:wsp>
                      <wps:cNvCnPr/>
                      <wps:spPr>
                        <a:xfrm>
                          <a:off x="0" y="0"/>
                          <a:ext cx="9525" cy="27908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270.15pt;margin-top:244.25pt;width:.75pt;height:21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bM8gEAANsDAAAOAAAAZHJzL2Uyb0RvYy54bWysU9tu2zAMfR+wfxD0vtgJkLUx4hRDsu5l&#10;lwDtPoCVZFuAbhC1OPn7UbKbddtbUT/IImke8pDH27uzNeykImrvWr5c1JwpJ7zUrm/5z8f7D7ec&#10;YQInwXinWn5RyO92799tx9ColR+8kSoyAnHYjKHlQ0qhqSoUg7KACx+Uo2Dno4VEZuwrGWEkdGuq&#10;VV1/rEYfZYheKETyHqYg3xX8rlMi/eg6VImZllNvqZyxnE/5rHZbaPoIYdBibgNe0YUF7ajoFeoA&#10;CdivqP+DslpEj75LC+Ft5btOC1U4EJtl/Q+bhwGCKlxoOBiuY8K3gxXfT8fItKTd3XDmwNKOHlIE&#10;3Q+JfYrRj2zvnaM5+sjoE5rXGLChtL07xtnCcIyZ/LmLNr+JFjuXGV+uM1bnxAQ5N+vVmjNBgdXN&#10;pr4lg0CqP7khYvqivGX50nKce7k2sSxjhtNXTFPic0Iu7Py9Nob80BjHxms1IGV1BhIVtoG4ous5&#10;A9OTZEWKBRG90TJn52S84N5EdgJSDYlN+vGR+ufMACYKEKnyTIkDSDV9ulmTe5IUQvrm5eRe1s9+&#10;4jlBF8p/lcw0DoDDlFJCE1ICbT47ydIl0G4gr2QemXG5V1VUPo8j72baRr49eXkpS6qyRQoqZWe1&#10;Z4m+tOn+8p/c/QYAAP//AwBQSwMEFAAGAAgAAAAhABT55JXgAAAACwEAAA8AAABkcnMvZG93bnJl&#10;di54bWxMj0FOwzAQRfdI3MEaJHbUbkhQCJlUCKmLSEWIwgHceEgi4nEau2l6e8wKlqN5+v/9crPY&#10;Qcw0+d4xwnqlQBA3zvTcInx+bO9yED5oNnpwTAgX8rCprq9KXRh35nea96EVMYR9oRG6EMZCSt90&#10;ZLVfuZE4/r7cZHWI59RKM+lzDLeDTJR6kFb3HBs6PdJLR833/mQRkvoYLttdHea3kL0ebbJL67FB&#10;vL1Znp9ABFrCHwy/+lEdquh0cCc2XgwIWaruI4qQ5nkGIhJZuo5jDgiPSa5AVqX8v6H6AQAA//8D&#10;AFBLAQItABQABgAIAAAAIQC2gziS/gAAAOEBAAATAAAAAAAAAAAAAAAAAAAAAABbQ29udGVudF9U&#10;eXBlc10ueG1sUEsBAi0AFAAGAAgAAAAhADj9If/WAAAAlAEAAAsAAAAAAAAAAAAAAAAALwEAAF9y&#10;ZWxzLy5yZWxzUEsBAi0AFAAGAAgAAAAhAN4k1szyAQAA2wMAAA4AAAAAAAAAAAAAAAAALgIAAGRy&#10;cy9lMm9Eb2MueG1sUEsBAi0AFAAGAAgAAAAhABT55JXgAAAACwEAAA8AAAAAAAAAAAAAAAAATAQA&#10;AGRycy9kb3ducmV2LnhtbFBLBQYAAAAABAAEAPMAAABZBQAAAAA=&#10;">
                <v:stroke endarrow="open"/>
              </v:shape>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14:anchorId="014961EF" wp14:editId="773EC126">
                <wp:simplePos x="0" y="0"/>
                <wp:positionH relativeFrom="column">
                  <wp:posOffset>5509895</wp:posOffset>
                </wp:positionH>
                <wp:positionV relativeFrom="paragraph">
                  <wp:posOffset>3101975</wp:posOffset>
                </wp:positionV>
                <wp:extent cx="0" cy="285750"/>
                <wp:effectExtent l="9525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14" o:spid="_x0000_s1026" type="#_x0000_t32" style="position:absolute;margin-left:433.85pt;margin-top:244.25pt;width:0;height:2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h9AEAANcDAAAOAAAAZHJzL2Uyb0RvYy54bWysU02P0zAQvSPxHyzfadqKwm7VdIValgsf&#10;lXb5AbO2k1iyPZbHNO2/Z+x0ywI3RA6OPZN5fm/mZXN38k4cTSKLoZWL2VwKExRqG/pWfn+8f3Mj&#10;BWUIGhwG08qzIXm3ff1qM8a1WeKATpskGCTQeoytHHKO66YhNRgPNMNoAic7TB4yH1Pf6AQjo3vX&#10;LOfzd82ISceEyhBxdD8l5bbid51R+VvXkcnCtZK55bqmuj6VtdluYN0niINVFxrwDyw82MCXXqH2&#10;kEH8SPYvKG9VQsIuzxT6BrvOKlM1sJrF/A81DwNEU7Vwcyhe20T/D1Z9PR6SsJpn91aKAJ5n9JAT&#10;2H7I4kNKOIodhsB9xCT4E+7XGGnNZbtwSJcTxUMq4k9d8uXNssSp9vh87bE5ZaGmoOLo8mb1flXb&#10;3/yqi4nyJ4NelE0r6cLjSmBRWwzHz5T5Zi58LiiXBry3ztV5uiDGVt6ulispFLCrOgeZtz6yTgq9&#10;FOB6tqvKqSISOqtLdcGhM+1cEkdgx7DRNI6PzF0KB5Q5wYLqMxUOoM306e2Kw5OdCPIX1FN4MX+O&#10;M90JujL/7coiYw80TCU1NSFlsO5j0CKfI88FyjhKgqFcKFxNdfilHWUu0yTK7gn1uQ6oKSd2Ty27&#10;OL3Y8+WZ9y//x+1PAAAA//8DAFBLAwQUAAYACAAAACEAKqoDpeAAAAALAQAADwAAAGRycy9kb3du&#10;cmV2LnhtbEyPwU7DMAyG70i8Q2QkbiylW7eqqzshpB0qDSEGD5A1pq3WOF2Tdd3bE8SBHW1/+v39&#10;+WYynRhpcK1lhOdZBIK4srrlGuHrc/uUgnBesVadZUK4koNNcX+Xq0zbC3/QuPe1CCHsMoXQeN9n&#10;UrqqIaPczPbE4fZtB6N8GIda6kFdQrjpZBxFS2lUy+FDo3p6bag67s8GIS5P/rrdlX5898nbycS7&#10;RdlXiI8P08sahKfJ/8Pwqx/UoQhOB3tm7USHkC5Xq4AiLNI0ARGIv80BIZnPE5BFLm87FD8AAAD/&#10;/wMAUEsBAi0AFAAGAAgAAAAhALaDOJL+AAAA4QEAABMAAAAAAAAAAAAAAAAAAAAAAFtDb250ZW50&#10;X1R5cGVzXS54bWxQSwECLQAUAAYACAAAACEAOP0h/9YAAACUAQAACwAAAAAAAAAAAAAAAAAvAQAA&#10;X3JlbHMvLnJlbHNQSwECLQAUAAYACAAAACEAv2q5ofQBAADXAwAADgAAAAAAAAAAAAAAAAAuAgAA&#10;ZHJzL2Uyb0RvYy54bWxQSwECLQAUAAYACAAAACEAKqoDpeAAAAALAQAADwAAAAAAAAAAAAAAAABO&#10;BAAAZHJzL2Rvd25yZXYueG1sUEsFBgAAAAAEAAQA8wAAAFsFAAAAAA==&#10;">
                <v:stroke endarrow="open"/>
              </v:shape>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14:anchorId="3D84B8E8" wp14:editId="27B66317">
                <wp:simplePos x="0" y="0"/>
                <wp:positionH relativeFrom="column">
                  <wp:posOffset>2779395</wp:posOffset>
                </wp:positionH>
                <wp:positionV relativeFrom="paragraph">
                  <wp:posOffset>2257425</wp:posOffset>
                </wp:positionV>
                <wp:extent cx="1495425" cy="8382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495425" cy="838200"/>
                        </a:xfrm>
                        <a:prstGeom prst="rect">
                          <a:avLst/>
                        </a:prstGeom>
                        <a:solidFill>
                          <a:sysClr val="window" lastClr="FFFFFF"/>
                        </a:solidFill>
                        <a:ln w="25400" cap="flat" cmpd="sng" algn="ctr">
                          <a:solidFill>
                            <a:sysClr val="windowText" lastClr="000000"/>
                          </a:solidFill>
                          <a:prstDash val="solid"/>
                        </a:ln>
                        <a:effectLst/>
                      </wps:spPr>
                      <wps:txbx>
                        <w:txbxContent>
                          <w:p w:rsidR="009F21F9" w:rsidRPr="00605722" w:rsidRDefault="009F21F9" w:rsidP="009F21F9">
                            <w:pPr>
                              <w:spacing w:after="0" w:line="240" w:lineRule="auto"/>
                              <w:jc w:val="center"/>
                              <w:rPr>
                                <w:rFonts w:asciiTheme="majorBidi" w:hAnsiTheme="majorBidi" w:cstheme="majorBidi"/>
                                <w:sz w:val="24"/>
                                <w:szCs w:val="24"/>
                              </w:rPr>
                            </w:pPr>
                            <w:r>
                              <w:rPr>
                                <w:rFonts w:asciiTheme="majorBidi" w:hAnsiTheme="majorBidi" w:cstheme="majorBidi"/>
                                <w:sz w:val="24"/>
                                <w:szCs w:val="24"/>
                                <w:lang w:val="en-ID"/>
                              </w:rPr>
                              <w:t>Evaluasi Program Keluarga Harapan (PKH) Sudah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4" style="position:absolute;margin-left:218.85pt;margin-top:177.75pt;width:117.7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bpegIAABIFAAAOAAAAZHJzL2Uyb0RvYy54bWysVE1v2zAMvQ/YfxB0X52kyZYGdYqgRYYB&#10;RVusHXpmZDk2IEuapMTOfv2eZLdNP07DfJBJkSL1HkmdX3SNYnvpfG10zscnI86kFqao9Tbnvx7W&#10;X+ac+UC6IGW0zPlBen6x/PzpvLULOTGVUYV0DEG0X7Q251UIdpFlXlSyIX9irNQwlsY1FKC6bVY4&#10;ahG9UdlkNPqatcYV1hkhvcfuVW/kyxS/LKUIt2XpZWAq57hbSKtL6yau2fKcFltHtqrFcA36h1s0&#10;VGskfQ51RYHYztXvQjW1cMabMpwI02SmLGshEwagGY/eoLmvyMqEBeR4+0yT/39hxc3+zrG6QO1O&#10;OdPUoEY/wRrprZIMeyCotX4Bv3t75wbNQ4xou9I18Q8crEukHp5JlV1gApvj6dlsOplxJmCbn85R&#10;tRg0ezltnQ/fpWlYFHLukD5xSftrH3rXJ5eYzBtVF+taqaQc/KVybE+oL9qiMC1ninzAZs7X6Ruy&#10;vTqmNGtzPplNcRkmCI1XKgoQGwsqvN5yRmqLjhbBpbu8Ou3fJX0A2qPEo/R9lDgCuSJf9TdOUQc3&#10;pSMemXp2wB2J76mOUug2XarUPJ6IOxtTHFA9Z/q29lasa8S/Bv47cuhjgMNshlsspTJAbAaJs8q4&#10;Px/tR3+0F6yctZgLsPF7R04C3Q+NxjsbT6dxkJIynX2bQHHHls2xRe+aS4PSjPEKWJHE6B/Uk1g6&#10;0zxihFcxK0ykBXL3vA/KZejnFY+AkKtVcsPwWArX+t6KGDwyF5l96B7J2aGPAmpyY55miBZv2qn3&#10;jSe1We2CKevUay+8okejgsFL3To8EnGyj/Xk9fKULf8CAAD//wMAUEsDBBQABgAIAAAAIQA6rqN+&#10;4QAAAAsBAAAPAAAAZHJzL2Rvd25yZXYueG1sTI/BToNAEIbvJr7DZky8NHaxSGmRpTEmJqbxIvbS&#10;2xbGhZSdJewW6Ns7nvQ4+b/555t8N9tOjDj41pGCx2UEAqlydUtGweHr7WEDwgdNte4coYIretgV&#10;tze5zmo30SeOZTCCS8hnWkETQp9J6asGrfZL1yNx9u0GqwOPg5H1oCcut51cRdFaWt0SX2h0j68N&#10;VufyYlljIQ/v17GUe3PW2/5jnPaLo1Hq/m5+eQYRcA5/MPzq8w4U7HRyF6q96BQ8xWnKqII4SRIQ&#10;TKzTeAXixNEmTUAWufz/Q/EDAAD//wMAUEsBAi0AFAAGAAgAAAAhALaDOJL+AAAA4QEAABMAAAAA&#10;AAAAAAAAAAAAAAAAAFtDb250ZW50X1R5cGVzXS54bWxQSwECLQAUAAYACAAAACEAOP0h/9YAAACU&#10;AQAACwAAAAAAAAAAAAAAAAAvAQAAX3JlbHMvLnJlbHNQSwECLQAUAAYACAAAACEAXKS26XoCAAAS&#10;BQAADgAAAAAAAAAAAAAAAAAuAgAAZHJzL2Uyb0RvYy54bWxQSwECLQAUAAYACAAAACEAOq6jfuEA&#10;AAALAQAADwAAAAAAAAAAAAAAAADUBAAAZHJzL2Rvd25yZXYueG1sUEsFBgAAAAAEAAQA8wAAAOIF&#10;AAAAAA==&#10;" fillcolor="window" strokecolor="windowText" strokeweight="2pt">
                <v:textbox>
                  <w:txbxContent>
                    <w:p w:rsidR="009F21F9" w:rsidRPr="00605722" w:rsidRDefault="009F21F9" w:rsidP="009F21F9">
                      <w:pPr>
                        <w:spacing w:after="0" w:line="240" w:lineRule="auto"/>
                        <w:jc w:val="center"/>
                        <w:rPr>
                          <w:rFonts w:asciiTheme="majorBidi" w:hAnsiTheme="majorBidi" w:cstheme="majorBidi"/>
                          <w:sz w:val="24"/>
                          <w:szCs w:val="24"/>
                        </w:rPr>
                      </w:pPr>
                      <w:r>
                        <w:rPr>
                          <w:rFonts w:asciiTheme="majorBidi" w:hAnsiTheme="majorBidi" w:cstheme="majorBidi"/>
                          <w:sz w:val="24"/>
                          <w:szCs w:val="24"/>
                          <w:lang w:val="en-ID"/>
                        </w:rPr>
                        <w:t>Evaluasi Program Keluarga Harapan (PKH) Sudah Optimal</w:t>
                      </w:r>
                    </w:p>
                  </w:txbxContent>
                </v:textbox>
              </v:rect>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14:anchorId="1B0435C9" wp14:editId="0B901DFD">
                <wp:simplePos x="0" y="0"/>
                <wp:positionH relativeFrom="column">
                  <wp:posOffset>4403725</wp:posOffset>
                </wp:positionH>
                <wp:positionV relativeFrom="paragraph">
                  <wp:posOffset>2253615</wp:posOffset>
                </wp:positionV>
                <wp:extent cx="1495425" cy="8382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495425" cy="838200"/>
                        </a:xfrm>
                        <a:prstGeom prst="rect">
                          <a:avLst/>
                        </a:prstGeom>
                        <a:solidFill>
                          <a:sysClr val="window" lastClr="FFFFFF"/>
                        </a:solidFill>
                        <a:ln w="25400" cap="flat" cmpd="sng" algn="ctr">
                          <a:solidFill>
                            <a:sysClr val="windowText" lastClr="000000"/>
                          </a:solidFill>
                          <a:prstDash val="solid"/>
                        </a:ln>
                        <a:effectLst/>
                      </wps:spPr>
                      <wps:txbx>
                        <w:txbxContent>
                          <w:p w:rsidR="009F21F9" w:rsidRPr="00852D93" w:rsidRDefault="009F21F9" w:rsidP="009F21F9">
                            <w:pPr>
                              <w:spacing w:after="0" w:line="240" w:lineRule="auto"/>
                              <w:jc w:val="center"/>
                              <w:rPr>
                                <w:rFonts w:asciiTheme="majorBidi" w:hAnsiTheme="majorBidi" w:cstheme="majorBidi"/>
                                <w:sz w:val="24"/>
                                <w:szCs w:val="24"/>
                                <w:lang w:val="en-ID"/>
                              </w:rPr>
                            </w:pPr>
                            <w:r>
                              <w:rPr>
                                <w:rFonts w:asciiTheme="majorBidi" w:hAnsiTheme="majorBidi" w:cstheme="majorBidi"/>
                                <w:sz w:val="24"/>
                                <w:szCs w:val="24"/>
                                <w:lang w:val="en-ID"/>
                              </w:rPr>
                              <w:t>Evaluasi Program Keluarga Harapan (PKH) Belum Optimal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5" style="position:absolute;margin-left:346.75pt;margin-top:177.45pt;width:117.7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LoegIAABIFAAAOAAAAZHJzL2Uyb0RvYy54bWysVE1v2zAMvQ/YfxB0X51kydYGdYqgRYYB&#10;RRu0HXpmZDk2IEuapMTOfv2eZLdNP07DfJBJkSL1HkmdX3SNYnvpfG10zscnI86kFqao9Tbnvx5W&#10;X04584F0QcpomfOD9Pxi8fnTeWvncmIqowrpGIJoP29tzqsQ7DzLvKhkQ/7EWKlhLI1rKEB126xw&#10;1CJ6o7LJaPQta40rrDNCeo/dq97IFyl+WUoRbsvSy8BUznG3kFaX1k1cs8U5zbeObFWL4Rr0D7do&#10;qNZI+hzqigKxnavfhWpq4Yw3ZTgRpslMWdZCJgxAMx69QXNfkZUJC8jx9pkm///Cipv92rG6QO0m&#10;nGlqUKM7sEZ6qyTDHghqrZ/D796u3aB5iBFtV7om/oGDdYnUwzOpsgtMYHM8PZtNJzPOBGynX09R&#10;tRg0ezltnQ8/pGlYFHLukD5xSftrH3rXJ5eYzBtVF6taqaQc/KVybE+oL9qiMC1ninzAZs5X6Ruy&#10;vTqmNGtzPplNcRkmCI1XKgoQGwsqvN5yRmqLjhbBpbu8Ou3fJX0A2qPEo/R9lDgCuSJf9TdOUQc3&#10;pSMemXp2wB2J76mOUug2XarUWTwRdzamOKB6zvRt7a1Y1Yh/DfxrcuhjgMNshlsspTJAbAaJs8q4&#10;Px/tR3+0F6yctZgLsPF7R04C3U+NxjsbT6dxkJIynX2fQHHHls2xRe+aS4PSjPEKWJHE6B/Uk1g6&#10;0zxihJcxK0ykBXL3vA/KZejnFY+AkMtlcsPwWArX+t6KGDwyF5l96B7J2aGPAmpyY55miOZv2qn3&#10;jSe1We6CKevUay+8okejgsFL3To8EnGyj/Xk9fKULf4CAAD//wMAUEsDBBQABgAIAAAAIQDyQPk0&#10;4QAAAAsBAAAPAAAAZHJzL2Rvd25yZXYueG1sTI9NT8MwDIbvSPyHyEhcJpayj2opTSeEhIQmLpRd&#10;uHlNaKs1TtVkbffvMSc4Wn78+nnz/ew6MdohtJ40PC4TEJYqb1qqNRw/Xx92IEJEMth5shquNsC+&#10;uL3JMTN+og87lrEWHEIhQw1NjH0mZaga6zAsfW+Jd99+cBh5HGppBpw43HVylSSpdNgSf2iwty+N&#10;rc7lxbHGQh7frmMpD/UZVf8+TofFV631/d38/AQi2jn+wfCrzzdQsNPJX8gE0WlI1XrLqIb1dqNA&#10;MKFWitudNGx2qQJZ5PJ/h+IHAAD//wMAUEsBAi0AFAAGAAgAAAAhALaDOJL+AAAA4QEAABMAAAAA&#10;AAAAAAAAAAAAAAAAAFtDb250ZW50X1R5cGVzXS54bWxQSwECLQAUAAYACAAAACEAOP0h/9YAAACU&#10;AQAACwAAAAAAAAAAAAAAAAAvAQAAX3JlbHMvLnJlbHNQSwECLQAUAAYACAAAACEABBGy6HoCAAAS&#10;BQAADgAAAAAAAAAAAAAAAAAuAgAAZHJzL2Uyb0RvYy54bWxQSwECLQAUAAYACAAAACEA8kD5NOEA&#10;AAALAQAADwAAAAAAAAAAAAAAAADUBAAAZHJzL2Rvd25yZXYueG1sUEsFBgAAAAAEAAQA8wAAAOIF&#10;AAAAAA==&#10;" fillcolor="window" strokecolor="windowText" strokeweight="2pt">
                <v:textbox>
                  <w:txbxContent>
                    <w:p w:rsidR="009F21F9" w:rsidRPr="00852D93" w:rsidRDefault="009F21F9" w:rsidP="009F21F9">
                      <w:pPr>
                        <w:spacing w:after="0" w:line="240" w:lineRule="auto"/>
                        <w:jc w:val="center"/>
                        <w:rPr>
                          <w:rFonts w:asciiTheme="majorBidi" w:hAnsiTheme="majorBidi" w:cstheme="majorBidi"/>
                          <w:sz w:val="24"/>
                          <w:szCs w:val="24"/>
                          <w:lang w:val="en-ID"/>
                        </w:rPr>
                      </w:pPr>
                      <w:r>
                        <w:rPr>
                          <w:rFonts w:asciiTheme="majorBidi" w:hAnsiTheme="majorBidi" w:cstheme="majorBidi"/>
                          <w:sz w:val="24"/>
                          <w:szCs w:val="24"/>
                          <w:lang w:val="en-ID"/>
                        </w:rPr>
                        <w:t>Evaluasi Program Keluarga Harapan (PKH) Belum Optimal</w:t>
                      </w:r>
                    </w:p>
                  </w:txbxContent>
                </v:textbox>
              </v:rect>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14:anchorId="32DB2EB4" wp14:editId="1D9B8749">
                <wp:simplePos x="0" y="0"/>
                <wp:positionH relativeFrom="column">
                  <wp:posOffset>55245</wp:posOffset>
                </wp:positionH>
                <wp:positionV relativeFrom="paragraph">
                  <wp:posOffset>659765</wp:posOffset>
                </wp:positionV>
                <wp:extent cx="523875" cy="0"/>
                <wp:effectExtent l="0" t="76200" r="28575" b="114300"/>
                <wp:wrapNone/>
                <wp:docPr id="24" name="Straight Arrow Connector 24"/>
                <wp:cNvGraphicFramePr/>
                <a:graphic xmlns:a="http://schemas.openxmlformats.org/drawingml/2006/main">
                  <a:graphicData uri="http://schemas.microsoft.com/office/word/2010/wordprocessingShape">
                    <wps:wsp>
                      <wps:cNvCnPr/>
                      <wps:spPr>
                        <a:xfrm>
                          <a:off x="0" y="0"/>
                          <a:ext cx="5238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24" o:spid="_x0000_s1026" type="#_x0000_t32" style="position:absolute;margin-left:4.35pt;margin-top:51.95pt;width:41.2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0T8wEAANcDAAAOAAAAZHJzL2Uyb0RvYy54bWysU1GP0zAMfkfiP0R5Z90Gg7tp3QltHC/A&#10;TbrjB/iStI2UxlEc1u3f46TdOOAN0Yc0tuvPn+2vm7tT78TRRLLoa7mYzaUwXqG2vq3l96f7NzdS&#10;UAKvwaE3tTwbknfb1682Q1ibJXbotImCQTyth1DLLqWwripSnemBZhiM52CDsYfEZmwrHWFg9N5V&#10;y/n8fTVg1CGiMkTs3Y9BuS34TWNUemgaMkm4WjK3VM5Yzud8VtsNrNsIobNqogH/wKIH67noFWoP&#10;CcSPaP+C6q2KSNikmcK+wqaxypQeuJvF/I9uHjsIpvTCw6FwHRP9P1j17XiIwupaLt9J4aHnHT2m&#10;CLbtkvgYIw5ih97zHDEK/oTnNQRac9rOH+JkUTjE3PypiX1+c1viVGZ8vs7YnJJQ7Fwt3958WEmh&#10;LqHqV16IlD4b7EW+1JImHlcCizJiOH6hxJU58ZKQi3q8t86VfTovhlrerpa5DrCqGgeJr33gPsm3&#10;UoBrWa4qxYJI6KzO2RmHzrRzURyBFcNC0zg8MXcpHFDiADdUnjGxA23GT29X7B7lRJC+oh7di/nF&#10;z3RH6ML8t5K5jT1QN6aU0IiUwLpPXot0DrwXyOvIAYZyPnM1ReHTOPJexk3k2zPqc1lQlS1WT0mb&#10;lJ7l+dLm+8v/cfsTAAD//wMAUEsDBBQABgAIAAAAIQDwAqrQ3AAAAAgBAAAPAAAAZHJzL2Rvd25y&#10;ZXYueG1sTI/dSsNAEIXvBd9hGcE7u2n8a2M2RYReBCrF6gNss2MSzM6m2Wmavr0jCHo55xzOfCdf&#10;Tb5TIw6xDWRgPktAIVXBtVQb+Hhf3yxARbbkbBcIDZwxwqq4vMht5sKJ3nDcca2khGJmDTTMfaZ1&#10;rBr0Ns5CjyTeZxi8ZTmHWrvBnqTcdzpNkgftbUvyobE9vjRYfe2O3kBaHvi83pQ8bvn+9eDTzV3Z&#10;V8ZcX03PT6AYJ/4Lww++oEMhTPtwJBdVZ2DxKEGRk9slKPGX8xTU/lfQRa7/Dyi+AQAA//8DAFBL&#10;AQItABQABgAIAAAAIQC2gziS/gAAAOEBAAATAAAAAAAAAAAAAAAAAAAAAABbQ29udGVudF9UeXBl&#10;c10ueG1sUEsBAi0AFAAGAAgAAAAhADj9If/WAAAAlAEAAAsAAAAAAAAAAAAAAAAALwEAAF9yZWxz&#10;Ly5yZWxzUEsBAi0AFAAGAAgAAAAhANFljRPzAQAA1wMAAA4AAAAAAAAAAAAAAAAALgIAAGRycy9l&#10;Mm9Eb2MueG1sUEsBAi0AFAAGAAgAAAAhAPACqtDcAAAACAEAAA8AAAAAAAAAAAAAAAAATQQAAGRy&#10;cy9kb3ducmV2LnhtbFBLBQYAAAAABAAEAPMAAABWBQAAAAA=&#10;">
                <v:stroke endarrow="open"/>
              </v:shape>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14:anchorId="72A1B177" wp14:editId="40221A0B">
                <wp:simplePos x="0" y="0"/>
                <wp:positionH relativeFrom="column">
                  <wp:posOffset>3427095</wp:posOffset>
                </wp:positionH>
                <wp:positionV relativeFrom="paragraph">
                  <wp:posOffset>1959610</wp:posOffset>
                </wp:positionV>
                <wp:extent cx="0" cy="285750"/>
                <wp:effectExtent l="95250" t="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11" o:spid="_x0000_s1026" type="#_x0000_t32" style="position:absolute;margin-left:269.85pt;margin-top:154.3pt;width:0;height:2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fo48wEAANcDAAAOAAAAZHJzL2Uyb0RvYy54bWysU01v2zAMvQ/YfxB0X5wEyNYGcYohWXfZ&#10;R4B2P4CVZFuAJAqiFif/fpScpt12G+aDLJHm03vk8+bu5J04mkQWQysXs7kUJijUNvSt/PF4/+5G&#10;CsoQNDgMppVnQ/Ju+/bNZoxrs8QBnTZJMEig9RhbOeQc101DajAeaIbRBE52mDxkPqa+0QlGRveu&#10;Wc7n75sRk44JlSHi6H5Kym3F7zqj8veuI5OFayVzy3VNdX0qa7PdwLpPEAerLjTgH1h4sIEvvULt&#10;IYP4mexfUN6qhIRdnin0DXadVaZqYDWL+R9qHgaIpmrh5lC8ton+H6z6djwkYTXPbiFFAM8zesgJ&#10;bD9k8TElHMUOQ+A+YhL8CfdrjLTmsl04pMuJ4iEV8acu+fJmWeJUe3y+9ticslBTUHF0ebP6sKrt&#10;b17qYqL82aAXZdNKuvC4EljUFsPxC2W+mQufC8qlAe+tc3WeLoixlber5UoKBeyqzkHmrY+sk0Iv&#10;Bbie7apyqoiEzupSXXDoTDuXxBHYMWw0jeMjc5fCAWVOsKD6TIUDaDN9ervi8GQngvwV9RRezJ/j&#10;THeCrsx/u7LI2AMNU0lNTUgZrPsUtMjnyHOBMo6SYCgXCldTHX5pR5nLNImye0J9rgNqyondU8su&#10;Ti/2fH3m/ev/cfsLAAD//wMAUEsDBBQABgAIAAAAIQDsXnBv3wAAAAsBAAAPAAAAZHJzL2Rvd25y&#10;ZXYueG1sTI/BToNAEIbvJr7DZky82UUQbJGlMSY9kNQYqw+wZadAZGcpu6X07R3jQY/zz5d/vinW&#10;s+3FhKPvHCm4X0QgkGpnOmoUfH5s7pYgfNBkdO8IFVzQw7q8vip0btyZ3nHahUZwCflcK2hDGHIp&#10;fd2i1X7hBiTeHdxodeBxbKQZ9ZnLbS/jKMqk1R3xhVYP+NJi/bU7WQVxdQyXzbYK01tIX4823j5U&#10;Q63U7c38/AQi4Bz+YPjRZ3Uo2WnvTmS86BWkyeqRUQVJtMxAMPGb7DlJkwxkWcj/P5TfAAAA//8D&#10;AFBLAQItABQABgAIAAAAIQC2gziS/gAAAOEBAAATAAAAAAAAAAAAAAAAAAAAAABbQ29udGVudF9U&#10;eXBlc10ueG1sUEsBAi0AFAAGAAgAAAAhADj9If/WAAAAlAEAAAsAAAAAAAAAAAAAAAAALwEAAF9y&#10;ZWxzLy5yZWxzUEsBAi0AFAAGAAgAAAAhADoJ+jjzAQAA1wMAAA4AAAAAAAAAAAAAAAAALgIAAGRy&#10;cy9lMm9Eb2MueG1sUEsBAi0AFAAGAAgAAAAhAOxecG/fAAAACwEAAA8AAAAAAAAAAAAAAAAATQQA&#10;AGRycy9kb3ducmV2LnhtbFBLBQYAAAAABAAEAPMAAABZBQAAAAA=&#10;">
                <v:stroke endarrow="open"/>
              </v:shape>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774DDC8D" wp14:editId="01131526">
                <wp:simplePos x="0" y="0"/>
                <wp:positionH relativeFrom="column">
                  <wp:posOffset>5503545</wp:posOffset>
                </wp:positionH>
                <wp:positionV relativeFrom="paragraph">
                  <wp:posOffset>1968500</wp:posOffset>
                </wp:positionV>
                <wp:extent cx="0" cy="285750"/>
                <wp:effectExtent l="9525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10" o:spid="_x0000_s1026" type="#_x0000_t32" style="position:absolute;margin-left:433.35pt;margin-top:155pt;width:0;height:2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O8V8wEAANcDAAAOAAAAZHJzL2Uyb0RvYy54bWysU01v2zAMvQ/YfxB0X5wEyNYGcYohWXfZ&#10;R4B2P4CVZFuAJAqiFif/fpScpt12G+aDLJHm03vk8+bu5J04mkQWQysXs7kUJijUNvSt/PF4/+5G&#10;CsoQNDgMppVnQ/Ju+/bNZoxrs8QBnTZJMEig9RhbOeQc101DajAeaIbRBE52mDxkPqa+0QlGRveu&#10;Wc7n75sRk44JlSHi6H5Kym3F7zqj8veuI5OFayVzy3VNdX0qa7PdwLpPEAerLjTgH1h4sIEvvULt&#10;IYP4mexfUN6qhIRdnin0DXadVaZqYDWL+R9qHgaIpmrh5lC8ton+H6z6djwkYTXPjtsTwPOMHnIC&#10;2w9ZfEwJR7HDELiPmAR/wv0aI625bBcO6XKieEhF/KlLvrxZljjVHp+vPTanLNQUVBxd3qw+rCpc&#10;81IXE+XPBr0om1bShceVwKK2GI5fKPPNXPhcUC4NeG+dq/N0QYytvF0tV1IoYFd1DjJvfWSdFHop&#10;wPVsV5VTRSR0VpfqgkNn2rkkjsCOYaNpHB+ZuxQOKHOCBdVnKhxAm+nT2xWHJzsR5K+op/Bi/hxn&#10;uhN0Zf7blUXGHmiYSmpqQspg3aegRT5HnguUcZQEQ7lQuJrq8Es7ylymSZTdE+pzHVBTTuyeWnZx&#10;erHn6zPvX/+P218AAAD//wMAUEsDBBQABgAIAAAAIQABI7Vl3gAAAAsBAAAPAAAAZHJzL2Rvd25y&#10;ZXYueG1sTI9NTsMwEIX3SNzBGiR21G4goQpxKoTURaQiROEAbmySiHicxtM0vT2DWNDlvPn0for1&#10;7HsxuTF2ATUsFwqEwzrYDhsNnx+buxWISAat6QM6DWcXYV1eXxUmt+GE727aUSPYBGNuNLREQy5l&#10;rFvnTVyEwSH/vsLoDfE5NtKO5sTmvpeJUpn0pkNOaM3gXlpXf++OXkNSHei82VY0vVH6evDJ9qEa&#10;aq1vb+bnJxDkZvqH4bc+V4eSO+3DEW0UvYZVlj0yquF+qXgUE3/KnpU0VSDLQl5uKH8AAAD//wMA&#10;UEsBAi0AFAAGAAgAAAAhALaDOJL+AAAA4QEAABMAAAAAAAAAAAAAAAAAAAAAAFtDb250ZW50X1R5&#10;cGVzXS54bWxQSwECLQAUAAYACAAAACEAOP0h/9YAAACUAQAACwAAAAAAAAAAAAAAAAAvAQAAX3Jl&#10;bHMvLnJlbHNQSwECLQAUAAYACAAAACEAu7zvFfMBAADXAwAADgAAAAAAAAAAAAAAAAAuAgAAZHJz&#10;L2Uyb0RvYy54bWxQSwECLQAUAAYACAAAACEAASO1Zd4AAAALAQAADwAAAAAAAAAAAAAAAABNBAAA&#10;ZHJzL2Rvd25yZXYueG1sUEsFBgAAAAAEAAQA8wAAAFgFAAAAAA==&#10;">
                <v:stroke endarrow="open"/>
              </v:shape>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541EF2F3" wp14:editId="425B2B32">
                <wp:simplePos x="0" y="0"/>
                <wp:positionH relativeFrom="column">
                  <wp:posOffset>3427095</wp:posOffset>
                </wp:positionH>
                <wp:positionV relativeFrom="paragraph">
                  <wp:posOffset>1959610</wp:posOffset>
                </wp:positionV>
                <wp:extent cx="2076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20764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9.85pt,154.3pt" to="433.35pt,1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qI3QEAAKwDAAAOAAAAZHJzL2Uyb0RvYy54bWysU8tu2zAQvBfoPxC815KNOq0FyznYSC9J&#10;aiDpB2xISiLAF7isZf99lpTipu2tqA4Ud5c73BmNtrdna9hJRdTetXy5qDlTTnipXd/yH893n75y&#10;hgmcBOOdavlFIb/dffywHUOjVn7wRqrICMRhM4aWDymFpqpQDMoCLnxQjoqdjxYShbGvZISR0K2p&#10;VnV9U40+yhC9UIiUPUxFviv4XadE+t51qBIzLafZUlljWV/yWu220PQRwqDFPAb8wxQWtKNLr1AH&#10;SMB+Rv0XlNUievRdWghvK991WqjCgdgs6z/YPA0QVOFC4mC4yoT/D1Y8no6RadnyDWcOLH2ipxRB&#10;90Nie+8cCegj22SdxoANHd+7Y5wjDMeYSZ+7aPOb6LBz0fZy1VadExOUXNVfbj6v6RMIqm3Wq3WG&#10;rH71hojpm/KW5U3LjXaZOTRwusc0HX07ktPO32ljKA+NcWycIZkA8lBnINE9NhArdD1nYHoyp0ix&#10;IKI3Wubu3IwX3JvITkD+IFtJPz7TxJwZwEQFolGeqXEAqaajmzWlJ/MgpAcvp/SyfssTswm6kPzt&#10;ykzjADhMLaU0a2FcHkkV286ss+iTzHn34uWlqF/liCxR0Gf7Zs+9j2n//ifbvQIAAP//AwBQSwME&#10;FAAGAAgAAAAhAJR0GhPfAAAACwEAAA8AAABkcnMvZG93bnJldi54bWxMj8FOwzAMhu9IvENkJC4T&#10;S7qKUkrTCQG9cdkAcc0a01Y0TtdkW+HpMSc4+ven35/L9ewGccQp9J40JEsFAqnxtqdWw+tLfZWD&#10;CNGQNYMn1PCFAdbV+VlpCutPtMHjNraCSygURkMX41hIGZoOnQlLPyLx7sNPzkQep1bayZy43A1y&#10;pVQmnemJL3RmxIcOm8/twWkI9Rvu6+9Fs1DvaetxtX98fjJaX17M93cgIs7xD4ZffVaHip12/kA2&#10;iEHDdXp7w6iGVOUZCCbyLONkx0miEpBVKf//UP0AAAD//wMAUEsBAi0AFAAGAAgAAAAhALaDOJL+&#10;AAAA4QEAABMAAAAAAAAAAAAAAAAAAAAAAFtDb250ZW50X1R5cGVzXS54bWxQSwECLQAUAAYACAAA&#10;ACEAOP0h/9YAAACUAQAACwAAAAAAAAAAAAAAAAAvAQAAX3JlbHMvLnJlbHNQSwECLQAUAAYACAAA&#10;ACEAAFjaiN0BAACsAwAADgAAAAAAAAAAAAAAAAAuAgAAZHJzL2Uyb0RvYy54bWxQSwECLQAUAAYA&#10;CAAAACEAlHQaE98AAAALAQAADwAAAAAAAAAAAAAAAAA3BAAAZHJzL2Rvd25yZXYueG1sUEsFBgAA&#10;AAAEAAQA8wAAAEMFAAAAAA==&#10;"/>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3E94F714" wp14:editId="73D792E7">
                <wp:simplePos x="0" y="0"/>
                <wp:positionH relativeFrom="column">
                  <wp:posOffset>4617720</wp:posOffset>
                </wp:positionH>
                <wp:positionV relativeFrom="paragraph">
                  <wp:posOffset>1625600</wp:posOffset>
                </wp:positionV>
                <wp:extent cx="0" cy="3238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6pt,128pt" to="363.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Iz3AEAAKgDAAAOAAAAZHJzL2Uyb0RvYy54bWysU8tu2zAQvBfoPxC815IduHAEyznYSC99&#10;GEj6ARs+JAJ8gcta9t93STlu2t6K+kBzl7vDneFo+3B2lp1UQhN8z5eLljPlRZDGDz3//vz4YcMZ&#10;ZvASbPCq5xeF/GH3/t12ip1ahTFYqRIjEI/dFHs+5hy7pkExKge4CFF5OtQhOcgUpqGRCSZCd7ZZ&#10;te3HZgpJxhSEQqTsYT7ku4qvtRL5m9aoMrM9p9lyXVNdX8ra7LbQDQniaMR1DPiHKRwYT5feoA6Q&#10;gf1I5i8oZ0QKGHReiOCaoLURqnIgNsv2DzZPI0RVuZA4GG8y4f+DFV9Px8SM7Dk9lAdHT/SUE5hh&#10;zGwfvCcBQ2KbotMUsaPyvT+ma4TxmArps06u/BMddq7aXm7aqnNmYk4Kyt6t7jbrKnvzqy8mzJ9U&#10;cKxsem6NL6yhg9NnzHQXlb6WlLQPj8ba+nLWs6nn9+vVmjMB5B9tIdPWRWKEfuAM7EDGFDlVRAzW&#10;yNJdcPCCe5vYCcgbZCkZpmealjMLmOmAKNTf3DiCVHPp/ZrSs3EQ8pcg5/Syfc3TuDN0nfy3KwuN&#10;A+A4t9SjgkQd1peRVLXslXURfJa47F6CvFTlmxKRHWrb1brFb29j2r/9wHY/AQAA//8DAFBLAwQU&#10;AAYACAAAACEAEElAGt4AAAALAQAADwAAAGRycy9kb3ducmV2LnhtbEyPwU7DMAyG70i8Q2QkLtOW&#10;kIkVlboTAnrjwmDi6jWmrWiSrsm2wtMTxAGOtj/9/v5iPdleHHkMnXcIVwsFgl3tTecahNeXan4D&#10;IkRyhnrvGOGTA6zL87OCcuNP7pmPm9iIFOJCTghtjEMuZahbthQWfmCXbu9+tBTTODbSjHRK4baX&#10;WqmVtNS59KGlge9brj82B4sQqi3vq69ZPVNvy8az3j88PRLi5cV0dwsi8hT/YPjRT+pQJqedPzgT&#10;RI+Q6UwnFEFfr1KpRPxudghLlSmQZSH/dyi/AQAA//8DAFBLAQItABQABgAIAAAAIQC2gziS/gAA&#10;AOEBAAATAAAAAAAAAAAAAAAAAAAAAABbQ29udGVudF9UeXBlc10ueG1sUEsBAi0AFAAGAAgAAAAh&#10;ADj9If/WAAAAlAEAAAsAAAAAAAAAAAAAAAAALwEAAF9yZWxzLy5yZWxzUEsBAi0AFAAGAAgAAAAh&#10;AMiJ0jPcAQAAqAMAAA4AAAAAAAAAAAAAAAAALgIAAGRycy9lMm9Eb2MueG1sUEsBAi0AFAAGAAgA&#10;AAAhABBJQBreAAAACwEAAA8AAAAAAAAAAAAAAAAANgQAAGRycy9kb3ducmV2LnhtbFBLBQYAAAAA&#10;BAAEAPMAAABBBQAAAAA=&#10;"/>
            </w:pict>
          </mc:Fallback>
        </mc:AlternateContent>
      </w:r>
      <w:r w:rsidRPr="00F33F30">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302BA38D" wp14:editId="152E26D3">
                <wp:simplePos x="0" y="0"/>
                <wp:positionH relativeFrom="column">
                  <wp:posOffset>3196590</wp:posOffset>
                </wp:positionH>
                <wp:positionV relativeFrom="paragraph">
                  <wp:posOffset>659765</wp:posOffset>
                </wp:positionV>
                <wp:extent cx="438150" cy="0"/>
                <wp:effectExtent l="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id="Straight Arrow Connector 5" o:spid="_x0000_s1026" type="#_x0000_t32" style="position:absolute;margin-left:251.7pt;margin-top:51.95pt;width:34.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0A8gEAANUDAAAOAAAAZHJzL2Uyb0RvYy54bWysU01v2zAMvQ/YfxB0X51ky9AGcYohWXfZ&#10;R4B2P4CVZFuAJAqiFif/fpScZN12G+aDLJLmIx/5vL4/eicOJpHF0Mr5zUwKExRqG/pWfn96eHMr&#10;BWUIGhwG08qTIXm/ef1qPcaVWeCATpskGCTQaoytHHKOq6YhNRgPdIPRBA52mDxkNlPf6AQjo3vX&#10;LGaz982ISceEyhCxdzcF5abid51R+VvXkcnCtZJ7y/VM9XwuZ7NZw6pPEAerzm3AP3ThwQYueoXa&#10;QQbxI9m/oLxVCQm7fKPQN9h1VpnKgdnMZ3+weRwgmsqFh0PxOib6f7Dq62GfhNWtXEoRwPOKHnMC&#10;2w9ZfEgJR7HFEHiMmMSyTGuMtOKkbdins0Vxnwr1Y5d8eTMpcawTPl0nbI5ZKHa+e3s7X/Ie1CXU&#10;/MqLifIng16USyvp3Ma1/rwOGA6fKXNlTrwklKIBH6xzdZsuiLGVd8sFM1LAmuocZL76yCwp9FKA&#10;61msKqeKSOisLtkFh060dUkcgPXCMtM4PnHvUjigzAEmVJ8pcQBtpk/vluyexESQv6Ce3PPZxc/t&#10;TtC1899KFho7oGFKqaEJKYN1H4MW+RR5LVC2UQIM5ULp1VR9n8dR9jJtotyeUZ/qgppisXZq2lnn&#10;RZwvbb6//Bs3PwEAAP//AwBQSwMEFAAGAAgAAAAhAGBnoAneAAAACwEAAA8AAABkcnMvZG93bnJl&#10;di54bWxMj1FLw0AQhN8F/8Oxgm/2zrTRGnMpIvQhUCnW/oBrbk2Cubs0t03Tf+8Kgj7uzMfsTL6a&#10;XCdGHGIbvIb7mQKBvgq29bWG/cf6bgkikvHWdMGjhgtGWBXXV7nJbDj7dxx3VAsO8TEzGhqiPpMy&#10;Vg06E2ehR8/eZxicIT6HWtrBnDncdTJR6kE603r+0JgeXxusvnYnpyEpj3RZb0oat5S+HV2yWZR9&#10;pfXtzfTyDIJwoj8YfupzdSi40yGcvI2i05Cq+YJRNtT8CQQT6WPCyuFXkUUu/28ovgEAAP//AwBQ&#10;SwECLQAUAAYACAAAACEAtoM4kv4AAADhAQAAEwAAAAAAAAAAAAAAAAAAAAAAW0NvbnRlbnRfVHlw&#10;ZXNdLnhtbFBLAQItABQABgAIAAAAIQA4/SH/1gAAAJQBAAALAAAAAAAAAAAAAAAAAC8BAABfcmVs&#10;cy8ucmVsc1BLAQItABQABgAIAAAAIQC8NB0A8gEAANUDAAAOAAAAAAAAAAAAAAAAAC4CAABkcnMv&#10;ZTJvRG9jLnhtbFBLAQItABQABgAIAAAAIQBgZ6AJ3gAAAAsBAAAPAAAAAAAAAAAAAAAAAEwEAABk&#10;cnMvZG93bnJldi54bWxQSwUGAAAAAAQABADzAAAAVwUAAAAA&#10;">
                <v:stroke endarrow="open"/>
              </v:shape>
            </w:pict>
          </mc:Fallback>
        </mc:AlternateContent>
      </w:r>
    </w:p>
    <w:p w:rsidR="009F21F9" w:rsidRDefault="009F21F9" w:rsidP="009F21F9">
      <w:pPr>
        <w:rPr>
          <w:rFonts w:asciiTheme="majorBidi" w:hAnsiTheme="majorBidi" w:cstheme="majorBidi"/>
          <w:b/>
          <w:bCs/>
          <w:sz w:val="24"/>
          <w:szCs w:val="24"/>
        </w:rPr>
      </w:pPr>
      <w:r w:rsidRPr="00F33F30">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68F16C69" wp14:editId="10D8D9EE">
                <wp:simplePos x="0" y="0"/>
                <wp:positionH relativeFrom="column">
                  <wp:posOffset>579755</wp:posOffset>
                </wp:positionH>
                <wp:positionV relativeFrom="paragraph">
                  <wp:posOffset>7620</wp:posOffset>
                </wp:positionV>
                <wp:extent cx="2619375" cy="680085"/>
                <wp:effectExtent l="0" t="0" r="28575" b="24765"/>
                <wp:wrapNone/>
                <wp:docPr id="4" name="Rectangle 4"/>
                <wp:cNvGraphicFramePr/>
                <a:graphic xmlns:a="http://schemas.openxmlformats.org/drawingml/2006/main">
                  <a:graphicData uri="http://schemas.microsoft.com/office/word/2010/wordprocessingShape">
                    <wps:wsp>
                      <wps:cNvSpPr/>
                      <wps:spPr>
                        <a:xfrm>
                          <a:off x="0" y="0"/>
                          <a:ext cx="2619375" cy="680085"/>
                        </a:xfrm>
                        <a:prstGeom prst="rect">
                          <a:avLst/>
                        </a:prstGeom>
                        <a:solidFill>
                          <a:sysClr val="window" lastClr="FFFFFF"/>
                        </a:solidFill>
                        <a:ln w="25400" cap="flat" cmpd="sng" algn="ctr">
                          <a:solidFill>
                            <a:sysClr val="windowText" lastClr="000000"/>
                          </a:solidFill>
                          <a:prstDash val="solid"/>
                        </a:ln>
                        <a:effectLst/>
                      </wps:spPr>
                      <wps:txbx>
                        <w:txbxContent>
                          <w:p w:rsidR="009F21F9" w:rsidRPr="00852D93" w:rsidRDefault="009F21F9" w:rsidP="009F21F9">
                            <w:pPr>
                              <w:spacing w:after="0" w:line="240" w:lineRule="auto"/>
                              <w:jc w:val="center"/>
                              <w:rPr>
                                <w:rFonts w:asciiTheme="majorBidi" w:hAnsiTheme="majorBidi" w:cstheme="majorBidi"/>
                                <w:sz w:val="24"/>
                                <w:szCs w:val="24"/>
                                <w:lang w:val="en-ID"/>
                              </w:rPr>
                            </w:pPr>
                            <w:r>
                              <w:rPr>
                                <w:rFonts w:asciiTheme="majorBidi" w:hAnsiTheme="majorBidi" w:cstheme="majorBidi"/>
                                <w:sz w:val="24"/>
                                <w:szCs w:val="24"/>
                                <w:lang w:val="en-ID"/>
                              </w:rPr>
                              <w:t>Evaluasi Program Keluarga Harapan (PKH) Di Desa Gombang Kecamatan Plumbon Kabupaten Cirebon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6" style="position:absolute;margin-left:45.65pt;margin-top:.6pt;width:206.25pt;height:5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DkegIAABEFAAAOAAAAZHJzL2Uyb0RvYy54bWysVEtv2zAMvg/YfxB0X+1kSR9BnCJokWFA&#10;0RZth54ZWYoNyKImKbGzXz9Kdtr0cRrmg0yKFB+fPmp+2TWa7aTzNZqCj05yzqQRWNZmU/BfT6tv&#10;55z5AKYEjUYWfC89v1x8/TJv7UyOsUJdSscoiPGz1ha8CsHOssyLSjbgT9BKQ0aFroFAqttkpYOW&#10;ojc6G+f5adaiK61DIb2n3eveyBcpvlJShDulvAxMF5xqC2l1aV3HNVvMYbZxYKtaDGXAP1TRQG0o&#10;6UuoawjAtq7+EKqphUOPKpwIbDJUqhYy9UDdjPJ33TxWYGXqhcDx9gUm///CitvdvWN1WfAJZwYa&#10;uqIHAg3MRks2ifC01s/I69Heu0HzJMZeO+Wa+KcuWJcg3b9AKrvABG2OT0cX38+mnAmynZ7n+fk0&#10;Bs1eT1vnww+JDYtCwR1lT0jC7saH3vXgEpN51HW5qrVOyt5facd2QLdLpCix5UyDD7RZ8FX6hmxv&#10;jmnDWiptOsmJEgKIdkpDILGxBIQ3G85Ab4jPIrhUy5vT/kPSJ+r2KHGevs8Sx0auwVd9xSnq4KZN&#10;7Ecmxg59R+B7qKMUunWX7mmUSBu31lju6fIc9qz2VqxqSnBDANyDIxpTdzSa4Y4WpZFaxkHirEL3&#10;57P96E/sIitnLY0FwfF7C05Sez8N8e5iNJnEOUrKZHo2JsUdW9bHFrNtrpDuZkSPgBVJjP5BH0Tl&#10;sHmmCV7GrGQCIyh3D/ygXIV+XOkNEHK5TG40OxbCjXm0IgaP0EVon7pncHYgUqBLucXDCMHsHZ96&#10;33jS4HIbUNWJbK+4EkmjQnOX6Dq8EXGwj/Xk9fqSLf4CAAD//wMAUEsDBBQABgAIAAAAIQAoqlz4&#10;3AAAAAgBAAAPAAAAZHJzL2Rvd25yZXYueG1sTE/LTsMwELwj8Q/WInGpqN1GoDbEqRASEqq4kPbC&#10;zY0XJ2q8jmI3Sf+e5QTH2XnsTLGbfSdGHGIbSMNqqUAg1cG25DQcD28PGxAxGbKmC4QarhhhV97e&#10;FCa3YaJPHKvkBIdQzI2GJqU+lzLWDXoTl6FHYu47DN4khoOTdjATh/tOrpV6kt60xB8a0+Nrg/W5&#10;uniusZDH9+tYyb07m23/MU77xZfT+v5ufnkGkXBOf2L4rc8eKLnTKVzIRtFp2K4yVvJ9DYLpR5Xx&#10;khNjtclAloX8P6D8AQAA//8DAFBLAQItABQABgAIAAAAIQC2gziS/gAAAOEBAAATAAAAAAAAAAAA&#10;AAAAAAAAAABbQ29udGVudF9UeXBlc10ueG1sUEsBAi0AFAAGAAgAAAAhADj9If/WAAAAlAEAAAsA&#10;AAAAAAAAAAAAAAAALwEAAF9yZWxzLy5yZWxzUEsBAi0AFAAGAAgAAAAhAKeEsOR6AgAAEQUAAA4A&#10;AAAAAAAAAAAAAAAALgIAAGRycy9lMm9Eb2MueG1sUEsBAi0AFAAGAAgAAAAhACiqXPjcAAAACAEA&#10;AA8AAAAAAAAAAAAAAAAA1AQAAGRycy9kb3ducmV2LnhtbFBLBQYAAAAABAAEAPMAAADdBQAAAAA=&#10;" fillcolor="window" strokecolor="windowText" strokeweight="2pt">
                <v:textbox>
                  <w:txbxContent>
                    <w:p w:rsidR="009F21F9" w:rsidRPr="00852D93" w:rsidRDefault="009F21F9" w:rsidP="009F21F9">
                      <w:pPr>
                        <w:spacing w:after="0" w:line="240" w:lineRule="auto"/>
                        <w:jc w:val="center"/>
                        <w:rPr>
                          <w:rFonts w:asciiTheme="majorBidi" w:hAnsiTheme="majorBidi" w:cstheme="majorBidi"/>
                          <w:sz w:val="24"/>
                          <w:szCs w:val="24"/>
                          <w:lang w:val="en-ID"/>
                        </w:rPr>
                      </w:pPr>
                      <w:r>
                        <w:rPr>
                          <w:rFonts w:asciiTheme="majorBidi" w:hAnsiTheme="majorBidi" w:cstheme="majorBidi"/>
                          <w:sz w:val="24"/>
                          <w:szCs w:val="24"/>
                          <w:lang w:val="en-ID"/>
                        </w:rPr>
                        <w:t>Evaluasi Program Keluarga Harapan (PKH) Di Desa Gombang Kecamatan Plumbon Kabupaten Cirebon</w:t>
                      </w:r>
                    </w:p>
                  </w:txbxContent>
                </v:textbox>
              </v:rect>
            </w:pict>
          </mc:Fallback>
        </mc:AlternateContent>
      </w: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r w:rsidRPr="00F33F30">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59BD6150" wp14:editId="514B250F">
                <wp:simplePos x="0" y="0"/>
                <wp:positionH relativeFrom="column">
                  <wp:posOffset>3716020</wp:posOffset>
                </wp:positionH>
                <wp:positionV relativeFrom="paragraph">
                  <wp:posOffset>113030</wp:posOffset>
                </wp:positionV>
                <wp:extent cx="2190115" cy="2228850"/>
                <wp:effectExtent l="0" t="0" r="19685" b="19050"/>
                <wp:wrapNone/>
                <wp:docPr id="16" name="Rectangle 16"/>
                <wp:cNvGraphicFramePr/>
                <a:graphic xmlns:a="http://schemas.openxmlformats.org/drawingml/2006/main">
                  <a:graphicData uri="http://schemas.microsoft.com/office/word/2010/wordprocessingShape">
                    <wps:wsp>
                      <wps:cNvSpPr/>
                      <wps:spPr>
                        <a:xfrm>
                          <a:off x="0" y="0"/>
                          <a:ext cx="2190115" cy="2228850"/>
                        </a:xfrm>
                        <a:prstGeom prst="rect">
                          <a:avLst/>
                        </a:prstGeom>
                        <a:solidFill>
                          <a:sysClr val="window" lastClr="FFFFFF"/>
                        </a:solidFill>
                        <a:ln w="25400" cap="flat" cmpd="sng" algn="ctr">
                          <a:solidFill>
                            <a:sysClr val="windowText" lastClr="000000"/>
                          </a:solidFill>
                          <a:prstDash val="solid"/>
                        </a:ln>
                        <a:effectLst/>
                      </wps:spPr>
                      <wps:txbx>
                        <w:txbxContent>
                          <w:p w:rsidR="009F21F9" w:rsidRDefault="009F21F9" w:rsidP="009F21F9">
                            <w:pPr>
                              <w:spacing w:after="0" w:line="240" w:lineRule="auto"/>
                              <w:rPr>
                                <w:rFonts w:asciiTheme="majorBidi" w:hAnsiTheme="majorBidi" w:cstheme="majorBidi"/>
                                <w:sz w:val="24"/>
                                <w:szCs w:val="24"/>
                                <w:lang w:val="en-ID"/>
                              </w:rPr>
                            </w:pPr>
                            <w:r>
                              <w:rPr>
                                <w:rFonts w:asciiTheme="majorBidi" w:hAnsiTheme="majorBidi" w:cstheme="majorBidi"/>
                                <w:sz w:val="24"/>
                                <w:szCs w:val="24"/>
                                <w:lang w:val="en-ID"/>
                              </w:rPr>
                              <w:t>Upaya menangani hambatan Evaluasi Program Keluarga Harapan (PKH) :</w:t>
                            </w:r>
                          </w:p>
                          <w:p w:rsidR="009F21F9" w:rsidRDefault="009F21F9" w:rsidP="009F21F9">
                            <w:pPr>
                              <w:pStyle w:val="ListParagraph"/>
                              <w:numPr>
                                <w:ilvl w:val="0"/>
                                <w:numId w:val="13"/>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Meningkatkan keefektifan pelaksanaan</w:t>
                            </w:r>
                          </w:p>
                          <w:p w:rsidR="009F21F9" w:rsidRDefault="009F21F9" w:rsidP="009F21F9">
                            <w:pPr>
                              <w:pStyle w:val="ListParagraph"/>
                              <w:numPr>
                                <w:ilvl w:val="0"/>
                                <w:numId w:val="13"/>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 xml:space="preserve">Meningkatkan efisiensi waktu pencairan </w:t>
                            </w:r>
                          </w:p>
                          <w:p w:rsidR="009F21F9" w:rsidRDefault="009F21F9" w:rsidP="009F21F9">
                            <w:pPr>
                              <w:pStyle w:val="ListParagraph"/>
                              <w:numPr>
                                <w:ilvl w:val="0"/>
                                <w:numId w:val="13"/>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Meningkatkan pembaharuan data pendidikan</w:t>
                            </w:r>
                          </w:p>
                          <w:p w:rsidR="009F21F9" w:rsidRPr="001966FC" w:rsidRDefault="009F21F9" w:rsidP="009F21F9">
                            <w:pPr>
                              <w:pStyle w:val="ListParagraph"/>
                              <w:numPr>
                                <w:ilvl w:val="0"/>
                                <w:numId w:val="13"/>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Meningkatkan koordinasi kesamaan data penerima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7" style="position:absolute;margin-left:292.6pt;margin-top:8.9pt;width:172.4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JY2fQIAABQFAAAOAAAAZHJzL2Uyb0RvYy54bWysVE1v2zAMvQ/YfxB0X/2BpGuDOkXQIsOA&#10;oivWDj0rshQbkCVNUmJnv35PstumH6dhPsikSJHi46MuLodOkb1wvjW6osVJTonQ3NSt3lb018P6&#10;yxklPjBdM2W0qOhBeHq5/PzporcLUZrGqFo4giDaL3pb0SYEu8gyzxvRMX9irNAwSuM6FqC6bVY7&#10;1iN6p7Iyz0+z3rjaOsOF99i9Ho10meJLKXj4IaUXgaiK4m4hrS6tm7hmywu22Dpmm5ZP12D/cIuO&#10;tRpJn0Nds8DIzrXvQnUtd8YbGU646TIjZctFqgHVFPmbau4bZkWqBeB4+wyT/39h+e3+zpG2Ru9O&#10;KdGsQ49+AjWmt0oQ7AGg3voF/O7tnZs0DzFWO0jXxT/qIEMC9fAMqhgC4dgsi/O8KOaUcNjKsjw7&#10;myfYs5fj1vnwTZiORKGiDvkTmGx/4wNSwvXJJWbzRrX1ulUqKQd/pRzZMzQYvKhNT4liPmCzouv0&#10;xRoQ4tUxpUmP68xnOVjBGZgnFQsQOwssvN5SwtQWlObBpbu8Ou3fJX1AuUeJ8/R9lDgWcs18M944&#10;RZ3clI71iETaqe6I/Ih1lMKwGcZWFfFI3NqY+oD+OTMS21u+bpHgBgDcMQcmozpMZ/iBRSqDks0k&#10;UdIY9+ej/egPgsFKSY/JABy/d8wJlPddg3rnxWwWRykps/nXEoo7tmyOLXrXXRn0psA7YHkSo39Q&#10;T6J0pnvEEK9iVpiY5sg9Aj8pV2GcWDwDXKxWyQ3jY1m40feWx+ARugjtw/DInJ2IFNCUW/M0RWzx&#10;hk+jbzypzWoXjGwT2V5wBW2igtFLBJqeiTjbx3ryennMln8BAAD//wMAUEsDBBQABgAIAAAAIQDc&#10;0mrP4QAAAAoBAAAPAAAAZHJzL2Rvd25yZXYueG1sTI/BTsMwEETvSPyDtUhcqtZpq5Y0xKkQEhKq&#10;uBB66W0bL07U2I5iN0n/nuUEx9W8mZ3J95NtxUB9aLxTsFwkIMhVXjfOKDh+vc1TECGi09h6Rwpu&#10;FGBf3N/lmGk/uk8aymgEh7iQoYI6xi6TMlQ1WQwL35Fj7dv3FiOfvZG6x5HDbStXSbKVFhvHH2rs&#10;6LWm6lJeLdeYyeP7bSjlwVxw130M42F2Mko9PkwvzyAiTfEPht/67IGCO5391ekgWgWbdLNilIUn&#10;nsDAbp0sQZwVrLdpCrLI5f8JxQ8AAAD//wMAUEsBAi0AFAAGAAgAAAAhALaDOJL+AAAA4QEAABMA&#10;AAAAAAAAAAAAAAAAAAAAAFtDb250ZW50X1R5cGVzXS54bWxQSwECLQAUAAYACAAAACEAOP0h/9YA&#10;AACUAQAACwAAAAAAAAAAAAAAAAAvAQAAX3JlbHMvLnJlbHNQSwECLQAUAAYACAAAACEA0myWNn0C&#10;AAAUBQAADgAAAAAAAAAAAAAAAAAuAgAAZHJzL2Uyb0RvYy54bWxQSwECLQAUAAYACAAAACEA3NJq&#10;z+EAAAAKAQAADwAAAAAAAAAAAAAAAADXBAAAZHJzL2Rvd25yZXYueG1sUEsFBgAAAAAEAAQA8wAA&#10;AOUFAAAAAA==&#10;" fillcolor="window" strokecolor="windowText" strokeweight="2pt">
                <v:textbox>
                  <w:txbxContent>
                    <w:p w:rsidR="009F21F9" w:rsidRDefault="009F21F9" w:rsidP="009F21F9">
                      <w:pPr>
                        <w:spacing w:after="0" w:line="240" w:lineRule="auto"/>
                        <w:rPr>
                          <w:rFonts w:asciiTheme="majorBidi" w:hAnsiTheme="majorBidi" w:cstheme="majorBidi"/>
                          <w:sz w:val="24"/>
                          <w:szCs w:val="24"/>
                          <w:lang w:val="en-ID"/>
                        </w:rPr>
                      </w:pPr>
                      <w:r>
                        <w:rPr>
                          <w:rFonts w:asciiTheme="majorBidi" w:hAnsiTheme="majorBidi" w:cstheme="majorBidi"/>
                          <w:sz w:val="24"/>
                          <w:szCs w:val="24"/>
                          <w:lang w:val="en-ID"/>
                        </w:rPr>
                        <w:t>Upaya menangani hambatan Evaluasi Program Keluarga Harapan (PKH) :</w:t>
                      </w:r>
                    </w:p>
                    <w:p w:rsidR="009F21F9" w:rsidRDefault="009F21F9" w:rsidP="009F21F9">
                      <w:pPr>
                        <w:pStyle w:val="ListParagraph"/>
                        <w:numPr>
                          <w:ilvl w:val="0"/>
                          <w:numId w:val="13"/>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Meningkatkan keefektifan pelaksanaan</w:t>
                      </w:r>
                    </w:p>
                    <w:p w:rsidR="009F21F9" w:rsidRDefault="009F21F9" w:rsidP="009F21F9">
                      <w:pPr>
                        <w:pStyle w:val="ListParagraph"/>
                        <w:numPr>
                          <w:ilvl w:val="0"/>
                          <w:numId w:val="13"/>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 xml:space="preserve">Meningkatkan efisiensi waktu pencairan </w:t>
                      </w:r>
                    </w:p>
                    <w:p w:rsidR="009F21F9" w:rsidRDefault="009F21F9" w:rsidP="009F21F9">
                      <w:pPr>
                        <w:pStyle w:val="ListParagraph"/>
                        <w:numPr>
                          <w:ilvl w:val="0"/>
                          <w:numId w:val="13"/>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Meningkatkan pembaharuan data pendidikan</w:t>
                      </w:r>
                    </w:p>
                    <w:p w:rsidR="009F21F9" w:rsidRPr="001966FC" w:rsidRDefault="009F21F9" w:rsidP="009F21F9">
                      <w:pPr>
                        <w:pStyle w:val="ListParagraph"/>
                        <w:numPr>
                          <w:ilvl w:val="0"/>
                          <w:numId w:val="13"/>
                        </w:numPr>
                        <w:spacing w:after="0" w:line="240" w:lineRule="auto"/>
                        <w:ind w:left="567" w:hanging="207"/>
                        <w:rPr>
                          <w:rFonts w:asciiTheme="majorBidi" w:hAnsiTheme="majorBidi" w:cstheme="majorBidi"/>
                          <w:sz w:val="24"/>
                          <w:szCs w:val="24"/>
                          <w:lang w:val="en-ID"/>
                        </w:rPr>
                      </w:pPr>
                      <w:r>
                        <w:rPr>
                          <w:rFonts w:asciiTheme="majorBidi" w:hAnsiTheme="majorBidi" w:cstheme="majorBidi"/>
                          <w:sz w:val="24"/>
                          <w:szCs w:val="24"/>
                          <w:lang w:val="en-ID"/>
                        </w:rPr>
                        <w:t>Meningkatkan koordinasi kesamaan data penerima</w:t>
                      </w:r>
                    </w:p>
                  </w:txbxContent>
                </v:textbox>
              </v:rect>
            </w:pict>
          </mc:Fallback>
        </mc:AlternateContent>
      </w: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r w:rsidRPr="00F33F30">
        <w:rPr>
          <w:rFonts w:asciiTheme="majorBidi" w:hAnsiTheme="majorBidi" w:cstheme="majorBidi"/>
          <w:noProof/>
          <w:sz w:val="24"/>
          <w:szCs w:val="24"/>
        </w:rPr>
        <mc:AlternateContent>
          <mc:Choice Requires="wps">
            <w:drawing>
              <wp:anchor distT="0" distB="0" distL="114300" distR="114300" simplePos="0" relativeHeight="251675648" behindDoc="0" locked="0" layoutInCell="1" allowOverlap="1" wp14:anchorId="1675C068" wp14:editId="3E631D57">
                <wp:simplePos x="0" y="0"/>
                <wp:positionH relativeFrom="column">
                  <wp:posOffset>5575773</wp:posOffset>
                </wp:positionH>
                <wp:positionV relativeFrom="paragraph">
                  <wp:posOffset>42545</wp:posOffset>
                </wp:positionV>
                <wp:extent cx="0" cy="599440"/>
                <wp:effectExtent l="0" t="0" r="19050" b="10160"/>
                <wp:wrapNone/>
                <wp:docPr id="21" name="Straight Connector 21"/>
                <wp:cNvGraphicFramePr/>
                <a:graphic xmlns:a="http://schemas.openxmlformats.org/drawingml/2006/main">
                  <a:graphicData uri="http://schemas.microsoft.com/office/word/2010/wordprocessingShape">
                    <wps:wsp>
                      <wps:cNvCnPr/>
                      <wps:spPr>
                        <a:xfrm>
                          <a:off x="0" y="0"/>
                          <a:ext cx="0" cy="5994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05pt,3.35pt" to="43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2N3QEAAKoDAAAOAAAAZHJzL2Uyb0RvYy54bWysU8tu2zAQvBfoPxC815KNuKgFyznYSC99&#10;GEjyARs+JAJ8gcta9t93STlu2t6K6kBxd7nDndFoe392lp1UQhN8z5eLljPlRZDGDz1/fnr48Ikz&#10;zOAl2OBVzy8K+f3u/bvtFDu1CmOwUiVGIB67KfZ8zDl2TYNiVA5wEaLyVNQhOcgUpqGRCSZCd7ZZ&#10;te3HZgpJxhSEQqTsYS7yXcXXWon8XWtUmdme02y5rqmuL2VtdlvohgRxNOI6BvzDFA6Mp0tvUAfI&#10;wH4k8xeUMyIFDDovRHBN0NoIVTkQm2X7B5vHEaKqXEgcjDeZ8P/Bim+nY2JG9ny15MyDo2/0mBOY&#10;YcxsH7wnBUNiVCSlpogdNez9MV0jjMdUaJ91cuVNhNi5qnu5qavOmYk5KSi73mzu7qrwza++mDB/&#10;VsGxsum5Nb7whg5OXzDTXXT09UhJ+/BgrK3fzno29XyzXq05E0AO0hYybV0kTugHzsAOZE2RU0XE&#10;YI0s3QUHL7i3iZ2A3EGmkmF6omk5s4CZCkShPnPjCFLNRzdrSs/WQchfg5zTy/Y1T+PO0HXy364s&#10;NA6A49xSSwWJOqwvI6lq2ivrIvgscdm9BHmpyjclIkPUtqt5i+PexrR/+4vtfgIAAP//AwBQSwME&#10;FAAGAAgAAAAhAGjFIPvcAAAACQEAAA8AAABkcnMvZG93bnJldi54bWxMj0FLw0AQhe8F/8Mygpdi&#10;d1OhDTGbImpuXqyK12kyJsHsbJrdttFf7xQPeny8jzff5JvJ9epIY+g8W0gWBhRx5euOGwuvL+V1&#10;CipE5Bp7z2ThiwJsiotZjlntT/xMx21slIxwyNBCG+OQaR2qlhyGhR+Ipfvwo8MocWx0PeJJxl2v&#10;l8astMOO5UKLA923VH1uD85CKN9oX37Pq7l5v2k8LfcPT49o7dXldHcLKtIU/2A464s6FOK08weu&#10;g+otpOs0EdTCag1K+t+8E9AkCegi1/8/KH4AAAD//wMAUEsBAi0AFAAGAAgAAAAhALaDOJL+AAAA&#10;4QEAABMAAAAAAAAAAAAAAAAAAAAAAFtDb250ZW50X1R5cGVzXS54bWxQSwECLQAUAAYACAAAACEA&#10;OP0h/9YAAACUAQAACwAAAAAAAAAAAAAAAAAvAQAAX3JlbHMvLnJlbHNQSwECLQAUAAYACAAAACEA&#10;fsytjd0BAACqAwAADgAAAAAAAAAAAAAAAAAuAgAAZHJzL2Uyb0RvYy54bWxQSwECLQAUAAYACAAA&#10;ACEAaMUg+9wAAAAJAQAADwAAAAAAAAAAAAAAAAA3BAAAZHJzL2Rvd25yZXYueG1sUEsFBgAAAAAE&#10;AAQA8wAAAEAFAAAAAA==&#10;"/>
            </w:pict>
          </mc:Fallback>
        </mc:AlternateContent>
      </w: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p>
    <w:p w:rsidR="009F21F9" w:rsidRDefault="009F21F9" w:rsidP="009F21F9">
      <w:pPr>
        <w:rPr>
          <w:rFonts w:asciiTheme="majorBidi" w:hAnsiTheme="majorBidi" w:cstheme="majorBidi"/>
          <w:b/>
          <w:bCs/>
          <w:sz w:val="24"/>
          <w:szCs w:val="24"/>
        </w:rPr>
      </w:pPr>
      <w:bookmarkStart w:id="0" w:name="_GoBack"/>
      <w:bookmarkEnd w:id="0"/>
    </w:p>
    <w:p w:rsidR="009F21F9" w:rsidRDefault="009F21F9" w:rsidP="009F21F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Gambar 2.2</w:t>
      </w:r>
    </w:p>
    <w:p w:rsidR="007D02F4" w:rsidRPr="009F21F9" w:rsidRDefault="009F21F9" w:rsidP="009F21F9">
      <w:pPr>
        <w:jc w:val="center"/>
      </w:pPr>
      <w:r>
        <w:rPr>
          <w:rFonts w:asciiTheme="majorBidi" w:hAnsiTheme="majorBidi" w:cstheme="majorBidi"/>
          <w:b/>
          <w:bCs/>
          <w:sz w:val="24"/>
          <w:szCs w:val="24"/>
        </w:rPr>
        <w:t>Kerangka Pemikiran</w:t>
      </w:r>
    </w:p>
    <w:sectPr w:rsidR="007D02F4" w:rsidRPr="009F21F9" w:rsidSect="00D541B7">
      <w:pgSz w:w="11907" w:h="16839"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139"/>
    <w:multiLevelType w:val="hybridMultilevel"/>
    <w:tmpl w:val="0D2CB308"/>
    <w:lvl w:ilvl="0" w:tplc="04090011">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nsid w:val="00BF435F"/>
    <w:multiLevelType w:val="hybridMultilevel"/>
    <w:tmpl w:val="C2C0C0AE"/>
    <w:lvl w:ilvl="0" w:tplc="D46495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B15C2"/>
    <w:multiLevelType w:val="hybridMultilevel"/>
    <w:tmpl w:val="BF28F2C8"/>
    <w:lvl w:ilvl="0" w:tplc="31B8D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A64D9"/>
    <w:multiLevelType w:val="hybridMultilevel"/>
    <w:tmpl w:val="3CF2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F1EC1"/>
    <w:multiLevelType w:val="hybridMultilevel"/>
    <w:tmpl w:val="F15AAB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80BC0"/>
    <w:multiLevelType w:val="hybridMultilevel"/>
    <w:tmpl w:val="CCAA1A52"/>
    <w:lvl w:ilvl="0" w:tplc="85160FCA">
      <w:start w:val="1"/>
      <w:numFmt w:val="lowerLetter"/>
      <w:lvlText w:val="%1."/>
      <w:lvlJc w:val="left"/>
      <w:pPr>
        <w:ind w:left="28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00CE9"/>
    <w:multiLevelType w:val="hybridMultilevel"/>
    <w:tmpl w:val="02A4CC0A"/>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nsid w:val="16434393"/>
    <w:multiLevelType w:val="hybridMultilevel"/>
    <w:tmpl w:val="047A11FE"/>
    <w:lvl w:ilvl="0" w:tplc="ED18572C">
      <w:start w:val="1"/>
      <w:numFmt w:val="decimal"/>
      <w:lvlText w:val="%1."/>
      <w:lvlJc w:val="righ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F85C76"/>
    <w:multiLevelType w:val="hybridMultilevel"/>
    <w:tmpl w:val="CA3CD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20D43"/>
    <w:multiLevelType w:val="hybridMultilevel"/>
    <w:tmpl w:val="E5BAC3C6"/>
    <w:lvl w:ilvl="0" w:tplc="9C50414A">
      <w:start w:val="1"/>
      <w:numFmt w:val="decimal"/>
      <w:lvlText w:val="%1)"/>
      <w:lvlJc w:val="left"/>
      <w:pPr>
        <w:ind w:left="35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F22A89"/>
    <w:multiLevelType w:val="hybridMultilevel"/>
    <w:tmpl w:val="16285A20"/>
    <w:lvl w:ilvl="0" w:tplc="ED18572C">
      <w:start w:val="1"/>
      <w:numFmt w:val="decimal"/>
      <w:lvlText w:val="%1."/>
      <w:lvlJc w:val="righ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nsid w:val="23F774F8"/>
    <w:multiLevelType w:val="hybridMultilevel"/>
    <w:tmpl w:val="3E78F790"/>
    <w:lvl w:ilvl="0" w:tplc="8AC66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95C5B"/>
    <w:multiLevelType w:val="hybridMultilevel"/>
    <w:tmpl w:val="B2669DC2"/>
    <w:lvl w:ilvl="0" w:tplc="C68459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7F0465"/>
    <w:multiLevelType w:val="hybridMultilevel"/>
    <w:tmpl w:val="87CE86B0"/>
    <w:lvl w:ilvl="0" w:tplc="41F24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D34651"/>
    <w:multiLevelType w:val="hybridMultilevel"/>
    <w:tmpl w:val="8384F740"/>
    <w:lvl w:ilvl="0" w:tplc="03ECCE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20ADA"/>
    <w:multiLevelType w:val="hybridMultilevel"/>
    <w:tmpl w:val="039CBC6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4C120A"/>
    <w:multiLevelType w:val="hybridMultilevel"/>
    <w:tmpl w:val="07D03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076537"/>
    <w:multiLevelType w:val="hybridMultilevel"/>
    <w:tmpl w:val="99DAA4D6"/>
    <w:lvl w:ilvl="0" w:tplc="08DC2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A011EF"/>
    <w:multiLevelType w:val="hybridMultilevel"/>
    <w:tmpl w:val="7DE0A13E"/>
    <w:lvl w:ilvl="0" w:tplc="974A94E6">
      <w:start w:val="1"/>
      <w:numFmt w:val="decimal"/>
      <w:lvlText w:val="%1."/>
      <w:lvlJc w:val="righ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AE3D6B"/>
    <w:multiLevelType w:val="hybridMultilevel"/>
    <w:tmpl w:val="C6EE1B52"/>
    <w:lvl w:ilvl="0" w:tplc="7ABE5106">
      <w:start w:val="1"/>
      <w:numFmt w:val="decimal"/>
      <w:lvlText w:val="%1."/>
      <w:lvlJc w:val="right"/>
      <w:pPr>
        <w:ind w:left="35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A66B6C"/>
    <w:multiLevelType w:val="hybridMultilevel"/>
    <w:tmpl w:val="971A4CFC"/>
    <w:lvl w:ilvl="0" w:tplc="ED18572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113376"/>
    <w:multiLevelType w:val="hybridMultilevel"/>
    <w:tmpl w:val="CA5A822E"/>
    <w:lvl w:ilvl="0" w:tplc="5130F7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98264C"/>
    <w:multiLevelType w:val="hybridMultilevel"/>
    <w:tmpl w:val="B7608500"/>
    <w:lvl w:ilvl="0" w:tplc="98A45DC6">
      <w:start w:val="1"/>
      <w:numFmt w:val="decimal"/>
      <w:lvlText w:val="%1)"/>
      <w:lvlJc w:val="left"/>
      <w:pPr>
        <w:ind w:left="35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853AFA"/>
    <w:multiLevelType w:val="hybridMultilevel"/>
    <w:tmpl w:val="938AC3A0"/>
    <w:lvl w:ilvl="0" w:tplc="E2009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AF96746"/>
    <w:multiLevelType w:val="hybridMultilevel"/>
    <w:tmpl w:val="6248D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DB522B"/>
    <w:multiLevelType w:val="hybridMultilevel"/>
    <w:tmpl w:val="FD5C623C"/>
    <w:lvl w:ilvl="0" w:tplc="86ACDE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8"/>
  </w:num>
  <w:num w:numId="4">
    <w:abstractNumId w:val="6"/>
  </w:num>
  <w:num w:numId="5">
    <w:abstractNumId w:val="24"/>
  </w:num>
  <w:num w:numId="6">
    <w:abstractNumId w:val="4"/>
  </w:num>
  <w:num w:numId="7">
    <w:abstractNumId w:val="20"/>
  </w:num>
  <w:num w:numId="8">
    <w:abstractNumId w:val="16"/>
  </w:num>
  <w:num w:numId="9">
    <w:abstractNumId w:val="10"/>
  </w:num>
  <w:num w:numId="10">
    <w:abstractNumId w:val="5"/>
  </w:num>
  <w:num w:numId="11">
    <w:abstractNumId w:val="0"/>
  </w:num>
  <w:num w:numId="12">
    <w:abstractNumId w:val="18"/>
  </w:num>
  <w:num w:numId="13">
    <w:abstractNumId w:val="7"/>
  </w:num>
  <w:num w:numId="14">
    <w:abstractNumId w:val="22"/>
  </w:num>
  <w:num w:numId="15">
    <w:abstractNumId w:val="9"/>
  </w:num>
  <w:num w:numId="16">
    <w:abstractNumId w:val="15"/>
  </w:num>
  <w:num w:numId="17">
    <w:abstractNumId w:val="19"/>
  </w:num>
  <w:num w:numId="18">
    <w:abstractNumId w:val="25"/>
  </w:num>
  <w:num w:numId="19">
    <w:abstractNumId w:val="1"/>
  </w:num>
  <w:num w:numId="20">
    <w:abstractNumId w:val="17"/>
  </w:num>
  <w:num w:numId="21">
    <w:abstractNumId w:val="14"/>
  </w:num>
  <w:num w:numId="22">
    <w:abstractNumId w:val="13"/>
  </w:num>
  <w:num w:numId="23">
    <w:abstractNumId w:val="12"/>
  </w:num>
  <w:num w:numId="24">
    <w:abstractNumId w:val="2"/>
  </w:num>
  <w:num w:numId="25">
    <w:abstractNumId w:val="1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B7"/>
    <w:rsid w:val="00562E03"/>
    <w:rsid w:val="00684B20"/>
    <w:rsid w:val="007D02F4"/>
    <w:rsid w:val="008D0C83"/>
    <w:rsid w:val="009F21F9"/>
    <w:rsid w:val="00C13C26"/>
    <w:rsid w:val="00D541B7"/>
    <w:rsid w:val="00D71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D71165"/>
  </w:style>
  <w:style w:type="paragraph" w:styleId="ListParagraph">
    <w:name w:val="List Paragraph"/>
    <w:aliases w:val="kepala,Char Char21,Light Grid - Accent 31,Paragraph_utama,Body Text Char1,Char Char2,List Paragraph2,List Paragraph1,sub de titre 4,ANNEX,TABEL,Colorful List - Accent 11,SUB BAB2,ListKebijakan,Tabel,Dot pt,F5 List Paragraph,Indicator Text"/>
    <w:basedOn w:val="Normal"/>
    <w:link w:val="ListParagraphChar"/>
    <w:uiPriority w:val="34"/>
    <w:qFormat/>
    <w:rsid w:val="00562E03"/>
    <w:pPr>
      <w:ind w:left="720"/>
      <w:contextualSpacing/>
    </w:p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basedOn w:val="DefaultParagraphFont"/>
    <w:link w:val="ListParagraph"/>
    <w:uiPriority w:val="34"/>
    <w:locked/>
    <w:rsid w:val="00562E03"/>
  </w:style>
  <w:style w:type="paragraph" w:styleId="BalloonText">
    <w:name w:val="Balloon Text"/>
    <w:basedOn w:val="Normal"/>
    <w:link w:val="BalloonTextChar"/>
    <w:uiPriority w:val="99"/>
    <w:semiHidden/>
    <w:unhideWhenUsed/>
    <w:rsid w:val="00C13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26"/>
    <w:rPr>
      <w:rFonts w:ascii="Tahoma" w:hAnsi="Tahoma" w:cs="Tahoma"/>
      <w:sz w:val="16"/>
      <w:szCs w:val="16"/>
    </w:rPr>
  </w:style>
  <w:style w:type="table" w:styleId="TableGrid">
    <w:name w:val="Table Grid"/>
    <w:basedOn w:val="TableNormal"/>
    <w:uiPriority w:val="59"/>
    <w:rsid w:val="009F2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D71165"/>
  </w:style>
  <w:style w:type="paragraph" w:styleId="ListParagraph">
    <w:name w:val="List Paragraph"/>
    <w:aliases w:val="kepala,Char Char21,Light Grid - Accent 31,Paragraph_utama,Body Text Char1,Char Char2,List Paragraph2,List Paragraph1,sub de titre 4,ANNEX,TABEL,Colorful List - Accent 11,SUB BAB2,ListKebijakan,Tabel,Dot pt,F5 List Paragraph,Indicator Text"/>
    <w:basedOn w:val="Normal"/>
    <w:link w:val="ListParagraphChar"/>
    <w:uiPriority w:val="34"/>
    <w:qFormat/>
    <w:rsid w:val="00562E03"/>
    <w:pPr>
      <w:ind w:left="720"/>
      <w:contextualSpacing/>
    </w:pPr>
  </w:style>
  <w:style w:type="character" w:customStyle="1" w:styleId="ListParagraphChar">
    <w:name w:val="List Paragraph Char"/>
    <w:aliases w:val="kepala Char,Char Char21 Char,Light Grid - Accent 31 Char,Paragraph_utama Char,Body Text Char1 Char,Char Char2 Char,List Paragraph2 Char,List Paragraph1 Char,sub de titre 4 Char,ANNEX Char,TABEL Char,Colorful List - Accent 11 Char"/>
    <w:basedOn w:val="DefaultParagraphFont"/>
    <w:link w:val="ListParagraph"/>
    <w:uiPriority w:val="34"/>
    <w:locked/>
    <w:rsid w:val="00562E03"/>
  </w:style>
  <w:style w:type="paragraph" w:styleId="BalloonText">
    <w:name w:val="Balloon Text"/>
    <w:basedOn w:val="Normal"/>
    <w:link w:val="BalloonTextChar"/>
    <w:uiPriority w:val="99"/>
    <w:semiHidden/>
    <w:unhideWhenUsed/>
    <w:rsid w:val="00C13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26"/>
    <w:rPr>
      <w:rFonts w:ascii="Tahoma" w:hAnsi="Tahoma" w:cs="Tahoma"/>
      <w:sz w:val="16"/>
      <w:szCs w:val="16"/>
    </w:rPr>
  </w:style>
  <w:style w:type="table" w:styleId="TableGrid">
    <w:name w:val="Table Grid"/>
    <w:basedOn w:val="TableNormal"/>
    <w:uiPriority w:val="59"/>
    <w:rsid w:val="009F2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4141</Words>
  <Characters>23608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2023-06-25T15:52:00Z</dcterms:created>
  <dcterms:modified xsi:type="dcterms:W3CDTF">2023-06-25T15:52:00Z</dcterms:modified>
</cp:coreProperties>
</file>