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EFE0" w14:textId="77777777" w:rsidR="00436CC5" w:rsidRDefault="00436CC5" w:rsidP="00436CC5">
      <w:pPr>
        <w:pStyle w:val="Heading1"/>
        <w:spacing w:before="0" w:after="0" w:line="480" w:lineRule="auto"/>
      </w:pPr>
      <w:bookmarkStart w:id="0" w:name="_Toc130641372"/>
      <w:bookmarkStart w:id="1" w:name="_Toc136344430"/>
      <w:bookmarkStart w:id="2" w:name="_Toc135595180"/>
      <w:r>
        <w:t>BAB I</w:t>
      </w:r>
      <w:r>
        <w:br/>
        <w:t>PENDAHULUAN</w:t>
      </w:r>
      <w:bookmarkEnd w:id="0"/>
      <w:bookmarkEnd w:id="1"/>
      <w:bookmarkEnd w:id="2"/>
    </w:p>
    <w:p w14:paraId="2CBC42F0" w14:textId="77777777" w:rsidR="00436CC5" w:rsidRDefault="00436CC5" w:rsidP="00436CC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D60AD81" w14:textId="77777777" w:rsidR="00436CC5" w:rsidRDefault="00436CC5" w:rsidP="00436CC5">
      <w:pPr>
        <w:pStyle w:val="Heading1"/>
        <w:spacing w:before="0" w:after="0"/>
        <w:jc w:val="both"/>
        <w:rPr>
          <w:caps w:val="0"/>
          <w:sz w:val="24"/>
          <w:szCs w:val="24"/>
        </w:rPr>
      </w:pPr>
      <w:bookmarkStart w:id="3" w:name="_Toc135595181"/>
      <w:bookmarkStart w:id="4" w:name="_Toc130641373"/>
      <w:bookmarkStart w:id="5" w:name="_Toc136344431"/>
      <w:r>
        <w:rPr>
          <w:caps w:val="0"/>
          <w:sz w:val="24"/>
          <w:szCs w:val="24"/>
        </w:rPr>
        <w:t xml:space="preserve">1.1 Latar Belakang </w:t>
      </w:r>
      <w:bookmarkEnd w:id="3"/>
      <w:bookmarkEnd w:id="4"/>
      <w:r>
        <w:rPr>
          <w:caps w:val="0"/>
          <w:sz w:val="24"/>
          <w:szCs w:val="24"/>
        </w:rPr>
        <w:t>Penelitian</w:t>
      </w:r>
      <w:bookmarkEnd w:id="5"/>
    </w:p>
    <w:p w14:paraId="10ED102C" w14:textId="77777777" w:rsidR="00436CC5" w:rsidRDefault="00436CC5" w:rsidP="00436CC5">
      <w:pPr>
        <w:rPr>
          <w:lang w:eastAsia="ja-JP"/>
        </w:rPr>
      </w:pPr>
    </w:p>
    <w:p w14:paraId="71922772" w14:textId="77777777" w:rsidR="00436CC5" w:rsidRDefault="00436CC5" w:rsidP="00436CC5">
      <w:pPr>
        <w:spacing w:after="0" w:line="480" w:lineRule="auto"/>
        <w:ind w:firstLine="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Pelayanan publik kepada masyarakat merupakan salah satu tugas atau fungsi</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 xml:space="preserve">Pemerintah dalam menyelenggarakan tugas-tugas pemerintahannya. Pelayanan publik merupakan unsur yang sangat penting dalam penyelenggaraan pemerintahan karena menyangkut aspek kehidupan yang sangat luas. Dalam kehidupan bernegara, Pemerintah mempunyai fungsi memberikan berbagai pelayanan publik yang diperlukan oleh masyarakat terutama untuk memenuhi kebutuhan masyarakat dalam berbagai bidang aspek kehidupan. Pemerintah pada hakekatnya adalah pelayan masyarakat, Pemerintah tidaklah diadakan untuk melayani dirinya sendiri tetapi untuk melayani masyarakat serta menciptakan kondisi agar setiap anggota masyarakat dapat mengembangkan kemampuan dan kreatifitasnya dalam mencapai tujuan bersama. Oleh karena itu, </w:t>
      </w:r>
      <w:r>
        <w:rPr>
          <w:rFonts w:ascii="Times New Roman" w:hAnsi="Times New Roman" w:cs="Times New Roman"/>
          <w:sz w:val="24"/>
          <w:szCs w:val="24"/>
          <w:lang w:eastAsia="id-ID"/>
        </w:rPr>
        <w:t>p</w:t>
      </w:r>
      <w:r>
        <w:rPr>
          <w:rFonts w:ascii="Times New Roman" w:hAnsi="Times New Roman" w:cs="Times New Roman"/>
          <w:sz w:val="24"/>
          <w:szCs w:val="24"/>
          <w:lang w:val="id-ID" w:eastAsia="id-ID"/>
        </w:rPr>
        <w:t xml:space="preserve">emerintah berkewajiban dan bertanggung jawab dalam memberikan pelayanan publik yang baik dan professional. Melihat kondisi bangsa saat ini, permintaan pelayanan publik akan selalu meningkat baik dari segi kualitasnya ataupun dari segi kuantitasnya, sejalan dengan semakin bertambahnya jumlah penduduk, meningkatnya tingkat kesejahteraan dan semakin berkembangnya pembangunan daerah. </w:t>
      </w:r>
    </w:p>
    <w:p w14:paraId="0F003ADA" w14:textId="77777777" w:rsidR="00436CC5" w:rsidRDefault="00436CC5" w:rsidP="00436CC5">
      <w:pPr>
        <w:spacing w:after="0" w:line="480" w:lineRule="auto"/>
        <w:ind w:firstLine="709"/>
        <w:jc w:val="both"/>
        <w:rPr>
          <w:rFonts w:ascii="Times New Roman" w:hAnsi="Times New Roman" w:cs="Times New Roman"/>
          <w:sz w:val="24"/>
          <w:szCs w:val="24"/>
          <w:lang w:eastAsia="id-ID"/>
        </w:rPr>
      </w:pPr>
    </w:p>
    <w:p w14:paraId="16DE692E" w14:textId="77777777" w:rsidR="00436CC5" w:rsidRDefault="00436CC5" w:rsidP="00436CC5">
      <w:pPr>
        <w:spacing w:after="0" w:line="480" w:lineRule="auto"/>
        <w:ind w:firstLine="709"/>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lastRenderedPageBreak/>
        <w:t>Undang–undang</w:t>
      </w:r>
      <w:r>
        <w:rPr>
          <w:rFonts w:ascii="Times New Roman" w:hAnsi="Times New Roman" w:cs="Times New Roman"/>
          <w:sz w:val="24"/>
          <w:szCs w:val="24"/>
          <w:lang w:eastAsia="id-ID"/>
        </w:rPr>
        <w:t xml:space="preserve"> no 23 tahun 2014 </w:t>
      </w:r>
      <w:r>
        <w:rPr>
          <w:rFonts w:ascii="Times New Roman" w:hAnsi="Times New Roman" w:cs="Times New Roman"/>
          <w:sz w:val="24"/>
          <w:szCs w:val="24"/>
          <w:lang w:val="id-ID" w:eastAsia="id-ID"/>
        </w:rPr>
        <w:t xml:space="preserve">tentang Otonomi Daerah telah memberikan kewenangan secara proporsional </w:t>
      </w:r>
      <w:r>
        <w:rPr>
          <w:rFonts w:ascii="Times New Roman" w:hAnsi="Times New Roman" w:cs="Times New Roman"/>
          <w:sz w:val="24"/>
          <w:szCs w:val="24"/>
          <w:lang w:eastAsia="id-ID"/>
        </w:rPr>
        <w:t>y</w:t>
      </w:r>
      <w:r>
        <w:rPr>
          <w:rFonts w:ascii="Times New Roman" w:hAnsi="Times New Roman" w:cs="Times New Roman"/>
          <w:sz w:val="24"/>
          <w:szCs w:val="24"/>
          <w:lang w:val="id-ID" w:eastAsia="id-ID"/>
        </w:rPr>
        <w:t xml:space="preserve">ang semakin luas, nyata dan bertanggung jawab kepada daerah untuk mengatur pembagian, pemanfaatan sumber daya, serta kewenangan untuk menetapkan kebijakan yang bersifat khusus maupun umum sesuai dengan prinsip-prinsip demokratisasi, peningkatan peran serta masyarakat, pemerataan dan keadilan serta memperhatikan potensi dan keanekaragaman yang dimiliki masing-masing daerah. Salah satu indikator terpenting keberhasilan penyelenggaraan otonomi daerah adalah mengimplementasikan kebijakan pelayanan prima kepada masyarakat yaitu memberikan pelayanan yang maksimal kepada masyarakat yang salah satunya adalah pemanfaatan teknologi informasi. </w:t>
      </w:r>
    </w:p>
    <w:p w14:paraId="6D75D516" w14:textId="77777777" w:rsidR="00436CC5" w:rsidRDefault="00436CC5" w:rsidP="00436C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Kualitas pelayanan merupakan suatu kondisi dimana tercipta hubungan yang dinamis antara pengguna maupun pemberi layanan, baik jasa, manusia. Pelayanan publik berkaitan erat dengan kemampuan, daya tanggap, ketepatan waktu, dan sarana prasarana yang tersedia. Apabila layanan yang diberikan sudah sesuai dengan yang diharapkan oleh pengguna layanan, maka dapat dikatakan pelayanan tersebut merupakan pelayanan yang berkualitas. Sebaliknya jika layanan yang diberikan tidak sesuai dengan yang diharapkan oleh pengguna layanan, maka dapat dikatakan pelayanan tersebut tidak berkualitas. Baik buruknya kualitas layanan bukan berdasarkan sudut pandang atau persepsi penyedia jasa atau layanan melainkan berdasarkan pada persepsi masyarakat dan aturan atau ketentuan tentang kualitas pelayanan.</w:t>
      </w:r>
    </w:p>
    <w:p w14:paraId="5C7CA2DA" w14:textId="77777777" w:rsidR="00436CC5" w:rsidRDefault="00436CC5" w:rsidP="00436CC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lastRenderedPageBreak/>
        <w:t xml:space="preserve">Kualitas pelayanan merupakan kunci utama bagi seluruh instansi dalam mencapai tujuan organisasi serta menjamin kelangsungan hidup organisasi tersebut. Pelayanan publik perlu memperhatikan kebutuhan pelanggan. Kebutuhan pelanggan dapat terpenuhi jika pelayanan publik dapat memberikan pelayanan dengan memenuhi indikator pelayanan yang baik. Kualitas pelayanan publik selalu mengedapankan kepentingan masyarakat sebagai pelanggan, namun selama ini masyarakat mengkonotasikan pelayanan yang diberikan oleh aparatur pemerintah kepada masyarakat cenderung kurang baik dan </w:t>
      </w:r>
      <w:r>
        <w:rPr>
          <w:rFonts w:ascii="Times New Roman" w:eastAsia="Times New Roman" w:hAnsi="Times New Roman" w:cs="Times New Roman"/>
          <w:sz w:val="24"/>
          <w:szCs w:val="24"/>
        </w:rPr>
        <w:t xml:space="preserve">kurang </w:t>
      </w:r>
      <w:r>
        <w:rPr>
          <w:rFonts w:ascii="Times New Roman" w:eastAsia="Times New Roman" w:hAnsi="Times New Roman" w:cs="Times New Roman"/>
          <w:sz w:val="24"/>
          <w:szCs w:val="24"/>
          <w:lang w:val="id-ID"/>
        </w:rPr>
        <w:t>berkualitas.</w:t>
      </w:r>
    </w:p>
    <w:p w14:paraId="34807AC2" w14:textId="77777777" w:rsidR="00436CC5" w:rsidRDefault="00436CC5" w:rsidP="00436CC5">
      <w:pPr>
        <w:spacing w:after="0" w:line="480" w:lineRule="auto"/>
        <w:ind w:firstLine="709"/>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t>Pelayanan prima dengan memanfaatkan teknologi informasi merupakan salah satu syarat terselenggaranya kepemerintahan yang baik (</w:t>
      </w:r>
      <w:r>
        <w:rPr>
          <w:rFonts w:ascii="Times New Roman" w:hAnsi="Times New Roman" w:cs="Times New Roman"/>
          <w:i/>
          <w:iCs/>
          <w:sz w:val="24"/>
          <w:szCs w:val="24"/>
          <w:lang w:val="id-ID" w:eastAsia="id-ID"/>
        </w:rPr>
        <w:t>good governance</w:t>
      </w:r>
      <w:r>
        <w:rPr>
          <w:rFonts w:ascii="Times New Roman" w:hAnsi="Times New Roman" w:cs="Times New Roman"/>
          <w:sz w:val="24"/>
          <w:szCs w:val="24"/>
          <w:lang w:val="id-ID" w:eastAsia="id-ID"/>
        </w:rPr>
        <w:t>) dan pemerintahan yang bersih (</w:t>
      </w:r>
      <w:r>
        <w:rPr>
          <w:rFonts w:ascii="Times New Roman" w:hAnsi="Times New Roman" w:cs="Times New Roman"/>
          <w:i/>
          <w:iCs/>
          <w:sz w:val="24"/>
          <w:szCs w:val="24"/>
          <w:lang w:val="id-ID" w:eastAsia="id-ID"/>
        </w:rPr>
        <w:t>clean government</w:t>
      </w:r>
      <w:r>
        <w:rPr>
          <w:rFonts w:ascii="Times New Roman" w:hAnsi="Times New Roman" w:cs="Times New Roman"/>
          <w:sz w:val="24"/>
          <w:szCs w:val="24"/>
          <w:lang w:val="id-ID" w:eastAsia="id-ID"/>
        </w:rPr>
        <w:t>) serta terwujudnya tranparansi dan</w:t>
      </w:r>
      <w:r>
        <w:rPr>
          <w:rFonts w:ascii="Times New Roman" w:hAnsi="Times New Roman" w:cs="Times New Roman"/>
          <w:sz w:val="24"/>
          <w:szCs w:val="24"/>
          <w:lang w:eastAsia="id-ID"/>
        </w:rPr>
        <w:t xml:space="preserve"> a</w:t>
      </w:r>
      <w:r>
        <w:rPr>
          <w:rFonts w:ascii="Times New Roman" w:hAnsi="Times New Roman" w:cs="Times New Roman"/>
          <w:sz w:val="24"/>
          <w:szCs w:val="24"/>
          <w:lang w:val="id-ID" w:eastAsia="id-ID"/>
        </w:rPr>
        <w:t xml:space="preserve">kuntabilitas telah menjadi ajang persaingan peningkatan pelayanan antar instansi dan sebagai pedoman dalam pengembangan telah diatur dalam Intruksi Presiden Republik Indonesia Nomor </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 xml:space="preserve">3 tahun 2003 Tentang Kebijakan Dan Strategi Nasional Pengembangan E-Government serta Keputusan Gubernur Jawa Timur Nomor </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36 Tahun 2003 tentang penyelenggaraan Sistem Informasi Dan Telematika</w:t>
      </w:r>
      <w:r>
        <w:rPr>
          <w:rFonts w:ascii="Times New Roman" w:hAnsi="Times New Roman" w:cs="Times New Roman"/>
          <w:sz w:val="24"/>
          <w:szCs w:val="24"/>
          <w:lang w:eastAsia="id-ID"/>
        </w:rPr>
        <w:t>.</w:t>
      </w:r>
    </w:p>
    <w:p w14:paraId="3FF23E17" w14:textId="77777777" w:rsidR="00436CC5" w:rsidRDefault="00436CC5" w:rsidP="00436CC5">
      <w:pPr>
        <w:spacing w:after="0" w:line="480" w:lineRule="auto"/>
        <w:ind w:firstLine="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Kantor Bersama SAMSAT (Sistem Administrasi Manungggal Satu Atap) merupakan salah satu tempat pelayanan publik yang menangani pembayaran Pajak Kendaraan Bermotor (PKB), Bea Balik Nama Kendaraan Bermotor (BBNKB), pengesahan Surat Tanda Nomor Kendaraan Bermotor (STNK) dan Sumbangan Wajib Dana Kecelakaan Lalu Lintas Jalan (SWDKLLJ) yang akan selalu berubah menyesuaikan dengan kondisi perkembangan masyarakat yang selalu menuntut adanya peningkatan pelayanan publik. Dunia teknologi informasi yang selalu </w:t>
      </w:r>
      <w:r>
        <w:rPr>
          <w:rFonts w:ascii="Times New Roman" w:hAnsi="Times New Roman" w:cs="Times New Roman"/>
          <w:sz w:val="24"/>
          <w:szCs w:val="24"/>
          <w:lang w:val="id-ID" w:eastAsia="id-ID"/>
        </w:rPr>
        <w:lastRenderedPageBreak/>
        <w:t>berkembang secara real time utamanya dikalangan perbankan maupun perusahaan merupakan alternatif untuk mengembangkan peningkatan pelayanan yang disinergikan untuk memberikan akses kemudahan, kesederhanaan, kejelasan, kepastian waktu, akurasi data kepada wajib pajak. Peningkatan pelayanan dengan memanfaatkan teknologi informasi tersebut disertai juga dengan landasan hukum yang memayunginya atau tetap memperhatikan koridor-koridor aturan yang ada yaitu pada Instruksi Bersama Menteri Pertahanan Keamanan, Menteri Dalam Negeri dan Menteri Keuangan tentang pelaksanaan Sistem Administrasi Manunggal Dibawah Satu Atap Nomor : Ns/03/M/X/1999, Nomor : 29 tahun 1999 dan Nomor : 06/MK.014/1999 tentang Pelaksanaan Sistem Administrasi Manunggal Satu Atap dalam Penerbitan STNK, STCK, TNKB, pemungutan PKB dan BBNKB serta SWDKLLJ maupun aturan peningkatan pelayanan yang tersurat dalam Keputusan Menteri Pendayagunaan Aparatur Negara Nomor : 63/KEP/M.PAN/2003 tentang Pedoman Umum Penyelenggaraan Pelayanan Publik. Pedoman Umum Pelayanan Publik tersebut terkandung prinsip-prinsip pelayanan yaitu kesederhanaan, kejelasan, kepastian waktu, akurasi, keamanan, tanggung jawab, kelengkapan sarana dan prasarana.</w:t>
      </w:r>
    </w:p>
    <w:p w14:paraId="4B44DB7C" w14:textId="77777777" w:rsidR="00436CC5" w:rsidRDefault="00436CC5" w:rsidP="00436CC5">
      <w:pPr>
        <w:spacing w:after="0" w:line="480" w:lineRule="auto"/>
        <w:ind w:firstLine="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Dalam memulai peningkatan pelayanan dengan memanfaatkan teknologi informasi yang telah dilaksanakan baik secara intern maupun ekstern didalam pelayanan, kita mengakui bahwa kebijakan tersebut dilakukan dari tahap demi tahap yang pada dasarnya akan bermuara pada memberikan kemudahan kepada masyarakat untuk melakukan pembayaran PKB. Kemudahan pelayanan tersebut terkait dengan</w:t>
      </w:r>
      <w:r>
        <w:rPr>
          <w:rFonts w:ascii="Times New Roman" w:hAnsi="Times New Roman" w:cs="Times New Roman"/>
          <w:sz w:val="24"/>
          <w:szCs w:val="24"/>
          <w:lang w:eastAsia="id-ID"/>
        </w:rPr>
        <w:t xml:space="preserve"> adapun </w:t>
      </w:r>
      <w:r>
        <w:rPr>
          <w:rFonts w:ascii="Times New Roman" w:hAnsi="Times New Roman" w:cs="Times New Roman"/>
          <w:sz w:val="24"/>
          <w:szCs w:val="24"/>
          <w:lang w:val="id-ID" w:eastAsia="id-ID"/>
        </w:rPr>
        <w:t xml:space="preserve">pelayanan tidak tergantung dengan tempat tinggal/domisili, </w:t>
      </w:r>
      <w:r>
        <w:rPr>
          <w:rFonts w:ascii="Times New Roman" w:hAnsi="Times New Roman" w:cs="Times New Roman"/>
          <w:sz w:val="24"/>
          <w:szCs w:val="24"/>
          <w:lang w:val="id-ID" w:eastAsia="id-ID"/>
        </w:rPr>
        <w:lastRenderedPageBreak/>
        <w:t>yang selanjutnya peningkatan pelayanan mengarah pada pembayaran Pajak Kendaraan Bermotor dan Sumbangan Wajib Dana Kecelakaan Lalu Lintas Jalan melalui bank (</w:t>
      </w:r>
      <w:r>
        <w:rPr>
          <w:rFonts w:ascii="Times New Roman" w:hAnsi="Times New Roman" w:cs="Times New Roman"/>
          <w:i/>
          <w:iCs/>
          <w:sz w:val="24"/>
          <w:szCs w:val="24"/>
          <w:lang w:val="id-ID" w:eastAsia="id-ID"/>
        </w:rPr>
        <w:t>banking system</w:t>
      </w:r>
      <w:r>
        <w:rPr>
          <w:rFonts w:ascii="Times New Roman" w:hAnsi="Times New Roman" w:cs="Times New Roman"/>
          <w:sz w:val="24"/>
          <w:szCs w:val="24"/>
          <w:lang w:val="id-ID" w:eastAsia="id-ID"/>
        </w:rPr>
        <w:t xml:space="preserve">). </w:t>
      </w:r>
    </w:p>
    <w:p w14:paraId="2BA509CD" w14:textId="77777777" w:rsidR="00436CC5" w:rsidRDefault="00436CC5" w:rsidP="00436CC5">
      <w:pPr>
        <w:spacing w:after="0" w:line="480" w:lineRule="auto"/>
        <w:ind w:firstLine="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Bentuk pelayanan publik ini termasuk dalam kelompok pelayanan administratif yaitu pelayanan yang menghasilkan berbagai bentuk dokumen resmi yang dibutuhkan oleh publik.</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Dengan adanya layanan jaringan online pada setiap Kantor bersama SAMSAT ini dapat menigkatkan pelayanan kepada masyarakat atau wajib pajak. Sebagai bentuk pelayanan yang baik adalah melihat betapa pentingnya penerapan standar pelayanan yang baik dalam suatu penyelenggaraan pemerintahan dan untuk melihat apakah bentuk pelayanan publik selama ini telah sesuai dengan kebijakan pemerintah yang dalam hal ini adalah Kantor Bersama SAMSAT, terutama berkaitan dengan pelayanan</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karena dalam pelaksanaannya ternyata masih belum maksimal, yaitu dengan melihat beberapa hal yang berkaitan dengan k</w:t>
      </w:r>
      <w:r>
        <w:rPr>
          <w:rFonts w:ascii="Times New Roman" w:hAnsi="Times New Roman" w:cs="Times New Roman"/>
          <w:sz w:val="24"/>
          <w:szCs w:val="24"/>
          <w:lang w:eastAsia="id-ID"/>
        </w:rPr>
        <w:t>ualitas</w:t>
      </w:r>
      <w:r>
        <w:rPr>
          <w:rFonts w:ascii="Times New Roman" w:hAnsi="Times New Roman" w:cs="Times New Roman"/>
          <w:sz w:val="24"/>
          <w:szCs w:val="24"/>
          <w:lang w:val="id-ID" w:eastAsia="id-ID"/>
        </w:rPr>
        <w:t xml:space="preserve"> tersebut yakni dengan melihat aparatur atau petugas pelaksana,peraturan yang sudah ada telah berjalan dengan baik at</w:t>
      </w:r>
      <w:r>
        <w:rPr>
          <w:rFonts w:ascii="Times New Roman" w:hAnsi="Times New Roman" w:cs="Times New Roman"/>
          <w:sz w:val="24"/>
          <w:szCs w:val="24"/>
          <w:lang w:eastAsia="id-ID"/>
        </w:rPr>
        <w:t>au</w:t>
      </w:r>
      <w:r>
        <w:rPr>
          <w:rFonts w:ascii="Times New Roman" w:hAnsi="Times New Roman" w:cs="Times New Roman"/>
          <w:sz w:val="24"/>
          <w:szCs w:val="24"/>
          <w:lang w:val="id-ID" w:eastAsia="id-ID"/>
        </w:rPr>
        <w:t xml:space="preserve"> tidak, pelaksanaan di lapangan, serta</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 xml:space="preserve">masyarakat dapat menikmati layanan tersebut. </w:t>
      </w:r>
    </w:p>
    <w:p w14:paraId="7575CA92" w14:textId="77777777" w:rsidR="00436CC5" w:rsidRDefault="00436CC5" w:rsidP="00436CC5">
      <w:pPr>
        <w:spacing w:after="0" w:line="480" w:lineRule="auto"/>
        <w:ind w:firstLine="709"/>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Kantor SAMSAT Sumber Kabupaten Cirebon yang menjadi salah satu organisasi pemerintahan sebagai pelaksana pembuatan </w:t>
      </w:r>
      <w:r>
        <w:rPr>
          <w:rFonts w:ascii="Times New Roman" w:hAnsi="Times New Roman" w:cs="Times New Roman"/>
          <w:sz w:val="24"/>
          <w:szCs w:val="24"/>
          <w:lang w:val="id-ID" w:eastAsia="id-ID"/>
        </w:rPr>
        <w:t>STNK, STCK, TNKB, pemungutan PKB dan BBNKB serta SWDKLLJ</w:t>
      </w:r>
      <w:r>
        <w:rPr>
          <w:rFonts w:ascii="Times New Roman" w:hAnsi="Times New Roman" w:cs="Times New Roman"/>
          <w:sz w:val="24"/>
          <w:szCs w:val="24"/>
          <w:lang w:eastAsia="id-ID"/>
        </w:rPr>
        <w:t xml:space="preserve"> memiliki kualitas pelayanan yang cukup baik dari pelayanan yang di berikan.  Akan tetapi meskipun dalam pelayanan di Kantor SAMSAT terlepas dari baiknya pelayanan yang diberikan, tidak serta merta memiliki kesempurnaan, melainkan masih ada kekurangan dalam proses </w:t>
      </w:r>
      <w:r>
        <w:rPr>
          <w:rFonts w:ascii="Times New Roman" w:hAnsi="Times New Roman" w:cs="Times New Roman"/>
          <w:sz w:val="24"/>
          <w:szCs w:val="24"/>
          <w:lang w:eastAsia="id-ID"/>
        </w:rPr>
        <w:lastRenderedPageBreak/>
        <w:t xml:space="preserve">pelaksanaanya dan pasti akan ditemukannya permasalahan-permasalahan yang akan menghambat proses pelayanan. </w:t>
      </w:r>
    </w:p>
    <w:p w14:paraId="42E93FB8" w14:textId="77777777" w:rsidR="00436CC5" w:rsidRDefault="00436CC5" w:rsidP="00436CC5">
      <w:pPr>
        <w:spacing w:after="0" w:line="480" w:lineRule="auto"/>
        <w:ind w:firstLine="709"/>
        <w:jc w:val="both"/>
        <w:rPr>
          <w:rFonts w:ascii="Times New Roman" w:hAnsi="Times New Roman" w:cs="Times New Roman"/>
          <w:sz w:val="24"/>
          <w:szCs w:val="24"/>
          <w:lang w:eastAsia="id-ID"/>
        </w:rPr>
      </w:pPr>
      <w:r>
        <w:rPr>
          <w:rFonts w:ascii="Times New Roman" w:hAnsi="Times New Roman" w:cs="Times New Roman"/>
          <w:sz w:val="24"/>
          <w:szCs w:val="24"/>
          <w:lang w:eastAsia="id-ID"/>
        </w:rPr>
        <w:t>Berdasarkan hasil observasi di lapangan, penulis melihat, bahwa kualitas pelayanan publik di Kantor SAMSAT masih belum optimal. terdapat beberapa permasalahan mengenai proses pelayanan yang kurang optimal, antara lain:</w:t>
      </w:r>
    </w:p>
    <w:p w14:paraId="093E5947" w14:textId="77777777" w:rsidR="00436CC5" w:rsidRDefault="00436CC5" w:rsidP="00436CC5">
      <w:pPr>
        <w:pStyle w:val="ListParagraph"/>
        <w:numPr>
          <w:ilvl w:val="0"/>
          <w:numId w:val="1"/>
        </w:numPr>
        <w:spacing w:after="0" w:line="480" w:lineRule="auto"/>
        <w:ind w:left="426"/>
        <w:jc w:val="both"/>
        <w:rPr>
          <w:rFonts w:ascii="Times New Roman" w:hAnsi="Times New Roman"/>
          <w:sz w:val="24"/>
          <w:szCs w:val="24"/>
          <w:lang w:eastAsia="id-ID"/>
        </w:rPr>
      </w:pPr>
      <w:r>
        <w:rPr>
          <w:rFonts w:ascii="Times New Roman" w:hAnsi="Times New Roman"/>
          <w:sz w:val="24"/>
          <w:szCs w:val="24"/>
          <w:lang w:val="id-ID" w:eastAsia="id-ID"/>
        </w:rPr>
        <w:t>K</w:t>
      </w:r>
      <w:r>
        <w:rPr>
          <w:rFonts w:ascii="Times New Roman" w:hAnsi="Times New Roman"/>
          <w:sz w:val="24"/>
          <w:szCs w:val="24"/>
          <w:lang w:eastAsia="id-ID"/>
        </w:rPr>
        <w:t xml:space="preserve">urang nya sumber daya manusia di loket pembayaran sehingga menghambat pelayanan dalam pembayaran pajak kendaraan bermotor.                                         </w:t>
      </w:r>
    </w:p>
    <w:p w14:paraId="37F3ADB1" w14:textId="77777777" w:rsidR="00436CC5" w:rsidRDefault="00436CC5" w:rsidP="00436CC5">
      <w:pPr>
        <w:pStyle w:val="ListParagraph"/>
        <w:numPr>
          <w:ilvl w:val="0"/>
          <w:numId w:val="1"/>
        </w:numPr>
        <w:spacing w:after="0" w:line="480" w:lineRule="auto"/>
        <w:ind w:left="426"/>
        <w:jc w:val="both"/>
        <w:rPr>
          <w:rFonts w:ascii="Times New Roman" w:hAnsi="Times New Roman"/>
          <w:sz w:val="24"/>
          <w:szCs w:val="24"/>
          <w:lang w:eastAsia="id-ID"/>
        </w:rPr>
      </w:pPr>
      <w:r>
        <w:rPr>
          <w:rFonts w:ascii="Times New Roman" w:hAnsi="Times New Roman"/>
          <w:sz w:val="24"/>
          <w:szCs w:val="24"/>
          <w:lang w:val="id-ID" w:eastAsia="id-ID"/>
        </w:rPr>
        <w:t>K</w:t>
      </w:r>
      <w:r>
        <w:rPr>
          <w:rFonts w:ascii="Times New Roman" w:hAnsi="Times New Roman"/>
          <w:sz w:val="24"/>
          <w:szCs w:val="24"/>
          <w:lang w:eastAsia="id-ID"/>
        </w:rPr>
        <w:t xml:space="preserve">urang nya prasarana seperti keterbatasan jaringan internet sehingga menghambat proses online terpusat dan menghambat proses pelayanan pembayaran pahak kendaraan bermotor. </w:t>
      </w:r>
    </w:p>
    <w:p w14:paraId="1A5B4249" w14:textId="77777777" w:rsidR="00436CC5" w:rsidRDefault="00436CC5" w:rsidP="00436CC5">
      <w:pPr>
        <w:spacing w:after="0" w:line="480" w:lineRule="auto"/>
        <w:ind w:firstLine="709"/>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D</w:t>
      </w:r>
      <w:r>
        <w:rPr>
          <w:rFonts w:ascii="Times New Roman" w:hAnsi="Times New Roman" w:cs="Times New Roman"/>
          <w:sz w:val="24"/>
          <w:szCs w:val="24"/>
          <w:lang w:val="id-ID" w:eastAsia="id-ID"/>
        </w:rPr>
        <w:t>ikarenakan k</w:t>
      </w:r>
      <w:r>
        <w:rPr>
          <w:rFonts w:ascii="Times New Roman" w:hAnsi="Times New Roman" w:cs="Times New Roman"/>
          <w:sz w:val="24"/>
          <w:szCs w:val="24"/>
          <w:lang w:eastAsia="id-ID"/>
        </w:rPr>
        <w:t>ualitas</w:t>
      </w:r>
      <w:r>
        <w:rPr>
          <w:rFonts w:ascii="Times New Roman" w:hAnsi="Times New Roman" w:cs="Times New Roman"/>
          <w:sz w:val="24"/>
          <w:szCs w:val="24"/>
          <w:lang w:val="id-ID" w:eastAsia="id-ID"/>
        </w:rPr>
        <w:t xml:space="preserve"> suatu pelayanan publik dapat dilihat dari berbagai faktor yang melatarbelakangi seperti</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peraturannya, aparaturnya, palaksana atau fasilisitasnya serta</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masyarakat menyikapi dan memanfaatkan pelayanan tersebut sehingga dengan begitu masyarakat atau wajib pajak dapat merasakan manfaat</w:t>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 xml:space="preserve">pada Kantor Bersama SAMSAT </w:t>
      </w:r>
      <w:r>
        <w:rPr>
          <w:rFonts w:ascii="Times New Roman" w:hAnsi="Times New Roman" w:cs="Times New Roman"/>
          <w:sz w:val="24"/>
          <w:szCs w:val="24"/>
          <w:lang w:eastAsia="id-ID"/>
        </w:rPr>
        <w:t xml:space="preserve">Sumber </w:t>
      </w:r>
      <w:r>
        <w:rPr>
          <w:rFonts w:ascii="Times New Roman" w:hAnsi="Times New Roman" w:cs="Times New Roman"/>
          <w:sz w:val="24"/>
          <w:szCs w:val="24"/>
          <w:lang w:val="id-ID" w:eastAsia="id-ID"/>
        </w:rPr>
        <w:t xml:space="preserve">yang masih terkesan kurang adanya sinergis antara faktor-faktor yang melatarbelakangi. </w:t>
      </w:r>
    </w:p>
    <w:p w14:paraId="3A0A9BF9" w14:textId="77777777" w:rsidR="00436CC5" w:rsidRDefault="00436CC5" w:rsidP="00436CC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Atas dasar latar belakang peneliti dan temuan masalah yang dipaparkan diatas, maka peneliti tertarik untuk melakukan penelitian lebih lanjut terhadap masalah tersebut dengan judul:  </w:t>
      </w:r>
      <w:r>
        <w:rPr>
          <w:rFonts w:ascii="Times New Roman" w:hAnsi="Times New Roman" w:cs="Times New Roman"/>
          <w:b/>
          <w:sz w:val="24"/>
          <w:szCs w:val="24"/>
        </w:rPr>
        <w:t>“Kualitas Pelayanan Pembayaran Pajak Kendaraan Bermotor di Samsat Sumber Kabupaten Cirebon”</w:t>
      </w:r>
      <w:r>
        <w:rPr>
          <w:rFonts w:ascii="Times New Roman" w:hAnsi="Times New Roman" w:cs="Times New Roman"/>
          <w:sz w:val="24"/>
          <w:szCs w:val="24"/>
        </w:rPr>
        <w:t>.</w:t>
      </w:r>
    </w:p>
    <w:p w14:paraId="440E74CD" w14:textId="77777777" w:rsidR="00436CC5" w:rsidRDefault="00436CC5" w:rsidP="00436CC5">
      <w:pPr>
        <w:spacing w:after="0" w:line="480" w:lineRule="auto"/>
        <w:ind w:firstLine="709"/>
        <w:jc w:val="both"/>
        <w:rPr>
          <w:rFonts w:ascii="Times New Roman" w:hAnsi="Times New Roman" w:cs="Times New Roman"/>
          <w:sz w:val="24"/>
          <w:szCs w:val="24"/>
        </w:rPr>
      </w:pPr>
    </w:p>
    <w:p w14:paraId="79A3B20A" w14:textId="77777777" w:rsidR="00436CC5" w:rsidRDefault="00436CC5" w:rsidP="00436CC5">
      <w:pPr>
        <w:spacing w:after="0" w:line="480" w:lineRule="auto"/>
        <w:ind w:firstLine="709"/>
        <w:jc w:val="both"/>
        <w:rPr>
          <w:rFonts w:ascii="Times New Roman" w:hAnsi="Times New Roman" w:cs="Times New Roman"/>
          <w:sz w:val="24"/>
          <w:szCs w:val="24"/>
        </w:rPr>
      </w:pPr>
    </w:p>
    <w:p w14:paraId="17F2141C" w14:textId="77777777" w:rsidR="00436CC5" w:rsidRDefault="00436CC5" w:rsidP="00436CC5">
      <w:bookmarkStart w:id="6" w:name="_Toc135595182"/>
      <w:bookmarkStart w:id="7" w:name="_Toc130641374"/>
    </w:p>
    <w:p w14:paraId="3CFA2DFE" w14:textId="77777777" w:rsidR="00436CC5" w:rsidRDefault="00436CC5" w:rsidP="00436CC5">
      <w:pPr>
        <w:pStyle w:val="Heading1"/>
        <w:spacing w:before="0" w:after="0" w:line="480" w:lineRule="auto"/>
        <w:jc w:val="both"/>
        <w:rPr>
          <w:sz w:val="24"/>
          <w:szCs w:val="24"/>
        </w:rPr>
      </w:pPr>
      <w:bookmarkStart w:id="8" w:name="_Toc136344432"/>
      <w:r>
        <w:rPr>
          <w:caps w:val="0"/>
          <w:sz w:val="24"/>
          <w:szCs w:val="24"/>
        </w:rPr>
        <w:lastRenderedPageBreak/>
        <w:t>1.2 Rumusan Masalah</w:t>
      </w:r>
      <w:bookmarkEnd w:id="6"/>
      <w:bookmarkEnd w:id="7"/>
      <w:bookmarkEnd w:id="8"/>
      <w:r>
        <w:rPr>
          <w:caps w:val="0"/>
          <w:sz w:val="24"/>
          <w:szCs w:val="24"/>
        </w:rPr>
        <w:t xml:space="preserve"> </w:t>
      </w:r>
    </w:p>
    <w:p w14:paraId="64C34F79" w14:textId="77777777" w:rsidR="00436CC5" w:rsidRDefault="00436CC5" w:rsidP="00436CC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lang w:val="id-ID"/>
        </w:rPr>
        <w:t xml:space="preserve">Berdasarkan </w:t>
      </w:r>
      <w:r>
        <w:rPr>
          <w:rFonts w:ascii="Times New Roman" w:hAnsi="Times New Roman" w:cs="Times New Roman"/>
          <w:color w:val="000000"/>
          <w:sz w:val="24"/>
          <w:szCs w:val="24"/>
        </w:rPr>
        <w:t>latar belakang yang telah di uraikan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maka penulis menemukan beberapa persoalan-persoalan yang dapat dirumuskan sebagai berikut </w:t>
      </w:r>
    </w:p>
    <w:p w14:paraId="33CCCBDF" w14:textId="77777777" w:rsidR="00436CC5" w:rsidRDefault="00436CC5" w:rsidP="00436CC5">
      <w:pPr>
        <w:pStyle w:val="ListParagraph"/>
        <w:numPr>
          <w:ilvl w:val="0"/>
          <w:numId w:val="2"/>
        </w:numPr>
        <w:spacing w:after="0" w:line="480" w:lineRule="auto"/>
        <w:ind w:left="1015" w:hanging="357"/>
        <w:jc w:val="both"/>
        <w:rPr>
          <w:rFonts w:ascii="Times New Roman" w:hAnsi="Times New Roman"/>
          <w:color w:val="000000"/>
          <w:sz w:val="24"/>
          <w:szCs w:val="24"/>
        </w:rPr>
      </w:pPr>
      <w:r>
        <w:rPr>
          <w:rFonts w:ascii="Times New Roman" w:hAnsi="Times New Roman"/>
          <w:color w:val="000000"/>
          <w:sz w:val="24"/>
          <w:szCs w:val="24"/>
        </w:rPr>
        <w:t>Bagaimana kualitas pelayanan pembayaran pajak kendaraan bermotor di kantor Samsat Sumber Kabupaten Cirebon?</w:t>
      </w:r>
    </w:p>
    <w:p w14:paraId="52B5E79A" w14:textId="77777777" w:rsidR="00436CC5" w:rsidRDefault="00436CC5" w:rsidP="00436CC5">
      <w:pPr>
        <w:pStyle w:val="ListParagraph"/>
        <w:numPr>
          <w:ilvl w:val="0"/>
          <w:numId w:val="2"/>
        </w:numPr>
        <w:spacing w:after="0" w:line="480" w:lineRule="auto"/>
        <w:ind w:left="1015" w:hanging="357"/>
        <w:jc w:val="both"/>
        <w:rPr>
          <w:rFonts w:ascii="Times New Roman" w:hAnsi="Times New Roman"/>
          <w:color w:val="000000"/>
          <w:sz w:val="24"/>
          <w:szCs w:val="24"/>
        </w:rPr>
      </w:pPr>
      <w:r>
        <w:rPr>
          <w:rFonts w:ascii="Times New Roman" w:hAnsi="Times New Roman"/>
          <w:color w:val="000000"/>
          <w:sz w:val="24"/>
          <w:szCs w:val="24"/>
        </w:rPr>
        <w:t>Apa Faktor-faktor yang menghambat kualitas pelayanan pembayaran pajak kendaraan bermotor di Kantor Samsat Sumber Kabupaten Cirebon?</w:t>
      </w:r>
    </w:p>
    <w:p w14:paraId="2782E4A0" w14:textId="77777777" w:rsidR="00436CC5" w:rsidRDefault="00436CC5" w:rsidP="00436CC5">
      <w:pPr>
        <w:pStyle w:val="ListParagraph"/>
        <w:numPr>
          <w:ilvl w:val="0"/>
          <w:numId w:val="2"/>
        </w:numPr>
        <w:spacing w:after="0" w:line="480" w:lineRule="auto"/>
        <w:ind w:left="1015" w:hanging="357"/>
        <w:jc w:val="both"/>
        <w:rPr>
          <w:rFonts w:ascii="Times New Roman" w:hAnsi="Times New Roman"/>
          <w:color w:val="000000"/>
          <w:sz w:val="24"/>
          <w:szCs w:val="24"/>
        </w:rPr>
      </w:pPr>
      <w:r>
        <w:rPr>
          <w:rFonts w:ascii="Times New Roman" w:hAnsi="Times New Roman"/>
          <w:color w:val="000000"/>
          <w:sz w:val="24"/>
          <w:szCs w:val="24"/>
        </w:rPr>
        <w:t>Apa Upaya-upaya yang telah dilakukan untuk mengatasi hambatan dalam Kualitas Pelayanan Pembayaran Pajak Kendaraan Bermotor di Kantor Samsat Sumber Kabupaten Cirebon?</w:t>
      </w:r>
    </w:p>
    <w:p w14:paraId="63899442" w14:textId="77777777" w:rsidR="00436CC5" w:rsidRDefault="00436CC5" w:rsidP="00436CC5">
      <w:pPr>
        <w:pStyle w:val="Heading1"/>
        <w:spacing w:before="0" w:after="0" w:line="480" w:lineRule="auto"/>
        <w:jc w:val="both"/>
        <w:rPr>
          <w:sz w:val="24"/>
          <w:szCs w:val="24"/>
        </w:rPr>
      </w:pPr>
      <w:bookmarkStart w:id="9" w:name="_Toc135595183"/>
      <w:bookmarkStart w:id="10" w:name="_Toc136344433"/>
      <w:bookmarkStart w:id="11" w:name="_Toc130641375"/>
      <w:r>
        <w:rPr>
          <w:caps w:val="0"/>
          <w:sz w:val="24"/>
          <w:szCs w:val="24"/>
        </w:rPr>
        <w:t>1.3 Tujuan Dan Kegunaan Penelitian</w:t>
      </w:r>
      <w:bookmarkEnd w:id="9"/>
      <w:bookmarkEnd w:id="10"/>
      <w:bookmarkEnd w:id="11"/>
    </w:p>
    <w:p w14:paraId="3009826B" w14:textId="77777777" w:rsidR="00436CC5" w:rsidRDefault="00436CC5" w:rsidP="00436CC5">
      <w:pPr>
        <w:pStyle w:val="Heading2"/>
      </w:pPr>
      <w:r>
        <w:t xml:space="preserve">      </w:t>
      </w:r>
      <w:bookmarkStart w:id="12" w:name="_Toc135595184"/>
      <w:bookmarkStart w:id="13" w:name="_Toc136344434"/>
      <w:bookmarkStart w:id="14" w:name="_Toc130641376"/>
      <w:r>
        <w:t>1.3.1 Tujuan Penelitian</w:t>
      </w:r>
      <w:bookmarkEnd w:id="12"/>
      <w:bookmarkEnd w:id="13"/>
      <w:bookmarkEnd w:id="14"/>
    </w:p>
    <w:p w14:paraId="77DCFF8F" w14:textId="77777777" w:rsidR="00436CC5" w:rsidRDefault="00436CC5" w:rsidP="00436CC5">
      <w:pPr>
        <w:pStyle w:val="ListParagraph"/>
        <w:numPr>
          <w:ilvl w:val="0"/>
          <w:numId w:val="3"/>
        </w:numPr>
        <w:spacing w:after="0" w:line="480" w:lineRule="auto"/>
        <w:ind w:left="714" w:hanging="357"/>
        <w:jc w:val="both"/>
        <w:rPr>
          <w:rFonts w:ascii="Times New Roman" w:hAnsi="Times New Roman"/>
          <w:color w:val="000000"/>
          <w:sz w:val="24"/>
          <w:szCs w:val="24"/>
        </w:rPr>
      </w:pPr>
      <w:r>
        <w:rPr>
          <w:rFonts w:ascii="Times New Roman" w:hAnsi="Times New Roman"/>
          <w:color w:val="000000"/>
          <w:sz w:val="24"/>
          <w:szCs w:val="24"/>
        </w:rPr>
        <w:t>Untuk mengetahui Kualitas Pelayanan  Pembayaran Pajak Kendaraan Bermotor  di Kantor Samsat Sumber Kabupaten Cirebon</w:t>
      </w:r>
    </w:p>
    <w:p w14:paraId="74451618" w14:textId="77777777" w:rsidR="00436CC5" w:rsidRDefault="00436CC5" w:rsidP="00436CC5">
      <w:pPr>
        <w:pStyle w:val="ListParagraph"/>
        <w:numPr>
          <w:ilvl w:val="0"/>
          <w:numId w:val="3"/>
        </w:numPr>
        <w:spacing w:after="0" w:line="480" w:lineRule="auto"/>
        <w:ind w:left="714" w:hanging="357"/>
        <w:jc w:val="both"/>
        <w:rPr>
          <w:rFonts w:ascii="Times New Roman" w:hAnsi="Times New Roman"/>
          <w:color w:val="000000"/>
          <w:sz w:val="24"/>
          <w:szCs w:val="24"/>
        </w:rPr>
      </w:pPr>
      <w:r>
        <w:rPr>
          <w:rFonts w:ascii="Times New Roman" w:hAnsi="Times New Roman"/>
          <w:color w:val="000000"/>
          <w:sz w:val="24"/>
          <w:szCs w:val="24"/>
        </w:rPr>
        <w:t>Untuk mengetahui Faktor-faktor yang menghambat dalam Kualitas Pelayanan Pajak Kendaraan Bermotor di Kantor Samsat Sumber Kaupaten Cirebon</w:t>
      </w:r>
    </w:p>
    <w:p w14:paraId="196D8E62" w14:textId="77777777" w:rsidR="00436CC5" w:rsidRDefault="00436CC5" w:rsidP="00436CC5">
      <w:pPr>
        <w:pStyle w:val="ListParagraph"/>
        <w:numPr>
          <w:ilvl w:val="0"/>
          <w:numId w:val="3"/>
        </w:numPr>
        <w:spacing w:after="0" w:line="480" w:lineRule="auto"/>
        <w:ind w:left="714" w:hanging="357"/>
        <w:jc w:val="both"/>
        <w:rPr>
          <w:rFonts w:ascii="Times New Roman" w:hAnsi="Times New Roman"/>
          <w:b/>
          <w:sz w:val="24"/>
          <w:szCs w:val="24"/>
        </w:rPr>
      </w:pPr>
      <w:r>
        <w:rPr>
          <w:rFonts w:ascii="Times New Roman" w:hAnsi="Times New Roman"/>
          <w:color w:val="000000"/>
          <w:sz w:val="24"/>
          <w:szCs w:val="24"/>
        </w:rPr>
        <w:t xml:space="preserve">Untuk mengetahui upaya  mengatasi kendala dalam Kualitas Pelayanan Pajak Kendaraan Bermotor di Kantor Samsat Sumber Kabupaten Cirebon </w:t>
      </w:r>
    </w:p>
    <w:p w14:paraId="1AFBFC3A" w14:textId="77777777" w:rsidR="00436CC5" w:rsidRDefault="00436CC5" w:rsidP="00436CC5">
      <w:pPr>
        <w:spacing w:after="0" w:line="480" w:lineRule="auto"/>
        <w:jc w:val="both"/>
        <w:rPr>
          <w:rFonts w:ascii="Times New Roman" w:hAnsi="Times New Roman"/>
          <w:b/>
          <w:sz w:val="24"/>
          <w:szCs w:val="24"/>
        </w:rPr>
      </w:pPr>
    </w:p>
    <w:p w14:paraId="50080081" w14:textId="77777777" w:rsidR="00436CC5" w:rsidRDefault="00436CC5" w:rsidP="00436CC5">
      <w:pPr>
        <w:spacing w:after="0" w:line="480" w:lineRule="auto"/>
        <w:jc w:val="both"/>
        <w:rPr>
          <w:rFonts w:ascii="Times New Roman" w:hAnsi="Times New Roman"/>
          <w:b/>
          <w:sz w:val="24"/>
          <w:szCs w:val="24"/>
        </w:rPr>
      </w:pPr>
    </w:p>
    <w:p w14:paraId="5E0840FC" w14:textId="77777777" w:rsidR="00436CC5" w:rsidRDefault="00436CC5" w:rsidP="00436CC5">
      <w:pPr>
        <w:spacing w:after="0" w:line="480" w:lineRule="auto"/>
        <w:jc w:val="both"/>
        <w:rPr>
          <w:rFonts w:ascii="Times New Roman" w:hAnsi="Times New Roman"/>
          <w:b/>
          <w:sz w:val="24"/>
          <w:szCs w:val="24"/>
        </w:rPr>
      </w:pPr>
    </w:p>
    <w:p w14:paraId="7DB1E181" w14:textId="77777777" w:rsidR="00436CC5" w:rsidRDefault="00436CC5" w:rsidP="00436CC5">
      <w:pPr>
        <w:pStyle w:val="Heading2"/>
      </w:pPr>
      <w:r>
        <w:lastRenderedPageBreak/>
        <w:t xml:space="preserve">  </w:t>
      </w:r>
      <w:bookmarkStart w:id="15" w:name="_Toc136344435"/>
      <w:bookmarkStart w:id="16" w:name="_Toc130641377"/>
      <w:bookmarkStart w:id="17" w:name="_Toc135595185"/>
      <w:r>
        <w:t>1.3.2 Kegunaan Penelitian</w:t>
      </w:r>
      <w:bookmarkEnd w:id="15"/>
      <w:bookmarkEnd w:id="16"/>
      <w:bookmarkEnd w:id="17"/>
    </w:p>
    <w:p w14:paraId="2C250986" w14:textId="77777777" w:rsidR="00436CC5" w:rsidRDefault="00436CC5" w:rsidP="00436CC5">
      <w:pPr>
        <w:pStyle w:val="ListParagraph"/>
        <w:numPr>
          <w:ilvl w:val="0"/>
          <w:numId w:val="4"/>
        </w:numPr>
        <w:spacing w:after="0" w:line="480" w:lineRule="auto"/>
        <w:rPr>
          <w:rFonts w:ascii="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Secara Teoritis</w:t>
      </w:r>
    </w:p>
    <w:p w14:paraId="23EB36AB" w14:textId="77777777" w:rsidR="00436CC5" w:rsidRDefault="00436CC5" w:rsidP="00436CC5">
      <w:pPr>
        <w:pStyle w:val="ListParagraph"/>
        <w:spacing w:after="0" w:line="480" w:lineRule="auto"/>
        <w:ind w:left="630"/>
        <w:jc w:val="both"/>
        <w:rPr>
          <w:rFonts w:ascii="Times New Roman" w:hAnsi="Times New Roman"/>
          <w:color w:val="000000"/>
          <w:sz w:val="24"/>
          <w:szCs w:val="24"/>
        </w:rPr>
      </w:pPr>
      <w:r>
        <w:rPr>
          <w:rFonts w:ascii="Times New Roman" w:hAnsi="Times New Roman"/>
          <w:color w:val="000000"/>
          <w:sz w:val="24"/>
          <w:szCs w:val="24"/>
        </w:rPr>
        <w:t xml:space="preserve">       Bagi peneliti, tentunya dapat mengaplikasikan teori-teori yang diperoleh dari perkuliahan dan hasil penelitian ini dapat menjadi bahan acuan bagi peneliti berikutnya dengan objek penelitian yang sama.</w:t>
      </w:r>
    </w:p>
    <w:p w14:paraId="119D018F" w14:textId="77777777" w:rsidR="00436CC5" w:rsidRDefault="00436CC5" w:rsidP="00436CC5">
      <w:pPr>
        <w:pStyle w:val="ListParagraph"/>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 Secara Praktis</w:t>
      </w:r>
    </w:p>
    <w:p w14:paraId="4F5190B5" w14:textId="77777777" w:rsidR="00436CC5" w:rsidRDefault="00436CC5" w:rsidP="00436CC5">
      <w:pPr>
        <w:pStyle w:val="ListParagraph"/>
        <w:spacing w:after="0" w:line="480" w:lineRule="auto"/>
        <w:ind w:left="629"/>
        <w:jc w:val="both"/>
        <w:rPr>
          <w:rFonts w:ascii="Times New Roman" w:hAnsi="Times New Roman"/>
          <w:color w:val="000000"/>
          <w:sz w:val="24"/>
          <w:szCs w:val="24"/>
        </w:rPr>
      </w:pPr>
      <w:r>
        <w:rPr>
          <w:rFonts w:ascii="Times New Roman" w:hAnsi="Times New Roman"/>
          <w:color w:val="000000"/>
          <w:sz w:val="24"/>
          <w:szCs w:val="24"/>
        </w:rPr>
        <w:t xml:space="preserve">      Adapun kegunaan secara praktis bagi peneliti dapat menambah wawasan tentang objek yang diteliti dan bagi instansi terkait dapat bermanfaat untuk memecahkan masalah untuk selanjutnya dicari solusi sebagai penyempurnaan penelitian.</w:t>
      </w:r>
    </w:p>
    <w:p w14:paraId="0DD50D43" w14:textId="77777777" w:rsidR="00740F8D" w:rsidRDefault="00740F8D"/>
    <w:sectPr w:rsidR="00740F8D" w:rsidSect="00436CC5">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74B0" w14:textId="77777777" w:rsidR="0077269B" w:rsidRDefault="0077269B" w:rsidP="00436CC5">
      <w:pPr>
        <w:spacing w:after="0" w:line="240" w:lineRule="auto"/>
      </w:pPr>
      <w:r>
        <w:separator/>
      </w:r>
    </w:p>
  </w:endnote>
  <w:endnote w:type="continuationSeparator" w:id="0">
    <w:p w14:paraId="2EF718F0" w14:textId="77777777" w:rsidR="0077269B" w:rsidRDefault="0077269B" w:rsidP="0043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18D5" w14:textId="77777777" w:rsidR="00436CC5" w:rsidRDefault="0043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E99E" w14:textId="77777777" w:rsidR="00436CC5" w:rsidRDefault="00436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90656"/>
      <w:docPartObj>
        <w:docPartGallery w:val="Page Numbers (Bottom of Page)"/>
        <w:docPartUnique/>
      </w:docPartObj>
    </w:sdtPr>
    <w:sdtEndPr>
      <w:rPr>
        <w:rFonts w:ascii="Times New Roman" w:hAnsi="Times New Roman" w:cs="Times New Roman"/>
        <w:noProof/>
        <w:sz w:val="24"/>
        <w:szCs w:val="24"/>
      </w:rPr>
    </w:sdtEndPr>
    <w:sdtContent>
      <w:p w14:paraId="119BEC2F" w14:textId="7A22B19D" w:rsidR="00436CC5" w:rsidRPr="00436CC5" w:rsidRDefault="00436CC5">
        <w:pPr>
          <w:pStyle w:val="Footer"/>
          <w:jc w:val="center"/>
          <w:rPr>
            <w:rFonts w:ascii="Times New Roman" w:hAnsi="Times New Roman" w:cs="Times New Roman"/>
            <w:sz w:val="24"/>
            <w:szCs w:val="24"/>
          </w:rPr>
        </w:pPr>
        <w:r w:rsidRPr="00436CC5">
          <w:rPr>
            <w:rFonts w:ascii="Times New Roman" w:hAnsi="Times New Roman" w:cs="Times New Roman"/>
            <w:sz w:val="24"/>
            <w:szCs w:val="24"/>
          </w:rPr>
          <w:fldChar w:fldCharType="begin"/>
        </w:r>
        <w:r w:rsidRPr="00436CC5">
          <w:rPr>
            <w:rFonts w:ascii="Times New Roman" w:hAnsi="Times New Roman" w:cs="Times New Roman"/>
            <w:sz w:val="24"/>
            <w:szCs w:val="24"/>
          </w:rPr>
          <w:instrText xml:space="preserve"> PAGE   \* MERGEFORMAT </w:instrText>
        </w:r>
        <w:r w:rsidRPr="00436CC5">
          <w:rPr>
            <w:rFonts w:ascii="Times New Roman" w:hAnsi="Times New Roman" w:cs="Times New Roman"/>
            <w:sz w:val="24"/>
            <w:szCs w:val="24"/>
          </w:rPr>
          <w:fldChar w:fldCharType="separate"/>
        </w:r>
        <w:r w:rsidRPr="00436CC5">
          <w:rPr>
            <w:rFonts w:ascii="Times New Roman" w:hAnsi="Times New Roman" w:cs="Times New Roman"/>
            <w:noProof/>
            <w:sz w:val="24"/>
            <w:szCs w:val="24"/>
          </w:rPr>
          <w:t>2</w:t>
        </w:r>
        <w:r w:rsidRPr="00436CC5">
          <w:rPr>
            <w:rFonts w:ascii="Times New Roman" w:hAnsi="Times New Roman" w:cs="Times New Roman"/>
            <w:noProof/>
            <w:sz w:val="24"/>
            <w:szCs w:val="24"/>
          </w:rPr>
          <w:fldChar w:fldCharType="end"/>
        </w:r>
      </w:p>
    </w:sdtContent>
  </w:sdt>
  <w:p w14:paraId="70AADD47" w14:textId="77777777" w:rsidR="00436CC5" w:rsidRDefault="0043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43E2" w14:textId="77777777" w:rsidR="0077269B" w:rsidRDefault="0077269B" w:rsidP="00436CC5">
      <w:pPr>
        <w:spacing w:after="0" w:line="240" w:lineRule="auto"/>
      </w:pPr>
      <w:r>
        <w:separator/>
      </w:r>
    </w:p>
  </w:footnote>
  <w:footnote w:type="continuationSeparator" w:id="0">
    <w:p w14:paraId="5E3C16DE" w14:textId="77777777" w:rsidR="0077269B" w:rsidRDefault="0077269B" w:rsidP="0043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DF51" w14:textId="77777777" w:rsidR="00436CC5" w:rsidRDefault="00436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3323"/>
      <w:docPartObj>
        <w:docPartGallery w:val="Page Numbers (Top of Page)"/>
        <w:docPartUnique/>
      </w:docPartObj>
    </w:sdtPr>
    <w:sdtEndPr>
      <w:rPr>
        <w:rFonts w:ascii="Times New Roman" w:hAnsi="Times New Roman" w:cs="Times New Roman"/>
        <w:noProof/>
        <w:sz w:val="24"/>
        <w:szCs w:val="24"/>
      </w:rPr>
    </w:sdtEndPr>
    <w:sdtContent>
      <w:p w14:paraId="594F1036" w14:textId="4F9425B3" w:rsidR="00436CC5" w:rsidRPr="00436CC5" w:rsidRDefault="00436CC5">
        <w:pPr>
          <w:pStyle w:val="Header"/>
          <w:jc w:val="right"/>
          <w:rPr>
            <w:rFonts w:ascii="Times New Roman" w:hAnsi="Times New Roman" w:cs="Times New Roman"/>
            <w:sz w:val="24"/>
            <w:szCs w:val="24"/>
          </w:rPr>
        </w:pPr>
        <w:r w:rsidRPr="00436CC5">
          <w:rPr>
            <w:rFonts w:ascii="Times New Roman" w:hAnsi="Times New Roman" w:cs="Times New Roman"/>
            <w:sz w:val="24"/>
            <w:szCs w:val="24"/>
          </w:rPr>
          <w:fldChar w:fldCharType="begin"/>
        </w:r>
        <w:r w:rsidRPr="00436CC5">
          <w:rPr>
            <w:rFonts w:ascii="Times New Roman" w:hAnsi="Times New Roman" w:cs="Times New Roman"/>
            <w:sz w:val="24"/>
            <w:szCs w:val="24"/>
          </w:rPr>
          <w:instrText xml:space="preserve"> PAGE   \* MERGEFORMAT </w:instrText>
        </w:r>
        <w:r w:rsidRPr="00436CC5">
          <w:rPr>
            <w:rFonts w:ascii="Times New Roman" w:hAnsi="Times New Roman" w:cs="Times New Roman"/>
            <w:sz w:val="24"/>
            <w:szCs w:val="24"/>
          </w:rPr>
          <w:fldChar w:fldCharType="separate"/>
        </w:r>
        <w:r w:rsidRPr="00436CC5">
          <w:rPr>
            <w:rFonts w:ascii="Times New Roman" w:hAnsi="Times New Roman" w:cs="Times New Roman"/>
            <w:noProof/>
            <w:sz w:val="24"/>
            <w:szCs w:val="24"/>
          </w:rPr>
          <w:t>2</w:t>
        </w:r>
        <w:r w:rsidRPr="00436CC5">
          <w:rPr>
            <w:rFonts w:ascii="Times New Roman" w:hAnsi="Times New Roman" w:cs="Times New Roman"/>
            <w:noProof/>
            <w:sz w:val="24"/>
            <w:szCs w:val="24"/>
          </w:rPr>
          <w:fldChar w:fldCharType="end"/>
        </w:r>
      </w:p>
    </w:sdtContent>
  </w:sdt>
  <w:p w14:paraId="36AD5984" w14:textId="77777777" w:rsidR="00436CC5" w:rsidRDefault="00436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BD25" w14:textId="77777777" w:rsidR="00436CC5" w:rsidRDefault="00436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5DCE"/>
    <w:multiLevelType w:val="multilevel"/>
    <w:tmpl w:val="14AD5DCE"/>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14EF5369"/>
    <w:multiLevelType w:val="multilevel"/>
    <w:tmpl w:val="14EF5369"/>
    <w:lvl w:ilvl="0">
      <w:start w:val="1"/>
      <w:numFmt w:val="decimal"/>
      <w:lvlText w:val="%1."/>
      <w:lvlJc w:val="left"/>
      <w:pPr>
        <w:tabs>
          <w:tab w:val="left" w:pos="720"/>
        </w:tabs>
        <w:ind w:left="720" w:hanging="360"/>
      </w:pPr>
      <w:rPr>
        <w:b w:val="0"/>
        <w:bCs w:val="0"/>
      </w:rPr>
    </w:lvl>
    <w:lvl w:ilvl="1">
      <w:start w:val="1"/>
      <w:numFmt w:val="decimal"/>
      <w:lvlText w:val="%2)"/>
      <w:lvlJc w:val="left"/>
      <w:pPr>
        <w:ind w:left="1440"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E682339"/>
    <w:multiLevelType w:val="multilevel"/>
    <w:tmpl w:val="4E682339"/>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3" w15:restartNumberingAfterBreak="0">
    <w:nsid w:val="5E5C298E"/>
    <w:multiLevelType w:val="multilevel"/>
    <w:tmpl w:val="5E5C29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149654">
    <w:abstractNumId w:val="3"/>
  </w:num>
  <w:num w:numId="2" w16cid:durableId="35469607">
    <w:abstractNumId w:val="2"/>
  </w:num>
  <w:num w:numId="3" w16cid:durableId="1093893096">
    <w:abstractNumId w:val="1"/>
  </w:num>
  <w:num w:numId="4" w16cid:durableId="99865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C5"/>
    <w:rsid w:val="0000119D"/>
    <w:rsid w:val="00066584"/>
    <w:rsid w:val="000B3067"/>
    <w:rsid w:val="00103577"/>
    <w:rsid w:val="001F1900"/>
    <w:rsid w:val="00352592"/>
    <w:rsid w:val="0037224E"/>
    <w:rsid w:val="003F462F"/>
    <w:rsid w:val="00436CC5"/>
    <w:rsid w:val="005B6F31"/>
    <w:rsid w:val="00740F8D"/>
    <w:rsid w:val="0077269B"/>
    <w:rsid w:val="00877564"/>
    <w:rsid w:val="00D40534"/>
    <w:rsid w:val="00EE6E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43ED"/>
  <w15:chartTrackingRefBased/>
  <w15:docId w15:val="{9852BA16-57DA-46C6-94B2-12542F47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C5"/>
    <w:pPr>
      <w:spacing w:after="200" w:line="276" w:lineRule="auto"/>
    </w:pPr>
    <w:rPr>
      <w:lang w:val="en-US"/>
    </w:rPr>
  </w:style>
  <w:style w:type="paragraph" w:styleId="Heading1">
    <w:name w:val="heading 1"/>
    <w:basedOn w:val="Normal"/>
    <w:next w:val="Normal"/>
    <w:link w:val="Heading1Char"/>
    <w:uiPriority w:val="1"/>
    <w:unhideWhenUsed/>
    <w:qFormat/>
    <w:rsid w:val="00436CC5"/>
    <w:pPr>
      <w:spacing w:before="40" w:after="160" w:line="288" w:lineRule="auto"/>
      <w:jc w:val="center"/>
      <w:outlineLvl w:val="0"/>
    </w:pPr>
    <w:rPr>
      <w:rFonts w:ascii="Times New Roman" w:eastAsiaTheme="majorEastAsia" w:hAnsi="Times New Roman" w:cstheme="majorBidi"/>
      <w:b/>
      <w:caps/>
      <w:color w:val="000000" w:themeColor="text1"/>
      <w:kern w:val="20"/>
      <w:sz w:val="28"/>
      <w:szCs w:val="20"/>
      <w:lang w:eastAsia="ja-JP"/>
    </w:rPr>
  </w:style>
  <w:style w:type="paragraph" w:styleId="Heading2">
    <w:name w:val="heading 2"/>
    <w:basedOn w:val="Heading1"/>
    <w:next w:val="Normal"/>
    <w:link w:val="Heading2Char"/>
    <w:uiPriority w:val="9"/>
    <w:unhideWhenUsed/>
    <w:qFormat/>
    <w:rsid w:val="00436CC5"/>
    <w:pPr>
      <w:spacing w:before="0" w:after="0" w:line="480" w:lineRule="auto"/>
      <w:jc w:val="both"/>
      <w:outlineLvl w:val="1"/>
    </w:pPr>
    <w:rPr>
      <w:cap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436CC5"/>
    <w:rPr>
      <w:rFonts w:ascii="Times New Roman" w:eastAsiaTheme="majorEastAsia" w:hAnsi="Times New Roman" w:cstheme="majorBidi"/>
      <w:b/>
      <w:caps/>
      <w:color w:val="000000" w:themeColor="text1"/>
      <w:kern w:val="20"/>
      <w:sz w:val="28"/>
      <w:szCs w:val="20"/>
      <w:lang w:val="en-US" w:eastAsia="ja-JP"/>
    </w:rPr>
  </w:style>
  <w:style w:type="character" w:customStyle="1" w:styleId="Heading2Char">
    <w:name w:val="Heading 2 Char"/>
    <w:basedOn w:val="DefaultParagraphFont"/>
    <w:link w:val="Heading2"/>
    <w:uiPriority w:val="9"/>
    <w:qFormat/>
    <w:rsid w:val="00436CC5"/>
    <w:rPr>
      <w:rFonts w:ascii="Times New Roman" w:eastAsiaTheme="majorEastAsia" w:hAnsi="Times New Roman" w:cstheme="majorBidi"/>
      <w:b/>
      <w:color w:val="000000" w:themeColor="text1"/>
      <w:kern w:val="20"/>
      <w:sz w:val="24"/>
      <w:szCs w:val="24"/>
      <w:lang w:val="en-US" w:eastAsia="ja-JP"/>
    </w:rPr>
  </w:style>
  <w:style w:type="paragraph" w:styleId="ListParagraph">
    <w:name w:val="List Paragraph"/>
    <w:basedOn w:val="Normal"/>
    <w:link w:val="ListParagraphChar"/>
    <w:uiPriority w:val="34"/>
    <w:qFormat/>
    <w:rsid w:val="00436CC5"/>
    <w:pPr>
      <w:ind w:left="720"/>
      <w:contextualSpacing/>
    </w:pPr>
    <w:rPr>
      <w:rFonts w:ascii="Calibri" w:eastAsia="Calibri" w:hAnsi="Calibri" w:cs="Times New Roman"/>
    </w:rPr>
  </w:style>
  <w:style w:type="character" w:customStyle="1" w:styleId="ListParagraphChar">
    <w:name w:val="List Paragraph Char"/>
    <w:link w:val="ListParagraph"/>
    <w:uiPriority w:val="34"/>
    <w:qFormat/>
    <w:rsid w:val="00436CC5"/>
    <w:rPr>
      <w:rFonts w:ascii="Calibri" w:eastAsia="Calibri" w:hAnsi="Calibri" w:cs="Times New Roman"/>
      <w:lang w:val="en-US"/>
    </w:rPr>
  </w:style>
  <w:style w:type="paragraph" w:styleId="Header">
    <w:name w:val="header"/>
    <w:basedOn w:val="Normal"/>
    <w:link w:val="HeaderChar"/>
    <w:uiPriority w:val="99"/>
    <w:unhideWhenUsed/>
    <w:rsid w:val="00436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CC5"/>
    <w:rPr>
      <w:lang w:val="en-US"/>
    </w:rPr>
  </w:style>
  <w:style w:type="paragraph" w:styleId="Footer">
    <w:name w:val="footer"/>
    <w:basedOn w:val="Normal"/>
    <w:link w:val="FooterChar"/>
    <w:uiPriority w:val="99"/>
    <w:unhideWhenUsed/>
    <w:rsid w:val="00436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C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dewi nur solehah</dc:creator>
  <cp:keywords/>
  <dc:description/>
  <cp:lastModifiedBy>gina dewi nur solehah</cp:lastModifiedBy>
  <cp:revision>1</cp:revision>
  <dcterms:created xsi:type="dcterms:W3CDTF">2023-08-24T14:30:00Z</dcterms:created>
  <dcterms:modified xsi:type="dcterms:W3CDTF">2023-08-24T14:32:00Z</dcterms:modified>
</cp:coreProperties>
</file>