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F29" w:rsidRPr="006C2410" w:rsidRDefault="00AA4F29" w:rsidP="00AA4F29">
      <w:pPr>
        <w:pStyle w:val="Heading1"/>
        <w:spacing w:before="0" w:line="480" w:lineRule="auto"/>
        <w:jc w:val="center"/>
        <w:rPr>
          <w:rFonts w:ascii="Times New Roman" w:hAnsi="Times New Roman" w:cs="Times New Roman"/>
          <w:b/>
          <w:bCs/>
          <w:color w:val="auto"/>
          <w:sz w:val="24"/>
          <w:szCs w:val="24"/>
        </w:rPr>
      </w:pPr>
      <w:bookmarkStart w:id="0" w:name="_Toc136894058"/>
      <w:r w:rsidRPr="006C2410">
        <w:rPr>
          <w:rFonts w:ascii="Times New Roman" w:hAnsi="Times New Roman" w:cs="Times New Roman"/>
          <w:b/>
          <w:bCs/>
          <w:color w:val="auto"/>
          <w:sz w:val="24"/>
          <w:szCs w:val="24"/>
        </w:rPr>
        <w:t>BAB III</w:t>
      </w:r>
      <w:r w:rsidRPr="006C2410">
        <w:rPr>
          <w:rFonts w:ascii="Times New Roman" w:hAnsi="Times New Roman" w:cs="Times New Roman"/>
          <w:b/>
          <w:bCs/>
          <w:color w:val="auto"/>
          <w:sz w:val="24"/>
          <w:szCs w:val="24"/>
        </w:rPr>
        <w:br w:type="textWrapping" w:clear="all"/>
        <w:t>OBJEK DAN METODOLOGI PENELITIAN</w:t>
      </w:r>
      <w:bookmarkEnd w:id="0"/>
    </w:p>
    <w:p w:rsidR="00AA4F29" w:rsidRDefault="00AA4F29" w:rsidP="00AA4F29">
      <w:pPr>
        <w:spacing w:after="0" w:line="480" w:lineRule="auto"/>
        <w:jc w:val="center"/>
        <w:rPr>
          <w:rFonts w:ascii="Times New Roman" w:hAnsi="Times New Roman" w:cs="Times New Roman"/>
          <w:b/>
          <w:bCs/>
          <w:sz w:val="24"/>
          <w:szCs w:val="24"/>
        </w:rPr>
      </w:pPr>
    </w:p>
    <w:p w:rsidR="00AA4F29" w:rsidRDefault="00AA4F29" w:rsidP="00AA4F29">
      <w:pPr>
        <w:pStyle w:val="ListParagraph"/>
        <w:numPr>
          <w:ilvl w:val="0"/>
          <w:numId w:val="1"/>
        </w:numPr>
        <w:spacing w:after="0" w:line="480" w:lineRule="auto"/>
        <w:ind w:left="567" w:hanging="567"/>
        <w:outlineLvl w:val="1"/>
        <w:rPr>
          <w:rFonts w:ascii="Times New Roman" w:hAnsi="Times New Roman" w:cs="Times New Roman"/>
          <w:b/>
          <w:bCs/>
          <w:sz w:val="24"/>
          <w:szCs w:val="24"/>
        </w:rPr>
      </w:pPr>
      <w:bookmarkStart w:id="1" w:name="_Toc136894059"/>
      <w:r>
        <w:rPr>
          <w:rFonts w:ascii="Times New Roman" w:hAnsi="Times New Roman" w:cs="Times New Roman"/>
          <w:b/>
          <w:bCs/>
          <w:sz w:val="24"/>
          <w:szCs w:val="24"/>
        </w:rPr>
        <w:t>Objek Penelitian</w:t>
      </w:r>
      <w:bookmarkEnd w:id="1"/>
    </w:p>
    <w:p w:rsidR="00AA4F29" w:rsidRPr="00DC0A25" w:rsidRDefault="00AA4F29" w:rsidP="00AA4F29">
      <w:pPr>
        <w:keepNext/>
        <w:keepLines/>
        <w:numPr>
          <w:ilvl w:val="0"/>
          <w:numId w:val="19"/>
        </w:numPr>
        <w:spacing w:after="0" w:line="480" w:lineRule="auto"/>
        <w:ind w:left="709" w:hanging="493"/>
        <w:contextualSpacing/>
        <w:jc w:val="both"/>
        <w:outlineLvl w:val="2"/>
        <w:rPr>
          <w:rFonts w:ascii="Times New Roman" w:eastAsia="Times New Roman" w:hAnsi="Times New Roman" w:cs="Times New Roman"/>
          <w:b/>
          <w:color w:val="000000"/>
          <w:sz w:val="24"/>
          <w:szCs w:val="24"/>
          <w:lang w:val="en-US" w:bidi="ar-SA"/>
        </w:rPr>
      </w:pPr>
      <w:r w:rsidRPr="00DC0A25">
        <w:rPr>
          <w:rFonts w:ascii="Times New Roman" w:eastAsia="Times New Roman" w:hAnsi="Times New Roman" w:cs="Times New Roman"/>
          <w:b/>
          <w:color w:val="000000"/>
          <w:sz w:val="24"/>
          <w:szCs w:val="24"/>
          <w:lang w:val="en-US" w:bidi="ar-SA"/>
        </w:rPr>
        <w:t xml:space="preserve">  </w:t>
      </w:r>
      <w:bookmarkStart w:id="2" w:name="_Toc122352854"/>
      <w:bookmarkStart w:id="3" w:name="_Toc136894060"/>
      <w:r w:rsidRPr="00DC0A25">
        <w:rPr>
          <w:rFonts w:ascii="Times New Roman" w:eastAsia="Times New Roman" w:hAnsi="Times New Roman" w:cs="Times New Roman"/>
          <w:b/>
          <w:color w:val="000000"/>
          <w:sz w:val="24"/>
          <w:szCs w:val="24"/>
          <w:lang w:val="en-US" w:bidi="ar-SA"/>
        </w:rPr>
        <w:t>Sejarah Dinas Perhubungan Kota Cirebon</w:t>
      </w:r>
      <w:bookmarkEnd w:id="2"/>
      <w:bookmarkEnd w:id="3"/>
    </w:p>
    <w:p w:rsidR="00AA4F29" w:rsidRPr="00DC0A25" w:rsidRDefault="00AA4F29" w:rsidP="00AA4F29">
      <w:pPr>
        <w:spacing w:after="0" w:line="480" w:lineRule="auto"/>
        <w:ind w:firstLine="720"/>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 xml:space="preserve">Pada pertama kali di bentuknya adalah DLLAJR, beberapa tahun kemudian dengan kemajuan yang ada maka  DLLAJR berubah menjadi DLLAJ, yang bertugas di bagian beberapa wilayah-wilayah Jawa Barat yang berpusat di Bandung, dan di Cirebon adalah salah satu cabang yang di bentuk beberapa bagian yang ada dalam tugas masing-masing, DLLAJ akan berubah menjadi Dinas Perhubungan yang bercabang di seluruh Indonesia yang berkota di tingkat II dan selanjutnya pada tahun 2003 di berlakukannya Otonomi Daerah Dinas Perhubungan tersebut yang membawahi beberapa subdin-subdin antara lain : </w:t>
      </w:r>
    </w:p>
    <w:p w:rsidR="00AA4F29" w:rsidRPr="00DC0A25" w:rsidRDefault="00AA4F29" w:rsidP="00AA4F29">
      <w:pPr>
        <w:numPr>
          <w:ilvl w:val="0"/>
          <w:numId w:val="20"/>
        </w:numPr>
        <w:spacing w:after="0" w:line="480" w:lineRule="auto"/>
        <w:ind w:left="993"/>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Subdin Lalu Lintas Darat dan seksie-seksienya adalah:</w:t>
      </w:r>
    </w:p>
    <w:p w:rsidR="00AA4F29" w:rsidRPr="00DC0A25" w:rsidRDefault="00AA4F29" w:rsidP="00AA4F29">
      <w:pPr>
        <w:numPr>
          <w:ilvl w:val="0"/>
          <w:numId w:val="21"/>
        </w:numPr>
        <w:spacing w:after="0" w:line="480" w:lineRule="auto"/>
        <w:ind w:left="1276"/>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Seksie Manajemen Dan Rekayasa Lalu Lintas Darat</w:t>
      </w:r>
    </w:p>
    <w:p w:rsidR="00AA4F29" w:rsidRPr="00DC0A25" w:rsidRDefault="00AA4F29" w:rsidP="00AA4F29">
      <w:pPr>
        <w:numPr>
          <w:ilvl w:val="0"/>
          <w:numId w:val="21"/>
        </w:numPr>
        <w:spacing w:after="0" w:line="480" w:lineRule="auto"/>
        <w:ind w:left="1276"/>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 xml:space="preserve">Seksie Surat Izin Mengemudi dan Surat Nomor Kendaraan </w:t>
      </w:r>
    </w:p>
    <w:p w:rsidR="00AA4F29" w:rsidRPr="00DC0A25" w:rsidRDefault="00AA4F29" w:rsidP="00AA4F29">
      <w:pPr>
        <w:numPr>
          <w:ilvl w:val="0"/>
          <w:numId w:val="21"/>
        </w:numPr>
        <w:spacing w:after="0" w:line="480" w:lineRule="auto"/>
        <w:ind w:left="1276"/>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Seksie Bimbingan Keselamatan</w:t>
      </w:r>
    </w:p>
    <w:p w:rsidR="00AA4F29" w:rsidRPr="00DC0A25" w:rsidRDefault="00AA4F29" w:rsidP="00AA4F29">
      <w:pPr>
        <w:numPr>
          <w:ilvl w:val="0"/>
          <w:numId w:val="20"/>
        </w:numPr>
        <w:spacing w:after="0" w:line="480" w:lineRule="auto"/>
        <w:ind w:left="993"/>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Subdin Angkutan Darat dan Seksie-Seksienya adalah:</w:t>
      </w:r>
    </w:p>
    <w:p w:rsidR="00AA4F29" w:rsidRPr="00DC0A25" w:rsidRDefault="00AA4F29" w:rsidP="00AA4F29">
      <w:pPr>
        <w:numPr>
          <w:ilvl w:val="0"/>
          <w:numId w:val="22"/>
        </w:numPr>
        <w:spacing w:after="0" w:line="480" w:lineRule="auto"/>
        <w:ind w:left="1276"/>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Seksie Angkutan Orang</w:t>
      </w:r>
    </w:p>
    <w:p w:rsidR="00AA4F29" w:rsidRPr="00DC0A25" w:rsidRDefault="00AA4F29" w:rsidP="00AA4F29">
      <w:pPr>
        <w:numPr>
          <w:ilvl w:val="0"/>
          <w:numId w:val="22"/>
        </w:numPr>
        <w:spacing w:after="0" w:line="480" w:lineRule="auto"/>
        <w:ind w:left="1276"/>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Seksie Angkutan Barang</w:t>
      </w:r>
    </w:p>
    <w:p w:rsidR="00AA4F29" w:rsidRPr="00DC0A25" w:rsidRDefault="00AA4F29" w:rsidP="00AA4F29">
      <w:pPr>
        <w:numPr>
          <w:ilvl w:val="0"/>
          <w:numId w:val="22"/>
        </w:numPr>
        <w:spacing w:after="0" w:line="480" w:lineRule="auto"/>
        <w:ind w:left="1276"/>
        <w:contextualSpacing/>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Seksie Terminal</w:t>
      </w:r>
    </w:p>
    <w:p w:rsidR="00AA4F29" w:rsidRPr="00DC0A25" w:rsidRDefault="00AA4F29" w:rsidP="00AA4F29">
      <w:pPr>
        <w:spacing w:after="0" w:line="480" w:lineRule="auto"/>
        <w:rPr>
          <w:rFonts w:ascii="Times New Roman" w:eastAsia="Times New Roman" w:hAnsi="Times New Roman" w:cs="Times New Roman"/>
          <w:sz w:val="24"/>
          <w:szCs w:val="24"/>
          <w:lang w:val="en-US" w:bidi="ar-DZ"/>
        </w:rPr>
        <w:sectPr w:rsidR="00AA4F29" w:rsidRPr="00DC0A25" w:rsidSect="00AF4B23">
          <w:pgSz w:w="11906" w:h="16838"/>
          <w:pgMar w:top="2268" w:right="1701" w:bottom="1701" w:left="2268" w:header="708" w:footer="708" w:gutter="0"/>
          <w:cols w:space="720"/>
        </w:sectPr>
      </w:pPr>
    </w:p>
    <w:p w:rsidR="00AA4F29" w:rsidRPr="00DC0A25" w:rsidRDefault="00AA4F29" w:rsidP="00AA4F29">
      <w:pPr>
        <w:numPr>
          <w:ilvl w:val="0"/>
          <w:numId w:val="20"/>
        </w:numPr>
        <w:spacing w:after="0" w:line="480" w:lineRule="auto"/>
        <w:ind w:left="993"/>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lastRenderedPageBreak/>
        <w:t>Subdin Pengujian Sarana dan Prasarana dan seksie-seksienya adalah:</w:t>
      </w:r>
    </w:p>
    <w:p w:rsidR="00AA4F29" w:rsidRPr="00DC0A25" w:rsidRDefault="00AA4F29" w:rsidP="00AA4F29">
      <w:pPr>
        <w:numPr>
          <w:ilvl w:val="0"/>
          <w:numId w:val="23"/>
        </w:numPr>
        <w:spacing w:after="0" w:line="480" w:lineRule="auto"/>
        <w:ind w:left="1418"/>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Seksie Perbengkelan</w:t>
      </w:r>
    </w:p>
    <w:p w:rsidR="00AA4F29" w:rsidRPr="00DC0A25" w:rsidRDefault="00AA4F29" w:rsidP="00AA4F29">
      <w:pPr>
        <w:numPr>
          <w:ilvl w:val="0"/>
          <w:numId w:val="23"/>
        </w:numPr>
        <w:spacing w:after="0" w:line="480" w:lineRule="auto"/>
        <w:ind w:left="1418"/>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Seksie Parkir dan pendukung lalu lintas darat</w:t>
      </w:r>
    </w:p>
    <w:p w:rsidR="00AA4F29" w:rsidRPr="00DC0A25" w:rsidRDefault="00AA4F29" w:rsidP="00AA4F29">
      <w:pPr>
        <w:numPr>
          <w:ilvl w:val="0"/>
          <w:numId w:val="23"/>
        </w:numPr>
        <w:spacing w:after="0" w:line="480" w:lineRule="auto"/>
        <w:ind w:left="1418"/>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Seksie Pengujian statis dan penting</w:t>
      </w:r>
    </w:p>
    <w:p w:rsidR="00AA4F29" w:rsidRPr="00DC0A25" w:rsidRDefault="00AA4F29" w:rsidP="00AA4F29">
      <w:pPr>
        <w:numPr>
          <w:ilvl w:val="0"/>
          <w:numId w:val="20"/>
        </w:numPr>
        <w:spacing w:after="0" w:line="480" w:lineRule="auto"/>
        <w:ind w:left="993"/>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Subdin Perhubungan Laut dan Seksie-seksienya adalah:</w:t>
      </w:r>
    </w:p>
    <w:p w:rsidR="00AA4F29" w:rsidRPr="00DC0A25" w:rsidRDefault="00AA4F29" w:rsidP="00AA4F29">
      <w:pPr>
        <w:numPr>
          <w:ilvl w:val="0"/>
          <w:numId w:val="24"/>
        </w:numPr>
        <w:spacing w:after="0" w:line="480" w:lineRule="auto"/>
        <w:ind w:left="1418"/>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Seksie Angkutan Laut dan perlengkapan</w:t>
      </w:r>
    </w:p>
    <w:p w:rsidR="00AA4F29" w:rsidRPr="00DC0A25" w:rsidRDefault="00AA4F29" w:rsidP="00AA4F29">
      <w:pPr>
        <w:numPr>
          <w:ilvl w:val="0"/>
          <w:numId w:val="24"/>
        </w:numPr>
        <w:spacing w:after="0" w:line="480" w:lineRule="auto"/>
        <w:ind w:left="1418"/>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Seksie Pelabuhan dan Syahbandar</w:t>
      </w:r>
    </w:p>
    <w:p w:rsidR="00AA4F29" w:rsidRPr="00DC0A25" w:rsidRDefault="00AA4F29" w:rsidP="00AA4F29">
      <w:pPr>
        <w:numPr>
          <w:ilvl w:val="0"/>
          <w:numId w:val="24"/>
        </w:numPr>
        <w:spacing w:after="0" w:line="480" w:lineRule="auto"/>
        <w:ind w:left="1418"/>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Seksie kepengusahaan dan bongkar muat</w:t>
      </w:r>
    </w:p>
    <w:p w:rsidR="00AA4F29" w:rsidRPr="00DC0A25" w:rsidRDefault="00AA4F29" w:rsidP="00AA4F29">
      <w:pPr>
        <w:numPr>
          <w:ilvl w:val="0"/>
          <w:numId w:val="24"/>
        </w:numPr>
        <w:spacing w:after="0" w:line="480" w:lineRule="auto"/>
        <w:ind w:left="1418"/>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Seksie keselamatan dan ketertiban</w:t>
      </w:r>
    </w:p>
    <w:p w:rsidR="00AA4F29" w:rsidRPr="00DC0A25" w:rsidRDefault="00AA4F29" w:rsidP="00AA4F29">
      <w:pPr>
        <w:numPr>
          <w:ilvl w:val="0"/>
          <w:numId w:val="20"/>
        </w:numPr>
        <w:spacing w:after="0" w:line="480" w:lineRule="auto"/>
        <w:ind w:left="993"/>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Subdin Perhubungan dan telekomunikasi dan seksie-seksienya adalah:</w:t>
      </w:r>
    </w:p>
    <w:p w:rsidR="00AA4F29" w:rsidRPr="00DC0A25" w:rsidRDefault="00AA4F29" w:rsidP="00AA4F29">
      <w:pPr>
        <w:numPr>
          <w:ilvl w:val="0"/>
          <w:numId w:val="25"/>
        </w:numPr>
        <w:spacing w:after="0" w:line="480" w:lineRule="auto"/>
        <w:ind w:left="1418"/>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Seksie sarana dan prasarana</w:t>
      </w:r>
    </w:p>
    <w:p w:rsidR="00AA4F29" w:rsidRPr="00DC0A25" w:rsidRDefault="00AA4F29" w:rsidP="00AA4F29">
      <w:pPr>
        <w:numPr>
          <w:ilvl w:val="0"/>
          <w:numId w:val="25"/>
        </w:numPr>
        <w:spacing w:after="0" w:line="480" w:lineRule="auto"/>
        <w:ind w:left="1418"/>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Seksie pos dan Telkom</w:t>
      </w:r>
    </w:p>
    <w:p w:rsidR="00AA4F29" w:rsidRPr="00DC0A25" w:rsidRDefault="00AA4F29" w:rsidP="00AA4F29">
      <w:pPr>
        <w:numPr>
          <w:ilvl w:val="0"/>
          <w:numId w:val="25"/>
        </w:numPr>
        <w:spacing w:after="0" w:line="480" w:lineRule="auto"/>
        <w:ind w:left="1418"/>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 xml:space="preserve">Seksie frekuensi dan radio televisi </w:t>
      </w:r>
    </w:p>
    <w:p w:rsidR="00AA4F29" w:rsidRPr="00DC0A25" w:rsidRDefault="00AA4F29" w:rsidP="00AA4F29">
      <w:pPr>
        <w:spacing w:after="0" w:line="480" w:lineRule="auto"/>
        <w:ind w:firstLine="720"/>
        <w:contextualSpacing/>
        <w:jc w:val="both"/>
        <w:rPr>
          <w:rFonts w:ascii="Times New Roman" w:eastAsia="Times New Roman" w:hAnsi="Times New Roman" w:cs="Times New Roman"/>
          <w:sz w:val="24"/>
          <w:szCs w:val="24"/>
          <w:lang w:val="en-US" w:bidi="ar-DZ"/>
        </w:rPr>
      </w:pPr>
      <w:r w:rsidRPr="00DC0A25">
        <w:rPr>
          <w:rFonts w:ascii="Times New Roman" w:eastAsia="Times New Roman" w:hAnsi="Times New Roman" w:cs="Times New Roman"/>
          <w:sz w:val="24"/>
          <w:szCs w:val="24"/>
          <w:lang w:val="en-US" w:bidi="ar-DZ"/>
        </w:rPr>
        <w:t xml:space="preserve">Penyelenggaraan perhubungan yang masing-masing subdin mempunyai bawahan seksie-seksie yang bertugas di masing-masing ditempatkan oleh pimpinan cabang. </w:t>
      </w:r>
    </w:p>
    <w:p w:rsidR="00AA4F29" w:rsidRPr="00DC0A25" w:rsidRDefault="00AA4F29" w:rsidP="00AA4F29">
      <w:pPr>
        <w:spacing w:after="0" w:line="480" w:lineRule="auto"/>
        <w:contextualSpacing/>
        <w:jc w:val="both"/>
        <w:rPr>
          <w:rFonts w:ascii="Times New Roman" w:eastAsia="Times New Roman" w:hAnsi="Times New Roman" w:cs="Times New Roman"/>
          <w:sz w:val="24"/>
          <w:szCs w:val="24"/>
          <w:lang w:val="en-US" w:bidi="ar-DZ"/>
        </w:rPr>
      </w:pPr>
      <w:r w:rsidRPr="00DC0A25">
        <w:rPr>
          <w:rFonts w:ascii="Times New Roman" w:eastAsia="Times New Roman" w:hAnsi="Times New Roman" w:cs="Times New Roman"/>
          <w:sz w:val="24"/>
          <w:szCs w:val="24"/>
          <w:lang w:val="en-US" w:bidi="ar-DZ"/>
        </w:rPr>
        <w:tab/>
        <w:t xml:space="preserve">Penyelenggaraan Perhubungan yang semula sesuai dengan Peraturan Pemerintah Nomor : 22 tahun 1990 hanya diserahkan sebagian urusan pemerintah dibidang lalu lintas dan angkutan jalan kepada Kabupaten / Kota, maka dengan ditetapkannya Undang – Undang Nomor 22 tahun 1999 tentang Pemerintah Daerah, sebagai kewenangan perhubungan yang merupakan kewenangan pemerintahan pusat diserahkan kepada Kabupaten/ Kota secara luas, nyata dan bertanggung </w:t>
      </w:r>
      <w:r w:rsidRPr="00DC0A25">
        <w:rPr>
          <w:rFonts w:ascii="Times New Roman" w:eastAsia="Times New Roman" w:hAnsi="Times New Roman" w:cs="Times New Roman"/>
          <w:sz w:val="24"/>
          <w:szCs w:val="24"/>
          <w:lang w:val="en-US" w:bidi="ar-DZ"/>
        </w:rPr>
        <w:lastRenderedPageBreak/>
        <w:t>jawab, termasuk kewenangan pada sub sector Perhubungan Laut, Perhubungan Udara, Pos dan Telekomunikasi.</w:t>
      </w:r>
    </w:p>
    <w:p w:rsidR="00AA4F29" w:rsidRPr="00DC0A25" w:rsidRDefault="00AA4F29" w:rsidP="00AA4F29">
      <w:pPr>
        <w:spacing w:after="0" w:line="480" w:lineRule="auto"/>
        <w:contextualSpacing/>
        <w:jc w:val="both"/>
        <w:rPr>
          <w:rFonts w:ascii="Times New Roman" w:eastAsia="Times New Roman" w:hAnsi="Times New Roman" w:cs="Times New Roman"/>
          <w:sz w:val="24"/>
          <w:szCs w:val="24"/>
          <w:lang w:val="en-US" w:bidi="ar-DZ"/>
        </w:rPr>
      </w:pPr>
      <w:r w:rsidRPr="00DC0A25">
        <w:rPr>
          <w:rFonts w:ascii="Times New Roman" w:eastAsia="Times New Roman" w:hAnsi="Times New Roman" w:cs="Times New Roman"/>
          <w:sz w:val="24"/>
          <w:szCs w:val="24"/>
          <w:lang w:val="en-US" w:bidi="ar-DZ"/>
        </w:rPr>
        <w:tab/>
        <w:t>Sebagai tindak lanjut pelaksanaan otonomi daerah sesuai dengan Undang – Undang Nomor 22 tahun 1999, maka Pemerintah Kota Cirebon untuk melaksanakan kewenangan perhubungan secara nyata dan bertanggung jawab telah menetapkan Peraturan Daerah Kota Cirebon Nomor 05 tahun 2001 tentang Perubahan Pertama Atas Peraturan Daerah Kota Cirebon Nomor 04 Tahun 2000 tentang Rincian Kewenangan Yang Dilaksanakan Pemerintah Kota Cirebon.</w:t>
      </w:r>
    </w:p>
    <w:p w:rsidR="00AA4F29" w:rsidRPr="00DC0A25" w:rsidRDefault="00AA4F29" w:rsidP="00AA4F29">
      <w:pPr>
        <w:spacing w:after="0" w:line="480" w:lineRule="auto"/>
        <w:contextualSpacing/>
        <w:jc w:val="both"/>
        <w:rPr>
          <w:rFonts w:ascii="Times New Roman" w:eastAsia="Times New Roman" w:hAnsi="Times New Roman" w:cs="Times New Roman"/>
          <w:sz w:val="24"/>
          <w:szCs w:val="24"/>
          <w:lang w:val="en-US" w:bidi="ar-DZ"/>
        </w:rPr>
      </w:pPr>
      <w:r w:rsidRPr="00DC0A25">
        <w:rPr>
          <w:rFonts w:ascii="Times New Roman" w:eastAsia="Times New Roman" w:hAnsi="Times New Roman" w:cs="Times New Roman"/>
          <w:sz w:val="24"/>
          <w:szCs w:val="24"/>
          <w:lang w:val="en-US" w:bidi="ar-DZ"/>
        </w:rPr>
        <w:tab/>
        <w:t>Selanjutnya di dalam penyelenggaraan kewenangan tersebut dibentuk organisasi perangkat daerah pada pemerintah Kota Cirebon sesuai dengan Peraturan Daerah Kota Cirebon Nomor 06 Tahun 2001 tentang Perubahan Pertama Atas Peraturan Daerah Kota Cirebon Nomor 05 Tahun 2000. Untuk meyelenggarakan kewenangan dibidang teknis perhubungan dibentuk organisasi tata kerja Perhubungan Kota Cirebon yang ditetapkan dengan Keputusan Walikota Cirebon Nomor 36 Tahun 2001.</w:t>
      </w:r>
    </w:p>
    <w:p w:rsidR="00AA4F29" w:rsidRPr="00DC0A25" w:rsidRDefault="00AA4F29" w:rsidP="00AA4F29">
      <w:pPr>
        <w:spacing w:after="0" w:line="480" w:lineRule="auto"/>
        <w:contextualSpacing/>
        <w:jc w:val="both"/>
        <w:rPr>
          <w:rFonts w:ascii="Times New Roman" w:eastAsia="Times New Roman" w:hAnsi="Times New Roman" w:cs="Times New Roman"/>
          <w:sz w:val="24"/>
          <w:szCs w:val="24"/>
          <w:lang w:val="en-US" w:bidi="ar-DZ"/>
        </w:rPr>
      </w:pPr>
      <w:r w:rsidRPr="00DC0A25">
        <w:rPr>
          <w:rFonts w:ascii="Times New Roman" w:eastAsia="Times New Roman" w:hAnsi="Times New Roman" w:cs="Times New Roman"/>
          <w:sz w:val="24"/>
          <w:szCs w:val="24"/>
          <w:lang w:val="en-US" w:bidi="ar-DZ"/>
        </w:rPr>
        <w:tab/>
        <w:t xml:space="preserve">Pergeseran sistem masyarakat akibat adanya reformasi yang menuntut demokrasi, supremasi hukum dan penegakan hak asasi manusia untuk seluruh penyelenggaraan pemerintahan, maka dituntut pula penyelenggaraan pemerintahan yang bersih (good governance) dan memberikan pelayanan yang sebaik-baiknya kepada masyarakat. Sejalan dengan itu tentunya penyelenggaraan perhubungan harus memberikan pelayanan prima kepada masyarakat. </w:t>
      </w:r>
    </w:p>
    <w:p w:rsidR="00AA4F29" w:rsidRPr="00DC0A25" w:rsidRDefault="00AA4F29" w:rsidP="00AA4F29">
      <w:pPr>
        <w:spacing w:after="0" w:line="480" w:lineRule="auto"/>
        <w:contextualSpacing/>
        <w:jc w:val="both"/>
        <w:rPr>
          <w:rFonts w:ascii="Times New Roman" w:eastAsia="Times New Roman" w:hAnsi="Times New Roman" w:cs="Times New Roman"/>
          <w:sz w:val="24"/>
          <w:szCs w:val="24"/>
          <w:lang w:val="en-US" w:bidi="ar-DZ"/>
        </w:rPr>
      </w:pPr>
      <w:r w:rsidRPr="00DC0A25">
        <w:rPr>
          <w:rFonts w:ascii="Times New Roman" w:eastAsia="Times New Roman" w:hAnsi="Times New Roman" w:cs="Times New Roman"/>
          <w:sz w:val="24"/>
          <w:szCs w:val="24"/>
          <w:lang w:val="en-US" w:bidi="ar-DZ"/>
        </w:rPr>
        <w:tab/>
        <w:t xml:space="preserve">Untuk mencapai hal tersebut dan memberikan gambaran kinerja Dinas Perhubungan, Informatika dan Komunikasi Kota Cirebon, tentunya perlu disusun </w:t>
      </w:r>
      <w:r w:rsidRPr="00DC0A25">
        <w:rPr>
          <w:rFonts w:ascii="Times New Roman" w:eastAsia="Times New Roman" w:hAnsi="Times New Roman" w:cs="Times New Roman"/>
          <w:sz w:val="24"/>
          <w:szCs w:val="24"/>
          <w:lang w:val="en-US" w:bidi="ar-DZ"/>
        </w:rPr>
        <w:lastRenderedPageBreak/>
        <w:t xml:space="preserve">suatu buku profil Dinas Perhubungan, Informatika dan Komunikasi Kota Cirebon, sebagai gambaran tentang pedoman umum dan arahan dalam penyelenggaraan perhubungan, pengelolaan pembangunan perhubungan, serta pelaksanaan pelayanan kepada masyarakat. Selama kurun waktu tiga puluh dua tahun pelaksanaan pembangunan di bidang perhubungan bertumpu pada kebijaksanaan yang kurang memberikan peluang bagi daerah untuk berkembangnya inisiatif dan tanggung jawab masyarakat terhadap pembangunan perhubungan. </w:t>
      </w:r>
    </w:p>
    <w:p w:rsidR="00AA4F29" w:rsidRPr="00DC0A25" w:rsidRDefault="00AA4F29" w:rsidP="00AA4F29">
      <w:pPr>
        <w:spacing w:after="0" w:line="480" w:lineRule="auto"/>
        <w:contextualSpacing/>
        <w:jc w:val="both"/>
        <w:rPr>
          <w:rFonts w:ascii="Times New Roman" w:eastAsia="Times New Roman" w:hAnsi="Times New Roman" w:cs="Times New Roman"/>
          <w:sz w:val="24"/>
          <w:szCs w:val="24"/>
          <w:lang w:val="en-US" w:bidi="ar-DZ"/>
        </w:rPr>
      </w:pPr>
      <w:r w:rsidRPr="00DC0A25">
        <w:rPr>
          <w:rFonts w:ascii="Times New Roman" w:eastAsia="Times New Roman" w:hAnsi="Times New Roman" w:cs="Times New Roman"/>
          <w:sz w:val="24"/>
          <w:szCs w:val="24"/>
          <w:lang w:val="en-US" w:bidi="ar-DZ"/>
        </w:rPr>
        <w:tab/>
        <w:t>Hal ini ditunjukkan dalam menetapkan kebijaksanaan pusat lebih tertumpu pada pembangunan perhubungan yang sentralistik, sehingga memyebabkan ketergantungan masyarakat daerah terhadap pusat dalam memprakarsai pembangunan perhubungannya.</w:t>
      </w:r>
    </w:p>
    <w:p w:rsidR="00AA4F29" w:rsidRPr="00DC0A25" w:rsidRDefault="00AA4F29" w:rsidP="00AA4F29">
      <w:pPr>
        <w:spacing w:after="0" w:line="480" w:lineRule="auto"/>
        <w:contextualSpacing/>
        <w:jc w:val="both"/>
        <w:rPr>
          <w:rFonts w:ascii="Times New Roman" w:eastAsia="Times New Roman" w:hAnsi="Times New Roman" w:cs="Times New Roman"/>
          <w:sz w:val="24"/>
          <w:szCs w:val="24"/>
          <w:lang w:val="en-US" w:bidi="ar-DZ"/>
        </w:rPr>
      </w:pPr>
      <w:r w:rsidRPr="00DC0A25">
        <w:rPr>
          <w:rFonts w:ascii="Times New Roman" w:eastAsia="Times New Roman" w:hAnsi="Times New Roman" w:cs="Times New Roman"/>
          <w:sz w:val="24"/>
          <w:szCs w:val="24"/>
          <w:lang w:val="en-US" w:bidi="ar-DZ"/>
        </w:rPr>
        <w:tab/>
        <w:t>Reorientasi pembangunan masa reformasi perlu dilakukan dalam menyiasati tuntutan perubahan yang harus memposisikan potensi diluar instansi Dinas Perhubungan sebagai pelaku dan penentu kebijakan pembangunan perhubungan di kota Cirebon. Untuk itu berbagai unjuk kerja yang menyangkut beberapa bidang pembangunan yang tidak menggembirakan perlu dijadikan cermin dan bahan kajian penataan kembali kebijaksanaan pembangunan daerah di Kota Cirebon.</w:t>
      </w:r>
    </w:p>
    <w:p w:rsidR="00AA4F29" w:rsidRPr="00DC0A25" w:rsidRDefault="00AA4F29" w:rsidP="00AA4F29">
      <w:pPr>
        <w:spacing w:after="0" w:line="480" w:lineRule="auto"/>
        <w:contextualSpacing/>
        <w:jc w:val="both"/>
        <w:rPr>
          <w:rFonts w:ascii="Times New Roman" w:eastAsia="Times New Roman" w:hAnsi="Times New Roman" w:cs="Times New Roman"/>
          <w:sz w:val="24"/>
          <w:szCs w:val="24"/>
          <w:lang w:val="en-US" w:bidi="ar-DZ"/>
        </w:rPr>
      </w:pPr>
      <w:r w:rsidRPr="00DC0A25">
        <w:rPr>
          <w:rFonts w:ascii="Times New Roman" w:eastAsia="Times New Roman" w:hAnsi="Times New Roman" w:cs="Times New Roman"/>
          <w:sz w:val="24"/>
          <w:szCs w:val="24"/>
          <w:lang w:val="en-US" w:bidi="ar-DZ"/>
        </w:rPr>
        <w:tab/>
        <w:t xml:space="preserve">Nilai yang menjadi panutan Dinas Perhubungan, Informatika dan Komunikasi Kota Cirebon dalam melaksanakan kebijakan, program dan kegiatan adalah menganut pada nilai masyarakat kota Cirebon yang dikenal sebagai masyarakat religius dan perilaku sosial yang berlandaskan nilai peninggalan Wali Songo “Ingsun Titip Tajug Ian Fakir Miskin”. Ini menunjukkan bahwa nilai </w:t>
      </w:r>
      <w:r w:rsidRPr="00DC0A25">
        <w:rPr>
          <w:rFonts w:ascii="Times New Roman" w:eastAsia="Times New Roman" w:hAnsi="Times New Roman" w:cs="Times New Roman"/>
          <w:sz w:val="24"/>
          <w:szCs w:val="24"/>
          <w:lang w:val="en-US" w:bidi="ar-DZ"/>
        </w:rPr>
        <w:lastRenderedPageBreak/>
        <w:t>masyarakat Cirebon dalam pembangunan lebih mengedepankan kepada peningkatan kesejahteraan masyarakat Cirebon yang berlandaskan pada falsafah religious yang dianut masyarakat Cirebon.</w:t>
      </w:r>
    </w:p>
    <w:p w:rsidR="00AA4F29" w:rsidRPr="00DC0A25" w:rsidRDefault="00AA4F29" w:rsidP="00AA4F29">
      <w:pPr>
        <w:spacing w:after="0" w:line="480" w:lineRule="auto"/>
        <w:contextualSpacing/>
        <w:jc w:val="both"/>
        <w:rPr>
          <w:rFonts w:ascii="Times New Roman" w:eastAsia="Times New Roman" w:hAnsi="Times New Roman" w:cs="Times New Roman"/>
          <w:sz w:val="24"/>
          <w:szCs w:val="24"/>
          <w:lang w:val="en-US" w:bidi="ar-DZ"/>
        </w:rPr>
      </w:pPr>
      <w:r w:rsidRPr="00DC0A25">
        <w:rPr>
          <w:rFonts w:ascii="Times New Roman" w:eastAsia="Times New Roman" w:hAnsi="Times New Roman" w:cs="Times New Roman"/>
          <w:sz w:val="24"/>
          <w:szCs w:val="24"/>
          <w:lang w:val="en-US" w:bidi="ar-DZ"/>
        </w:rPr>
        <w:tab/>
        <w:t xml:space="preserve">Nilai-nilai Dinas Perhubungan, Informatika dan Komunikasi Kota Cirebon dalam bekerja lebih mengedepankan pula pada profesionalisme, taat hukum, rasional, inovatif, integritas tinggi, moralitas, peningkatan kinerja, kerjasama, disiplin kelima, pelayanan prima, menjunjung tinggi etika administrasi publik dengan landasan pada </w:t>
      </w:r>
      <w:r w:rsidRPr="00DC0A25">
        <w:rPr>
          <w:rFonts w:ascii="Times New Roman" w:eastAsia="Times New Roman" w:hAnsi="Times New Roman" w:cs="Times New Roman"/>
          <w:b/>
          <w:i/>
          <w:sz w:val="24"/>
          <w:szCs w:val="24"/>
          <w:lang w:val="en-US" w:bidi="ar-DZ"/>
        </w:rPr>
        <w:t>Lima Citra Manusia Perhubungan</w:t>
      </w:r>
      <w:r w:rsidRPr="00DC0A25">
        <w:rPr>
          <w:rFonts w:ascii="Times New Roman" w:eastAsia="Times New Roman" w:hAnsi="Times New Roman" w:cs="Times New Roman"/>
          <w:sz w:val="24"/>
          <w:szCs w:val="24"/>
          <w:lang w:val="en-US" w:bidi="ar-DZ"/>
        </w:rPr>
        <w:t>.</w:t>
      </w:r>
    </w:p>
    <w:p w:rsidR="00AA4F29" w:rsidRPr="003B7D38" w:rsidRDefault="00AA4F29" w:rsidP="00AA4F29">
      <w:pPr>
        <w:spacing w:after="0" w:line="480" w:lineRule="auto"/>
        <w:jc w:val="center"/>
        <w:rPr>
          <w:rFonts w:ascii="Times New Roman" w:eastAsia="Times New Roman" w:hAnsi="Times New Roman" w:cs="Times New Roman"/>
          <w:b/>
          <w:bCs/>
          <w:sz w:val="24"/>
          <w:szCs w:val="24"/>
          <w:lang w:val="en-US" w:bidi="ar-DZ"/>
        </w:rPr>
      </w:pPr>
      <w:r w:rsidRPr="003B7D38">
        <w:rPr>
          <w:rFonts w:ascii="Times New Roman" w:eastAsia="Times New Roman" w:hAnsi="Times New Roman" w:cs="Times New Roman"/>
          <w:b/>
          <w:bCs/>
          <w:sz w:val="24"/>
          <w:szCs w:val="24"/>
          <w:lang w:val="en-US" w:bidi="ar-DZ"/>
        </w:rPr>
        <w:t xml:space="preserve">“LIMA CITRA MANUSIA PERHUBUNGAN” </w:t>
      </w:r>
    </w:p>
    <w:p w:rsidR="00AA4F29" w:rsidRPr="00DC0A25" w:rsidRDefault="00AA4F29" w:rsidP="00AA4F29">
      <w:pPr>
        <w:numPr>
          <w:ilvl w:val="0"/>
          <w:numId w:val="26"/>
        </w:numPr>
        <w:tabs>
          <w:tab w:val="left" w:pos="709"/>
        </w:tabs>
        <w:spacing w:after="0" w:line="480" w:lineRule="auto"/>
        <w:ind w:left="426" w:firstLine="567"/>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Takwa Kepada Tuhan Yang Maha Esa</w:t>
      </w:r>
    </w:p>
    <w:p w:rsidR="00AA4F29" w:rsidRPr="00DC0A25" w:rsidRDefault="00AA4F29" w:rsidP="00AA4F29">
      <w:pPr>
        <w:numPr>
          <w:ilvl w:val="0"/>
          <w:numId w:val="26"/>
        </w:numPr>
        <w:tabs>
          <w:tab w:val="left" w:pos="709"/>
        </w:tabs>
        <w:spacing w:after="0" w:line="480" w:lineRule="auto"/>
        <w:ind w:left="426" w:firstLine="567"/>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 xml:space="preserve">Tangkap Kepada Kebutuhan Masyarakat Akan Pelayanan Jasa </w:t>
      </w:r>
      <w:r w:rsidRPr="00DC0A25">
        <w:rPr>
          <w:rFonts w:ascii="Times New Roman" w:eastAsia="Times New Roman" w:hAnsi="Times New Roman" w:cs="Cordia New"/>
          <w:sz w:val="24"/>
          <w:szCs w:val="24"/>
          <w:lang w:bidi="ar-DZ"/>
        </w:rPr>
        <w:tab/>
      </w:r>
      <w:r w:rsidRPr="00DC0A25">
        <w:rPr>
          <w:rFonts w:ascii="Times New Roman" w:eastAsia="Times New Roman" w:hAnsi="Times New Roman" w:cs="Cordia New"/>
          <w:sz w:val="24"/>
          <w:szCs w:val="24"/>
          <w:lang w:bidi="ar-DZ"/>
        </w:rPr>
        <w:tab/>
      </w:r>
      <w:r w:rsidRPr="00DC0A25">
        <w:rPr>
          <w:rFonts w:ascii="Times New Roman" w:eastAsia="Times New Roman" w:hAnsi="Times New Roman" w:cs="Cordia New"/>
          <w:sz w:val="24"/>
          <w:szCs w:val="24"/>
          <w:lang w:bidi="ar-DZ"/>
        </w:rPr>
        <w:tab/>
      </w:r>
      <w:r w:rsidRPr="00DC0A25">
        <w:rPr>
          <w:rFonts w:ascii="Times New Roman" w:eastAsia="Times New Roman" w:hAnsi="Times New Roman" w:cs="Cordia New"/>
          <w:sz w:val="24"/>
          <w:szCs w:val="24"/>
          <w:lang w:bidi="ar-DZ"/>
        </w:rPr>
        <w:tab/>
        <w:t xml:space="preserve">Yang  Tertib, Teratur, Tepat Waktu, Bersih dan Nyaman.  </w:t>
      </w:r>
    </w:p>
    <w:p w:rsidR="00AA4F29" w:rsidRPr="00DC0A25" w:rsidRDefault="00AA4F29" w:rsidP="00AA4F29">
      <w:pPr>
        <w:numPr>
          <w:ilvl w:val="0"/>
          <w:numId w:val="26"/>
        </w:numPr>
        <w:tabs>
          <w:tab w:val="left" w:pos="709"/>
        </w:tabs>
        <w:spacing w:after="0" w:line="480" w:lineRule="auto"/>
        <w:ind w:left="426" w:firstLine="567"/>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Tangguh Menghadapi Tantangan.</w:t>
      </w:r>
    </w:p>
    <w:p w:rsidR="00AA4F29" w:rsidRPr="00DC0A25" w:rsidRDefault="00AA4F29" w:rsidP="00AA4F29">
      <w:pPr>
        <w:numPr>
          <w:ilvl w:val="0"/>
          <w:numId w:val="26"/>
        </w:numPr>
        <w:tabs>
          <w:tab w:val="left" w:pos="709"/>
        </w:tabs>
        <w:spacing w:after="0" w:line="480" w:lineRule="auto"/>
        <w:ind w:left="426" w:firstLine="567"/>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Terampil dan Berperilaku Gesit, Ramah, Sopan, serta Logis.</w:t>
      </w:r>
    </w:p>
    <w:p w:rsidR="00AA4F29" w:rsidRPr="00DC0A25" w:rsidRDefault="00AA4F29" w:rsidP="00AA4F29">
      <w:pPr>
        <w:numPr>
          <w:ilvl w:val="0"/>
          <w:numId w:val="26"/>
        </w:numPr>
        <w:tabs>
          <w:tab w:val="left" w:pos="709"/>
        </w:tabs>
        <w:spacing w:after="0" w:line="480" w:lineRule="auto"/>
        <w:ind w:left="426" w:firstLine="567"/>
        <w:contextualSpacing/>
        <w:jc w:val="both"/>
        <w:rPr>
          <w:rFonts w:ascii="Times New Roman" w:eastAsia="Times New Roman" w:hAnsi="Times New Roman" w:cs="Cordia New"/>
          <w:sz w:val="24"/>
          <w:szCs w:val="24"/>
          <w:lang w:bidi="ar-DZ"/>
        </w:rPr>
      </w:pPr>
      <w:r w:rsidRPr="00DC0A25">
        <w:rPr>
          <w:rFonts w:ascii="Times New Roman" w:eastAsia="Times New Roman" w:hAnsi="Times New Roman" w:cs="Cordia New"/>
          <w:sz w:val="24"/>
          <w:szCs w:val="24"/>
          <w:lang w:bidi="ar-DZ"/>
        </w:rPr>
        <w:t xml:space="preserve">Tanggung Jawab Kepada Keselamatan dan Keamanan Jasa </w:t>
      </w:r>
      <w:r w:rsidRPr="00DC0A25">
        <w:rPr>
          <w:rFonts w:ascii="Times New Roman" w:eastAsia="Times New Roman" w:hAnsi="Times New Roman" w:cs="Cordia New"/>
          <w:sz w:val="24"/>
          <w:szCs w:val="24"/>
          <w:lang w:bidi="ar-DZ"/>
        </w:rPr>
        <w:tab/>
        <w:t xml:space="preserve">  </w:t>
      </w:r>
      <w:r w:rsidRPr="00DC0A25">
        <w:rPr>
          <w:rFonts w:ascii="Times New Roman" w:eastAsia="Times New Roman" w:hAnsi="Times New Roman" w:cs="Cordia New"/>
          <w:sz w:val="24"/>
          <w:szCs w:val="24"/>
          <w:lang w:bidi="ar-DZ"/>
        </w:rPr>
        <w:tab/>
      </w:r>
      <w:r w:rsidRPr="00DC0A25">
        <w:rPr>
          <w:rFonts w:ascii="Times New Roman" w:eastAsia="Times New Roman" w:hAnsi="Times New Roman" w:cs="Cordia New"/>
          <w:sz w:val="24"/>
          <w:szCs w:val="24"/>
          <w:lang w:bidi="ar-DZ"/>
        </w:rPr>
        <w:tab/>
      </w:r>
      <w:r w:rsidRPr="00DC0A25">
        <w:rPr>
          <w:rFonts w:ascii="Times New Roman" w:eastAsia="Times New Roman" w:hAnsi="Times New Roman" w:cs="Cordia New"/>
          <w:sz w:val="24"/>
          <w:szCs w:val="24"/>
          <w:lang w:bidi="ar-DZ"/>
        </w:rPr>
        <w:tab/>
        <w:t xml:space="preserve"> </w:t>
      </w:r>
      <w:r w:rsidRPr="00DC0A25">
        <w:rPr>
          <w:rFonts w:ascii="Times New Roman" w:eastAsia="Times New Roman" w:hAnsi="Times New Roman" w:cs="Cordia New"/>
          <w:sz w:val="24"/>
          <w:szCs w:val="24"/>
          <w:lang w:bidi="ar-DZ"/>
        </w:rPr>
        <w:tab/>
        <w:t xml:space="preserve">Perhubungan </w:t>
      </w:r>
    </w:p>
    <w:p w:rsidR="00AA4F29" w:rsidRDefault="00AA4F29" w:rsidP="00AA4F29">
      <w:pPr>
        <w:spacing w:after="0" w:line="480" w:lineRule="auto"/>
        <w:ind w:firstLine="720"/>
        <w:jc w:val="both"/>
        <w:rPr>
          <w:rFonts w:ascii="Times New Roman" w:eastAsia="Times New Roman" w:hAnsi="Times New Roman" w:cs="Times New Roman"/>
          <w:sz w:val="24"/>
          <w:szCs w:val="24"/>
          <w:lang w:val="en-US" w:bidi="ar-DZ"/>
        </w:rPr>
      </w:pPr>
      <w:r w:rsidRPr="00DC0A25">
        <w:rPr>
          <w:rFonts w:ascii="Times New Roman" w:eastAsia="Times New Roman" w:hAnsi="Times New Roman" w:cs="Times New Roman"/>
          <w:sz w:val="24"/>
          <w:szCs w:val="24"/>
          <w:lang w:val="en-US" w:bidi="ar-DZ"/>
        </w:rPr>
        <w:t>Bertitik tolak dar</w:t>
      </w:r>
      <w:r w:rsidRPr="00DC0A25">
        <w:rPr>
          <w:rFonts w:ascii="Times New Roman" w:eastAsia="Times New Roman" w:hAnsi="Times New Roman" w:cs="Times New Roman"/>
          <w:sz w:val="24"/>
          <w:szCs w:val="24"/>
          <w:lang w:val="id-ID" w:bidi="ar-DZ"/>
        </w:rPr>
        <w:t>i</w:t>
      </w:r>
      <w:r w:rsidRPr="00DC0A25">
        <w:rPr>
          <w:rFonts w:ascii="Times New Roman" w:eastAsia="Times New Roman" w:hAnsi="Times New Roman" w:cs="Times New Roman"/>
          <w:sz w:val="24"/>
          <w:szCs w:val="24"/>
          <w:lang w:val="en-US" w:bidi="ar-DZ"/>
        </w:rPr>
        <w:t xml:space="preserve"> kondisi yang ada dan nilai-nilai yang dianut oleh masyarakat kota Cirebon dan menjadi acuan nilai Dinas Perhubungan kota Cirebon, setelah mengalami proses telaahan yang mendalam dan beberapa pihak terkait (stakeholder) dan aparatur di Dinas Perhubungan, Informatika dan Komunikasi Kota Cirebon dalam beberapa diskusi, maka diformulasikan visi dan misi Dinas Perhubungan, Informatika dan Komunikasi Kota Cirebon.</w:t>
      </w:r>
    </w:p>
    <w:p w:rsidR="00AA4F29" w:rsidRDefault="00AA4F29" w:rsidP="00AA4F29">
      <w:pPr>
        <w:spacing w:after="0" w:line="480" w:lineRule="auto"/>
        <w:ind w:firstLine="720"/>
        <w:jc w:val="both"/>
        <w:rPr>
          <w:rFonts w:ascii="Times New Roman" w:eastAsia="Times New Roman" w:hAnsi="Times New Roman" w:cs="Times New Roman"/>
          <w:sz w:val="24"/>
          <w:szCs w:val="24"/>
          <w:lang w:val="en-US" w:bidi="ar-DZ"/>
        </w:rPr>
      </w:pPr>
    </w:p>
    <w:p w:rsidR="00AA4F29" w:rsidRPr="00DC0A25" w:rsidRDefault="00AA4F29" w:rsidP="00AA4F29">
      <w:pPr>
        <w:pStyle w:val="ListParagraph"/>
        <w:numPr>
          <w:ilvl w:val="0"/>
          <w:numId w:val="27"/>
        </w:numPr>
        <w:spacing w:after="0" w:line="480" w:lineRule="auto"/>
        <w:ind w:left="1134" w:hanging="785"/>
        <w:jc w:val="both"/>
        <w:rPr>
          <w:rFonts w:ascii="Times New Roman" w:eastAsia="Times New Roman" w:hAnsi="Times New Roman" w:cs="Times New Roman"/>
          <w:sz w:val="24"/>
          <w:szCs w:val="24"/>
          <w:lang w:val="en-US" w:bidi="ar-DZ"/>
        </w:rPr>
      </w:pPr>
      <w:r>
        <w:rPr>
          <w:rFonts w:ascii="Times New Roman" w:eastAsia="Times New Roman" w:hAnsi="Times New Roman" w:cs="Times New Roman"/>
          <w:b/>
          <w:sz w:val="24"/>
          <w:szCs w:val="24"/>
          <w:lang w:val="en-US" w:bidi="ar-DZ"/>
        </w:rPr>
        <w:lastRenderedPageBreak/>
        <w:t>Visi dan isi Dinas Perhubungan Kota Cirebon</w:t>
      </w:r>
    </w:p>
    <w:p w:rsidR="00AA4F29" w:rsidRDefault="00AA4F29" w:rsidP="00AA4F29">
      <w:pPr>
        <w:spacing w:after="0" w:line="480" w:lineRule="auto"/>
        <w:contextualSpacing/>
        <w:jc w:val="center"/>
        <w:rPr>
          <w:rFonts w:ascii="Times New Roman" w:hAnsi="Times New Roman" w:cs="Times New Roman"/>
          <w:b/>
          <w:sz w:val="24"/>
          <w:u w:val="single"/>
          <w:lang w:bidi="ar-DZ"/>
        </w:rPr>
      </w:pPr>
      <w:r>
        <w:rPr>
          <w:rFonts w:ascii="Times New Roman" w:hAnsi="Times New Roman" w:cs="Times New Roman"/>
          <w:b/>
          <w:sz w:val="24"/>
          <w:u w:val="single"/>
          <w:lang w:bidi="ar-DZ"/>
        </w:rPr>
        <w:t>VISI</w:t>
      </w:r>
    </w:p>
    <w:p w:rsidR="00AA4F29" w:rsidRDefault="00AA4F29" w:rsidP="00AA4F29">
      <w:pPr>
        <w:pStyle w:val="NormalWeb"/>
        <w:shd w:val="clear" w:color="auto" w:fill="FFFFFF"/>
        <w:spacing w:after="0" w:line="480" w:lineRule="auto"/>
        <w:jc w:val="center"/>
        <w:textAlignment w:val="baseline"/>
        <w:rPr>
          <w:rFonts w:eastAsia="Times New Roman"/>
          <w:bCs/>
          <w:color w:val="000000"/>
          <w:bdr w:val="none" w:sz="0" w:space="0" w:color="auto" w:frame="1"/>
        </w:rPr>
      </w:pPr>
      <w:r>
        <w:rPr>
          <w:rFonts w:eastAsia="Times New Roman"/>
          <w:bCs/>
          <w:color w:val="000000"/>
          <w:bdr w:val="none" w:sz="0" w:space="0" w:color="auto" w:frame="1"/>
        </w:rPr>
        <w:tab/>
        <w:t>“Sehati Kita Wujudkan Kota Cirebon Sebagai Kota Kreatif Berbasis Budaya Dan Sejarah”</w:t>
      </w:r>
    </w:p>
    <w:p w:rsidR="00AA4F29" w:rsidRDefault="00AA4F29" w:rsidP="00AA4F29">
      <w:pPr>
        <w:shd w:val="clear" w:color="auto" w:fill="FFFFFF"/>
        <w:spacing w:after="0" w:line="480" w:lineRule="auto"/>
        <w:jc w:val="center"/>
        <w:textAlignment w:val="baseline"/>
        <w:rPr>
          <w:rFonts w:ascii="Times New Roman" w:eastAsia="Times New Roman" w:hAnsi="Times New Roman" w:cs="Times New Roman"/>
          <w:color w:val="000000"/>
          <w:sz w:val="24"/>
          <w:szCs w:val="24"/>
          <w:u w:val="single"/>
        </w:rPr>
      </w:pPr>
      <w:r>
        <w:rPr>
          <w:rFonts w:ascii="Times New Roman" w:eastAsia="Times New Roman" w:hAnsi="Times New Roman" w:cs="Times New Roman"/>
          <w:b/>
          <w:bCs/>
          <w:color w:val="000000"/>
          <w:sz w:val="24"/>
          <w:szCs w:val="24"/>
          <w:u w:val="single"/>
          <w:bdr w:val="none" w:sz="0" w:space="0" w:color="auto" w:frame="1"/>
        </w:rPr>
        <w:t xml:space="preserve">MISI </w:t>
      </w:r>
    </w:p>
    <w:p w:rsidR="00AA4F29" w:rsidRDefault="00AA4F29" w:rsidP="00AA4F29">
      <w:pPr>
        <w:pStyle w:val="ListParagraph"/>
        <w:numPr>
          <w:ilvl w:val="0"/>
          <w:numId w:val="28"/>
        </w:numPr>
        <w:shd w:val="clear" w:color="auto" w:fill="FFFFFF"/>
        <w:spacing w:after="0" w:line="480" w:lineRule="auto"/>
        <w:jc w:val="both"/>
        <w:textAlignment w:val="baseline"/>
        <w:rPr>
          <w:rFonts w:ascii="Times New Roman" w:eastAsia="Times New Roman" w:hAnsi="Times New Roman"/>
          <w:color w:val="000000"/>
          <w:sz w:val="24"/>
          <w:szCs w:val="24"/>
        </w:rPr>
      </w:pPr>
      <w:r>
        <w:rPr>
          <w:rFonts w:ascii="Times New Roman" w:hAnsi="Times New Roman" w:cs="Times New Roman"/>
          <w:sz w:val="24"/>
        </w:rPr>
        <w:t xml:space="preserve">“Mewujudkan </w:t>
      </w:r>
      <w:r>
        <w:rPr>
          <w:rFonts w:ascii="Times New Roman" w:eastAsia="Times New Roman" w:hAnsi="Times New Roman"/>
          <w:color w:val="000000"/>
          <w:sz w:val="24"/>
          <w:szCs w:val="24"/>
        </w:rPr>
        <w:t>Kualitas Sumber Daya Manusia Kota Cirebon yang Berdaya Saing, Berbudaya, Unggul di Segala Bidang”</w:t>
      </w:r>
    </w:p>
    <w:p w:rsidR="00AA4F29" w:rsidRDefault="00AA4F29" w:rsidP="00AA4F29">
      <w:pPr>
        <w:pStyle w:val="ListParagraph"/>
        <w:shd w:val="clear" w:color="auto" w:fill="FFFFFF"/>
        <w:spacing w:after="0" w:line="480" w:lineRule="auto"/>
        <w:jc w:val="both"/>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Tujuan:  Menciptakan Kualitas Sumber Daya Manusia Kota Cirebon yang agamis, kompetitif, terlatih dan inovatif serta mengembangkan nilai-nilai luhur keagamaan, memajukan dan memperkaya kebudayaan khas Cirebon.</w:t>
      </w:r>
    </w:p>
    <w:p w:rsidR="00AA4F29" w:rsidRDefault="00AA4F29" w:rsidP="00AA4F29">
      <w:pPr>
        <w:pStyle w:val="ListParagraph"/>
        <w:numPr>
          <w:ilvl w:val="0"/>
          <w:numId w:val="28"/>
        </w:numPr>
        <w:shd w:val="clear" w:color="auto" w:fill="FFFFFF"/>
        <w:spacing w:after="0" w:line="480" w:lineRule="auto"/>
        <w:jc w:val="both"/>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“Mewujudkan Tata Kelola Pemerintahan yang Bersih, Akuntabel, Berwibawa dan Inovatif”</w:t>
      </w:r>
    </w:p>
    <w:p w:rsidR="00AA4F29" w:rsidRDefault="00AA4F29" w:rsidP="00AA4F29">
      <w:pPr>
        <w:pStyle w:val="ListParagraph"/>
        <w:shd w:val="clear" w:color="auto" w:fill="FFFFFF"/>
        <w:spacing w:after="0" w:line="480" w:lineRule="auto"/>
        <w:jc w:val="both"/>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Tujuan:  Meningkatkan Kualitas Pelayanan Publik, meningkatkan kualitas kinerja, kapasitas dan akuntabilitas Perangkat Daerah, serta meningkatkan inovasi dalam pemerintahan.</w:t>
      </w:r>
    </w:p>
    <w:p w:rsidR="00AA4F29" w:rsidRDefault="00AA4F29" w:rsidP="00AA4F29">
      <w:pPr>
        <w:pStyle w:val="ListParagraph"/>
        <w:numPr>
          <w:ilvl w:val="0"/>
          <w:numId w:val="28"/>
        </w:numPr>
        <w:shd w:val="clear" w:color="auto" w:fill="FFFFFF"/>
        <w:spacing w:after="0" w:line="480" w:lineRule="auto"/>
        <w:jc w:val="both"/>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“Meningkatkan Kualitas Pelayanan Sarana dan Prasana Umum Berwawasan Lingkungan”</w:t>
      </w:r>
    </w:p>
    <w:p w:rsidR="00AA4F29" w:rsidRDefault="00AA4F29" w:rsidP="00AA4F29">
      <w:pPr>
        <w:pStyle w:val="ListParagraph"/>
        <w:shd w:val="clear" w:color="auto" w:fill="FFFFFF"/>
        <w:spacing w:after="0" w:line="480" w:lineRule="auto"/>
        <w:jc w:val="both"/>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Tujuan:  Meningkatkan aksebilitas masyarakat terhadap pusat-pusat kegiatan dan pusat koleksi/distribusi barang, menyediakan pelayanan utilitas umum yang direncanakan dengan matang, komprehensif dan terpadu, serta mewujudkan kualitas lingkungan kota yang aman, nyaman, produktif dan bekelanjutan sesuai dengan daya dukung dan daya tamping lingkungan.</w:t>
      </w:r>
    </w:p>
    <w:p w:rsidR="00AA4F29" w:rsidRDefault="00AA4F29" w:rsidP="00AA4F29">
      <w:pPr>
        <w:pStyle w:val="ListParagraph"/>
        <w:numPr>
          <w:ilvl w:val="0"/>
          <w:numId w:val="28"/>
        </w:numPr>
        <w:shd w:val="clear" w:color="auto" w:fill="FFFFFF"/>
        <w:spacing w:after="0" w:line="480" w:lineRule="auto"/>
        <w:jc w:val="both"/>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“Mewujudkan Ketentraman dan Ketertiban Umum yang Kondusif”</w:t>
      </w:r>
    </w:p>
    <w:p w:rsidR="00AA4F29" w:rsidRDefault="00AA4F29" w:rsidP="00AA4F29">
      <w:pPr>
        <w:pStyle w:val="ListParagraph"/>
        <w:shd w:val="clear" w:color="auto" w:fill="FFFFFF"/>
        <w:spacing w:after="0" w:line="480" w:lineRule="auto"/>
        <w:ind w:left="0"/>
        <w:jc w:val="both"/>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Tujuan: Menciptakan perlindungan bagi masyarakat, mendukung penegakan peraturan perundang-undangan, serta menumbuhkan budaya tertib masyarakat, dan penyelenggara Pemerintahan.</w:t>
      </w:r>
    </w:p>
    <w:p w:rsidR="00AA4F29" w:rsidRDefault="00AA4F29" w:rsidP="00AA4F29">
      <w:pPr>
        <w:pStyle w:val="ListParagraph"/>
        <w:shd w:val="clear" w:color="auto" w:fill="FFFFFF"/>
        <w:spacing w:after="0" w:line="480" w:lineRule="auto"/>
        <w:ind w:left="0"/>
        <w:jc w:val="both"/>
        <w:textAlignment w:val="baseline"/>
        <w:rPr>
          <w:rFonts w:ascii="Times New Roman" w:eastAsia="Times New Roman" w:hAnsi="Times New Roman"/>
          <w:color w:val="000000"/>
          <w:sz w:val="24"/>
          <w:szCs w:val="24"/>
        </w:rPr>
      </w:pPr>
    </w:p>
    <w:p w:rsidR="00AA4F29" w:rsidRPr="00DC0A25" w:rsidRDefault="00AA4F29" w:rsidP="00AA4F29">
      <w:pPr>
        <w:pStyle w:val="ListParagraph"/>
        <w:numPr>
          <w:ilvl w:val="0"/>
          <w:numId w:val="29"/>
        </w:numPr>
        <w:tabs>
          <w:tab w:val="left" w:pos="851"/>
          <w:tab w:val="left" w:pos="1134"/>
        </w:tabs>
        <w:spacing w:after="0" w:line="480" w:lineRule="auto"/>
        <w:ind w:left="709" w:hanging="633"/>
        <w:jc w:val="both"/>
        <w:rPr>
          <w:rFonts w:ascii="Times New Roman" w:hAnsi="Times New Roman" w:cs="Times New Roman"/>
          <w:bCs/>
          <w:sz w:val="24"/>
          <w:szCs w:val="24"/>
        </w:rPr>
      </w:pPr>
      <w:r>
        <w:rPr>
          <w:rFonts w:ascii="Times New Roman" w:hAnsi="Times New Roman" w:cs="Times New Roman"/>
          <w:b/>
          <w:bCs/>
          <w:sz w:val="24"/>
          <w:szCs w:val="24"/>
        </w:rPr>
        <w:t xml:space="preserve">Gambaran Umum Kantor </w:t>
      </w:r>
    </w:p>
    <w:p w:rsidR="00AA4F29" w:rsidRDefault="00AA4F29" w:rsidP="00AA4F29">
      <w:pPr>
        <w:spacing w:after="0" w:line="480" w:lineRule="auto"/>
        <w:ind w:firstLine="720"/>
        <w:contextualSpacing/>
        <w:jc w:val="both"/>
        <w:rPr>
          <w:rFonts w:ascii="Times New Roman" w:eastAsia="Times New Roman" w:hAnsi="Times New Roman" w:cs="Times New Roman"/>
          <w:sz w:val="24"/>
          <w:szCs w:val="24"/>
          <w:lang w:val="de-LU" w:bidi="ar-DZ"/>
        </w:rPr>
      </w:pPr>
      <w:r>
        <w:rPr>
          <w:rFonts w:ascii="Times New Roman" w:hAnsi="Times New Roman" w:cs="Times New Roman"/>
          <w:sz w:val="24"/>
        </w:rPr>
        <w:t xml:space="preserve">Kantor Dinas Perhubungan Kota Cirebon yang beralamat di Jalan Terusan Pemuda </w:t>
      </w:r>
      <w:r>
        <w:rPr>
          <w:rFonts w:ascii="Times New Roman" w:eastAsia="Times New Roman" w:hAnsi="Times New Roman" w:cs="Times New Roman"/>
          <w:sz w:val="24"/>
          <w:szCs w:val="24"/>
          <w:lang w:val="de-LU" w:bidi="ar-DZ"/>
        </w:rPr>
        <w:t>(Komplek Perkantoran) Telp. (0231) 489717 dan terbagi dalam beberapa bidang dan UPT, yaitu :</w:t>
      </w:r>
    </w:p>
    <w:p w:rsidR="00AA4F29" w:rsidRDefault="00AA4F29" w:rsidP="00AA4F29">
      <w:pPr>
        <w:pStyle w:val="ListParagraph"/>
        <w:numPr>
          <w:ilvl w:val="0"/>
          <w:numId w:val="30"/>
        </w:numPr>
        <w:spacing w:after="0" w:line="480" w:lineRule="auto"/>
        <w:ind w:left="993"/>
        <w:jc w:val="both"/>
        <w:rPr>
          <w:rFonts w:ascii="Times New Roman" w:eastAsia="Times New Roman" w:hAnsi="Times New Roman" w:cs="Times New Roman"/>
          <w:sz w:val="24"/>
          <w:szCs w:val="24"/>
          <w:lang w:val="de-LU" w:bidi="ar-DZ"/>
        </w:rPr>
      </w:pPr>
      <w:r>
        <w:rPr>
          <w:rFonts w:ascii="Times New Roman" w:eastAsia="Times New Roman" w:hAnsi="Times New Roman" w:cs="Times New Roman"/>
          <w:sz w:val="24"/>
          <w:szCs w:val="24"/>
          <w:lang w:val="de-LU" w:bidi="ar-DZ"/>
        </w:rPr>
        <w:t>Sekretariat</w:t>
      </w:r>
    </w:p>
    <w:p w:rsidR="00AA4F29" w:rsidRDefault="00AA4F29" w:rsidP="00AA4F29">
      <w:pPr>
        <w:pStyle w:val="ListParagraph"/>
        <w:numPr>
          <w:ilvl w:val="0"/>
          <w:numId w:val="30"/>
        </w:numPr>
        <w:spacing w:after="0" w:line="480" w:lineRule="auto"/>
        <w:ind w:left="993"/>
        <w:jc w:val="both"/>
        <w:rPr>
          <w:rFonts w:ascii="Times New Roman" w:eastAsia="Times New Roman" w:hAnsi="Times New Roman" w:cs="Times New Roman"/>
          <w:sz w:val="24"/>
          <w:szCs w:val="24"/>
          <w:lang w:val="de-LU" w:bidi="ar-DZ"/>
        </w:rPr>
      </w:pPr>
      <w:r>
        <w:rPr>
          <w:rFonts w:ascii="Times New Roman" w:eastAsia="Times New Roman" w:hAnsi="Times New Roman" w:cs="Times New Roman"/>
          <w:sz w:val="24"/>
          <w:szCs w:val="24"/>
          <w:lang w:val="de-LU" w:bidi="ar-DZ"/>
        </w:rPr>
        <w:t>Bidang Lalu Lintas</w:t>
      </w:r>
    </w:p>
    <w:p w:rsidR="00AA4F29" w:rsidRDefault="00AA4F29" w:rsidP="00AA4F29">
      <w:pPr>
        <w:pStyle w:val="ListParagraph"/>
        <w:numPr>
          <w:ilvl w:val="0"/>
          <w:numId w:val="30"/>
        </w:numPr>
        <w:spacing w:after="0" w:line="480" w:lineRule="auto"/>
        <w:ind w:left="993"/>
        <w:jc w:val="both"/>
        <w:rPr>
          <w:rFonts w:ascii="Times New Roman" w:eastAsia="Times New Roman" w:hAnsi="Times New Roman" w:cs="Times New Roman"/>
          <w:sz w:val="24"/>
          <w:szCs w:val="24"/>
          <w:lang w:val="de-LU" w:bidi="ar-DZ"/>
        </w:rPr>
      </w:pPr>
      <w:r>
        <w:rPr>
          <w:rFonts w:ascii="Times New Roman" w:eastAsia="Times New Roman" w:hAnsi="Times New Roman" w:cs="Times New Roman"/>
          <w:sz w:val="24"/>
          <w:szCs w:val="24"/>
          <w:lang w:val="de-LU" w:bidi="ar-DZ"/>
        </w:rPr>
        <w:t xml:space="preserve">Bidang </w:t>
      </w:r>
      <w:r>
        <w:rPr>
          <w:rFonts w:ascii="Times New Roman" w:eastAsia="Times New Roman" w:hAnsi="Times New Roman" w:cs="Times New Roman"/>
          <w:sz w:val="24"/>
          <w:szCs w:val="24"/>
          <w:lang w:val="id-ID" w:bidi="ar-DZ"/>
        </w:rPr>
        <w:t>Angkutan dan Multimoda</w:t>
      </w:r>
      <w:r>
        <w:rPr>
          <w:rFonts w:ascii="Times New Roman" w:eastAsia="Times New Roman" w:hAnsi="Times New Roman" w:cs="Times New Roman"/>
          <w:sz w:val="24"/>
          <w:szCs w:val="24"/>
          <w:lang w:val="de-LU" w:bidi="ar-DZ"/>
        </w:rPr>
        <w:t xml:space="preserve">      </w:t>
      </w:r>
    </w:p>
    <w:p w:rsidR="00AA4F29" w:rsidRDefault="00AA4F29" w:rsidP="00AA4F29">
      <w:pPr>
        <w:pStyle w:val="ListParagraph"/>
        <w:numPr>
          <w:ilvl w:val="0"/>
          <w:numId w:val="30"/>
        </w:numPr>
        <w:spacing w:after="0" w:line="480" w:lineRule="auto"/>
        <w:ind w:left="993"/>
        <w:jc w:val="both"/>
        <w:rPr>
          <w:rFonts w:ascii="Times New Roman" w:eastAsia="Times New Roman" w:hAnsi="Times New Roman" w:cs="Times New Roman"/>
          <w:sz w:val="24"/>
          <w:szCs w:val="24"/>
          <w:lang w:val="de-LU" w:bidi="ar-DZ"/>
        </w:rPr>
      </w:pPr>
      <w:r>
        <w:rPr>
          <w:rFonts w:ascii="Times New Roman" w:eastAsia="Times New Roman" w:hAnsi="Times New Roman" w:cs="Times New Roman"/>
          <w:sz w:val="24"/>
          <w:szCs w:val="24"/>
          <w:lang w:val="de-LU" w:bidi="ar-DZ"/>
        </w:rPr>
        <w:t xml:space="preserve">Bidang </w:t>
      </w:r>
      <w:r>
        <w:rPr>
          <w:rFonts w:ascii="Times New Roman" w:eastAsia="Times New Roman" w:hAnsi="Times New Roman" w:cs="Times New Roman"/>
          <w:sz w:val="24"/>
          <w:szCs w:val="24"/>
          <w:lang w:val="id-ID" w:bidi="ar-DZ"/>
        </w:rPr>
        <w:t>Keselamatan dan Teknik Sarana</w:t>
      </w:r>
      <w:r>
        <w:rPr>
          <w:rFonts w:ascii="Times New Roman" w:eastAsia="Times New Roman" w:hAnsi="Times New Roman" w:cs="Times New Roman"/>
          <w:sz w:val="24"/>
          <w:szCs w:val="24"/>
          <w:lang w:val="de-LU" w:bidi="ar-DZ"/>
        </w:rPr>
        <w:t xml:space="preserve">                    </w:t>
      </w:r>
    </w:p>
    <w:p w:rsidR="00AA4F29" w:rsidRDefault="00AA4F29" w:rsidP="00AA4F29">
      <w:pPr>
        <w:pStyle w:val="ListParagraph"/>
        <w:numPr>
          <w:ilvl w:val="0"/>
          <w:numId w:val="30"/>
        </w:numPr>
        <w:spacing w:after="0" w:line="480" w:lineRule="auto"/>
        <w:ind w:left="993"/>
        <w:jc w:val="both"/>
        <w:rPr>
          <w:rFonts w:ascii="Times New Roman" w:eastAsia="Times New Roman" w:hAnsi="Times New Roman" w:cs="Times New Roman"/>
          <w:sz w:val="24"/>
          <w:szCs w:val="24"/>
          <w:lang w:val="de-LU" w:bidi="ar-DZ"/>
        </w:rPr>
      </w:pPr>
      <w:r>
        <w:rPr>
          <w:rFonts w:ascii="Times New Roman" w:eastAsia="Times New Roman" w:hAnsi="Times New Roman" w:cs="Times New Roman"/>
          <w:sz w:val="24"/>
          <w:szCs w:val="24"/>
          <w:lang w:val="de-LU" w:bidi="ar-DZ"/>
        </w:rPr>
        <w:t xml:space="preserve">UPTD PJU                </w:t>
      </w:r>
    </w:p>
    <w:p w:rsidR="00AA4F29" w:rsidRDefault="00AA4F29" w:rsidP="00AA4F29">
      <w:pPr>
        <w:pStyle w:val="ListParagraph"/>
        <w:numPr>
          <w:ilvl w:val="0"/>
          <w:numId w:val="30"/>
        </w:numPr>
        <w:spacing w:after="0" w:line="480" w:lineRule="auto"/>
        <w:ind w:left="993"/>
        <w:jc w:val="both"/>
        <w:rPr>
          <w:rFonts w:ascii="Times New Roman" w:eastAsia="Times New Roman" w:hAnsi="Times New Roman" w:cs="Times New Roman"/>
          <w:sz w:val="24"/>
          <w:szCs w:val="24"/>
          <w:lang w:val="de-LU" w:bidi="ar-DZ"/>
        </w:rPr>
      </w:pPr>
      <w:r>
        <w:rPr>
          <w:rFonts w:ascii="Times New Roman" w:eastAsia="Times New Roman" w:hAnsi="Times New Roman" w:cs="Times New Roman"/>
          <w:sz w:val="24"/>
          <w:szCs w:val="24"/>
          <w:lang w:val="id-ID" w:bidi="ar-DZ"/>
        </w:rPr>
        <w:t>UPTD PKB</w:t>
      </w:r>
    </w:p>
    <w:p w:rsidR="00AA4F29" w:rsidRDefault="00AA4F29" w:rsidP="00AA4F29">
      <w:pPr>
        <w:pStyle w:val="ListParagraph"/>
        <w:numPr>
          <w:ilvl w:val="0"/>
          <w:numId w:val="30"/>
        </w:numPr>
        <w:spacing w:after="0" w:line="480" w:lineRule="auto"/>
        <w:ind w:left="993" w:hanging="357"/>
        <w:jc w:val="both"/>
        <w:rPr>
          <w:rFonts w:ascii="Times New Roman" w:eastAsia="Times New Roman" w:hAnsi="Times New Roman" w:cs="Times New Roman"/>
          <w:sz w:val="24"/>
          <w:szCs w:val="24"/>
          <w:lang w:val="de-LU" w:bidi="ar-DZ"/>
        </w:rPr>
      </w:pPr>
      <w:r>
        <w:rPr>
          <w:rFonts w:ascii="Times New Roman" w:eastAsia="Times New Roman" w:hAnsi="Times New Roman" w:cs="Times New Roman"/>
          <w:sz w:val="24"/>
          <w:szCs w:val="24"/>
          <w:lang w:val="de-LU" w:bidi="ar-DZ"/>
        </w:rPr>
        <w:t>UPTD Parkir</w:t>
      </w:r>
    </w:p>
    <w:p w:rsidR="00AA4F29" w:rsidRPr="002113CA" w:rsidRDefault="00AA4F29" w:rsidP="00AA4F29">
      <w:pPr>
        <w:spacing w:after="0" w:line="480" w:lineRule="auto"/>
        <w:jc w:val="both"/>
        <w:rPr>
          <w:rFonts w:ascii="Times New Roman" w:eastAsia="Times New Roman" w:hAnsi="Times New Roman" w:cs="Times New Roman"/>
          <w:sz w:val="24"/>
          <w:szCs w:val="24"/>
          <w:lang w:val="de-LU" w:bidi="ar-DZ"/>
        </w:rPr>
      </w:pPr>
    </w:p>
    <w:p w:rsidR="00AA4F29" w:rsidRPr="008647C8" w:rsidRDefault="00AA4F29" w:rsidP="00AA4F29">
      <w:pPr>
        <w:keepNext/>
        <w:keepLines/>
        <w:numPr>
          <w:ilvl w:val="0"/>
          <w:numId w:val="31"/>
        </w:numPr>
        <w:spacing w:after="0" w:line="360" w:lineRule="auto"/>
        <w:ind w:left="493" w:hanging="493"/>
        <w:jc w:val="both"/>
        <w:outlineLvl w:val="2"/>
        <w:rPr>
          <w:rFonts w:ascii="Times New Roman" w:eastAsia="Times New Roman" w:hAnsi="Times New Roman" w:cs="Times New Roman"/>
          <w:b/>
          <w:color w:val="000000"/>
          <w:sz w:val="24"/>
          <w:szCs w:val="24"/>
          <w:lang w:val="de-LU" w:bidi="ar-DZ"/>
        </w:rPr>
      </w:pPr>
      <w:r>
        <w:rPr>
          <w:rFonts w:ascii="Times New Roman" w:eastAsia="Times New Roman" w:hAnsi="Times New Roman" w:cs="Times New Roman"/>
          <w:b/>
          <w:color w:val="000000"/>
          <w:sz w:val="24"/>
          <w:szCs w:val="24"/>
          <w:lang w:val="de-LU" w:bidi="ar-DZ"/>
        </w:rPr>
        <w:t xml:space="preserve">  </w:t>
      </w:r>
      <w:bookmarkStart w:id="4" w:name="_Toc136894061"/>
      <w:r w:rsidRPr="008647C8">
        <w:rPr>
          <w:rFonts w:ascii="Times New Roman" w:eastAsia="Times New Roman" w:hAnsi="Times New Roman" w:cs="Times New Roman"/>
          <w:b/>
          <w:color w:val="000000"/>
          <w:sz w:val="24"/>
          <w:szCs w:val="24"/>
          <w:lang w:val="de-LU" w:bidi="ar-DZ"/>
        </w:rPr>
        <w:t>Kedudukan, Tugas Pokok dan Fungsi</w:t>
      </w:r>
      <w:bookmarkEnd w:id="4"/>
    </w:p>
    <w:p w:rsidR="00AA4F29" w:rsidRPr="008647C8" w:rsidRDefault="00AA4F29" w:rsidP="00AA4F29">
      <w:pPr>
        <w:spacing w:after="0" w:line="480" w:lineRule="auto"/>
        <w:ind w:firstLine="720"/>
        <w:contextualSpacing/>
        <w:jc w:val="both"/>
        <w:rPr>
          <w:rFonts w:ascii="Times New Roman" w:eastAsia="Times New Roman" w:hAnsi="Times New Roman" w:cs="Cordia New"/>
          <w:sz w:val="24"/>
          <w:szCs w:val="24"/>
          <w:lang w:val="en-US" w:bidi="ar-DZ"/>
        </w:rPr>
      </w:pPr>
      <w:r w:rsidRPr="008647C8">
        <w:rPr>
          <w:rFonts w:ascii="Times New Roman" w:eastAsia="Times New Roman" w:hAnsi="Times New Roman" w:cs="Cordia New"/>
          <w:sz w:val="24"/>
          <w:szCs w:val="24"/>
          <w:lang w:bidi="ar-DZ"/>
        </w:rPr>
        <w:t>Dinas Perhubungan, Informatika dan Komunikasi Kota Cirebon adalah unsur pelaksana pemerintah Kota Cirebon di bidang Perhubungan yang di pimpin oleh Kepala Dinas yang berada di bawah dan bertanggung jawab kepada Walikota melalui Sekretaris Daerah.</w:t>
      </w:r>
    </w:p>
    <w:p w:rsidR="00AA4F29" w:rsidRPr="008647C8" w:rsidRDefault="00AA4F29" w:rsidP="00AA4F29">
      <w:pPr>
        <w:spacing w:after="0" w:line="480" w:lineRule="auto"/>
        <w:ind w:firstLine="720"/>
        <w:contextualSpacing/>
        <w:jc w:val="both"/>
        <w:rPr>
          <w:rFonts w:ascii="Times New Roman" w:eastAsia="Times New Roman" w:hAnsi="Times New Roman" w:cs="Cordia New"/>
          <w:sz w:val="24"/>
          <w:szCs w:val="24"/>
          <w:lang w:bidi="ar-DZ"/>
        </w:rPr>
      </w:pPr>
      <w:r w:rsidRPr="008647C8">
        <w:rPr>
          <w:rFonts w:ascii="Times New Roman" w:eastAsia="Times New Roman" w:hAnsi="Times New Roman" w:cs="Cordia New"/>
          <w:sz w:val="24"/>
          <w:szCs w:val="24"/>
          <w:lang w:bidi="ar-DZ"/>
        </w:rPr>
        <w:t xml:space="preserve">Dinas Perhubungan, Informatika dan Komunikasi Kota Cirebon mempunyai tugas pokok melaksanakan kewenangan ekonomi daerah kota dalam </w:t>
      </w:r>
      <w:r w:rsidRPr="008647C8">
        <w:rPr>
          <w:rFonts w:ascii="Times New Roman" w:eastAsia="Times New Roman" w:hAnsi="Times New Roman" w:cs="Cordia New"/>
          <w:sz w:val="24"/>
          <w:szCs w:val="24"/>
          <w:lang w:bidi="ar-DZ"/>
        </w:rPr>
        <w:lastRenderedPageBreak/>
        <w:t>rangka pelaksanaan tugas desentralisasi bidang perhubungan di lingkungan Pemerintah Kota Cirebon, berdasarkan kebijakan Walikota dan atau Sekretaris Daerah serta peraturan perundang-undangan yang berlaku dan tugas pembantu yang ditugaskan Pemerintah kepada Pemerintah Kota.</w:t>
      </w:r>
    </w:p>
    <w:p w:rsidR="00AA4F29" w:rsidRPr="008647C8" w:rsidRDefault="00AA4F29" w:rsidP="00AA4F29">
      <w:pPr>
        <w:spacing w:after="0" w:line="480" w:lineRule="auto"/>
        <w:ind w:firstLine="720"/>
        <w:contextualSpacing/>
        <w:jc w:val="both"/>
        <w:rPr>
          <w:rFonts w:ascii="Times New Roman" w:eastAsia="Times New Roman" w:hAnsi="Times New Roman" w:cs="Cordia New"/>
          <w:sz w:val="24"/>
          <w:szCs w:val="24"/>
          <w:lang w:bidi="ar-DZ"/>
        </w:rPr>
      </w:pPr>
      <w:r w:rsidRPr="008647C8">
        <w:rPr>
          <w:rFonts w:ascii="Times New Roman" w:eastAsia="Times New Roman" w:hAnsi="Times New Roman" w:cs="Cordia New"/>
          <w:sz w:val="24"/>
          <w:szCs w:val="24"/>
          <w:lang w:bidi="ar-DZ"/>
        </w:rPr>
        <w:t>Untuk melaksanakan tugas pokok tersebut Dinas Perhubungan, Informatika dan Komunikasi Kota Cirebon mempunyai fungsi:</w:t>
      </w:r>
    </w:p>
    <w:p w:rsidR="00AA4F29" w:rsidRPr="008647C8" w:rsidRDefault="00AA4F29" w:rsidP="00AA4F29">
      <w:pPr>
        <w:numPr>
          <w:ilvl w:val="0"/>
          <w:numId w:val="32"/>
        </w:numPr>
        <w:spacing w:after="0" w:line="480" w:lineRule="auto"/>
        <w:ind w:left="993"/>
        <w:contextualSpacing/>
        <w:jc w:val="both"/>
        <w:rPr>
          <w:rFonts w:ascii="Times New Roman" w:eastAsia="Times New Roman" w:hAnsi="Times New Roman" w:cs="Cordia New"/>
          <w:sz w:val="24"/>
          <w:szCs w:val="24"/>
          <w:lang w:bidi="ar-DZ"/>
        </w:rPr>
      </w:pPr>
      <w:r w:rsidRPr="008647C8">
        <w:rPr>
          <w:rFonts w:ascii="Times New Roman" w:eastAsia="Times New Roman" w:hAnsi="Times New Roman" w:cs="Cordia New"/>
          <w:sz w:val="24"/>
          <w:szCs w:val="24"/>
          <w:lang w:bidi="ar-DZ"/>
        </w:rPr>
        <w:t>Perumusan Perumusan kebijakan teknis di bidang perhubungan;</w:t>
      </w:r>
    </w:p>
    <w:p w:rsidR="00AA4F29" w:rsidRPr="008647C8" w:rsidRDefault="00AA4F29" w:rsidP="00AA4F29">
      <w:pPr>
        <w:numPr>
          <w:ilvl w:val="0"/>
          <w:numId w:val="32"/>
        </w:numPr>
        <w:spacing w:after="0" w:line="480" w:lineRule="auto"/>
        <w:ind w:left="993" w:hanging="357"/>
        <w:contextualSpacing/>
        <w:jc w:val="both"/>
        <w:rPr>
          <w:rFonts w:ascii="Times New Roman" w:eastAsia="Times New Roman" w:hAnsi="Times New Roman" w:cs="Cordia New"/>
          <w:sz w:val="24"/>
          <w:szCs w:val="24"/>
          <w:lang w:bidi="ar-DZ"/>
        </w:rPr>
      </w:pPr>
      <w:r w:rsidRPr="008647C8">
        <w:rPr>
          <w:rFonts w:ascii="Times New Roman" w:eastAsia="Times New Roman" w:hAnsi="Times New Roman" w:cs="Cordia New"/>
          <w:sz w:val="24"/>
          <w:szCs w:val="24"/>
          <w:lang w:bidi="ar-DZ"/>
        </w:rPr>
        <w:t>Pelaksanaan teknis operasional dan fungsional tugas dinas di bidang</w:t>
      </w:r>
      <w:r>
        <w:rPr>
          <w:rFonts w:ascii="Times New Roman" w:eastAsia="Times New Roman" w:hAnsi="Times New Roman" w:cs="Cordia New"/>
          <w:sz w:val="24"/>
          <w:szCs w:val="24"/>
          <w:lang w:bidi="ar-DZ"/>
        </w:rPr>
        <w:t xml:space="preserve"> </w:t>
      </w:r>
      <w:r w:rsidRPr="008647C8">
        <w:rPr>
          <w:rFonts w:ascii="Times New Roman" w:eastAsia="Times New Roman" w:hAnsi="Times New Roman" w:cs="Cordia New"/>
          <w:sz w:val="24"/>
          <w:szCs w:val="24"/>
          <w:lang w:bidi="ar-DZ"/>
        </w:rPr>
        <w:t>perhubungan;</w:t>
      </w:r>
    </w:p>
    <w:p w:rsidR="00AA4F29" w:rsidRPr="008647C8" w:rsidRDefault="00AA4F29" w:rsidP="00AA4F29">
      <w:pPr>
        <w:numPr>
          <w:ilvl w:val="0"/>
          <w:numId w:val="32"/>
        </w:numPr>
        <w:spacing w:after="0" w:line="480" w:lineRule="auto"/>
        <w:ind w:left="993" w:hanging="357"/>
        <w:contextualSpacing/>
        <w:jc w:val="both"/>
        <w:rPr>
          <w:rFonts w:ascii="Times New Roman" w:eastAsia="Times New Roman" w:hAnsi="Times New Roman" w:cs="Cordia New"/>
          <w:sz w:val="24"/>
          <w:szCs w:val="24"/>
          <w:lang w:bidi="ar-DZ"/>
        </w:rPr>
      </w:pPr>
      <w:r w:rsidRPr="008647C8">
        <w:rPr>
          <w:rFonts w:ascii="Times New Roman" w:eastAsia="Times New Roman" w:hAnsi="Times New Roman" w:cs="Cordia New"/>
          <w:sz w:val="24"/>
          <w:szCs w:val="24"/>
          <w:lang w:bidi="ar-DZ"/>
        </w:rPr>
        <w:t xml:space="preserve">Pengkoordinasian dan kerjasama teknis operasional dan fungsional di bidang perhubungan; </w:t>
      </w:r>
    </w:p>
    <w:p w:rsidR="00AA4F29" w:rsidRPr="008647C8" w:rsidRDefault="00AA4F29" w:rsidP="00AA4F29">
      <w:pPr>
        <w:numPr>
          <w:ilvl w:val="0"/>
          <w:numId w:val="32"/>
        </w:numPr>
        <w:spacing w:after="0" w:line="480" w:lineRule="auto"/>
        <w:ind w:left="993" w:hanging="357"/>
        <w:contextualSpacing/>
        <w:jc w:val="both"/>
        <w:rPr>
          <w:rFonts w:ascii="Times New Roman" w:eastAsia="Times New Roman" w:hAnsi="Times New Roman" w:cs="Cordia New"/>
          <w:sz w:val="24"/>
          <w:szCs w:val="24"/>
          <w:lang w:bidi="ar-DZ"/>
        </w:rPr>
      </w:pPr>
      <w:r w:rsidRPr="008647C8">
        <w:rPr>
          <w:rFonts w:ascii="Times New Roman" w:eastAsia="Times New Roman" w:hAnsi="Times New Roman" w:cs="Cordia New"/>
          <w:sz w:val="24"/>
          <w:szCs w:val="24"/>
          <w:lang w:bidi="ar-DZ"/>
        </w:rPr>
        <w:t>Pemberian perijinan dan pelaksanaan pelayanan umum di bidang perhubungan;</w:t>
      </w:r>
    </w:p>
    <w:p w:rsidR="00AA4F29" w:rsidRPr="008647C8" w:rsidRDefault="00AA4F29" w:rsidP="00AA4F29">
      <w:pPr>
        <w:numPr>
          <w:ilvl w:val="0"/>
          <w:numId w:val="32"/>
        </w:numPr>
        <w:spacing w:after="0" w:line="480" w:lineRule="auto"/>
        <w:ind w:left="993" w:hanging="357"/>
        <w:contextualSpacing/>
        <w:jc w:val="both"/>
        <w:rPr>
          <w:rFonts w:ascii="Times New Roman" w:eastAsia="Times New Roman" w:hAnsi="Times New Roman" w:cs="Cordia New"/>
          <w:sz w:val="24"/>
          <w:szCs w:val="24"/>
          <w:lang w:bidi="ar-DZ"/>
        </w:rPr>
      </w:pPr>
      <w:r w:rsidRPr="008647C8">
        <w:rPr>
          <w:rFonts w:ascii="Times New Roman" w:eastAsia="Times New Roman" w:hAnsi="Times New Roman" w:cs="Cordia New"/>
          <w:sz w:val="24"/>
          <w:szCs w:val="24"/>
          <w:lang w:bidi="ar-DZ"/>
        </w:rPr>
        <w:t>Pengelolaan urusan ketatausahaan dinas</w:t>
      </w:r>
    </w:p>
    <w:p w:rsidR="00AA4F29" w:rsidRPr="008647C8" w:rsidRDefault="00AA4F29" w:rsidP="00AA4F29">
      <w:pPr>
        <w:numPr>
          <w:ilvl w:val="0"/>
          <w:numId w:val="32"/>
        </w:numPr>
        <w:spacing w:after="0" w:line="480" w:lineRule="auto"/>
        <w:ind w:left="993" w:hanging="357"/>
        <w:contextualSpacing/>
        <w:jc w:val="both"/>
        <w:rPr>
          <w:rFonts w:ascii="Times New Roman" w:eastAsia="Times New Roman" w:hAnsi="Times New Roman" w:cs="Cordia New"/>
          <w:sz w:val="24"/>
          <w:szCs w:val="24"/>
          <w:lang w:bidi="ar-DZ"/>
        </w:rPr>
      </w:pPr>
      <w:r w:rsidRPr="008647C8">
        <w:rPr>
          <w:rFonts w:ascii="Times New Roman" w:eastAsia="Times New Roman" w:hAnsi="Times New Roman" w:cs="Cordia New"/>
          <w:sz w:val="24"/>
          <w:szCs w:val="24"/>
          <w:lang w:bidi="ar-DZ"/>
        </w:rPr>
        <w:t>Pembinaan terhadap Unit Pelaksana Teknis Dinas dan Cabang Dinas dalam lingkup tugasnya;</w:t>
      </w:r>
    </w:p>
    <w:p w:rsidR="00AA4F29" w:rsidRPr="008647C8" w:rsidRDefault="00AA4F29" w:rsidP="00AA4F29">
      <w:pPr>
        <w:numPr>
          <w:ilvl w:val="0"/>
          <w:numId w:val="32"/>
        </w:numPr>
        <w:spacing w:after="0" w:line="480" w:lineRule="auto"/>
        <w:ind w:left="993" w:hanging="357"/>
        <w:contextualSpacing/>
        <w:jc w:val="both"/>
        <w:rPr>
          <w:rFonts w:ascii="Times New Roman" w:eastAsia="Times New Roman" w:hAnsi="Times New Roman" w:cs="Cordia New"/>
          <w:sz w:val="24"/>
          <w:szCs w:val="24"/>
          <w:lang w:bidi="ar-DZ"/>
        </w:rPr>
      </w:pPr>
      <w:r w:rsidRPr="008647C8">
        <w:rPr>
          <w:rFonts w:ascii="Times New Roman" w:eastAsia="Times New Roman" w:hAnsi="Times New Roman" w:cs="Cordia New"/>
          <w:sz w:val="24"/>
          <w:szCs w:val="24"/>
          <w:lang w:bidi="ar-DZ"/>
        </w:rPr>
        <w:t>Pelaksanaan tugas lain yang diberikan oleh Walikota dan atau Sekretaris Daerah sesuai peraturan perundang-undangan yang berlaku.</w:t>
      </w:r>
    </w:p>
    <w:p w:rsidR="00AA4F29" w:rsidRPr="008647C8" w:rsidRDefault="00AA4F29" w:rsidP="00AA4F29">
      <w:pPr>
        <w:spacing w:after="0" w:line="480" w:lineRule="auto"/>
        <w:ind w:firstLine="636"/>
        <w:contextualSpacing/>
        <w:jc w:val="both"/>
        <w:rPr>
          <w:rFonts w:ascii="Times New Roman" w:eastAsia="Times New Roman" w:hAnsi="Times New Roman" w:cs="Times New Roman"/>
          <w:sz w:val="24"/>
          <w:szCs w:val="24"/>
          <w:lang w:val="en-US" w:bidi="ar-DZ"/>
        </w:rPr>
      </w:pPr>
      <w:r w:rsidRPr="008647C8">
        <w:rPr>
          <w:rFonts w:ascii="Times New Roman" w:eastAsia="Times New Roman" w:hAnsi="Times New Roman" w:cs="Times New Roman"/>
          <w:sz w:val="24"/>
          <w:szCs w:val="24"/>
          <w:lang w:val="en-US" w:bidi="ar-DZ"/>
        </w:rPr>
        <w:t>Untuk menindaklanjuti tugas pokok dan fungsi kewenangan Perhubungan di Kota Cirebon telah dibentuk Organisasi dan Tata Laksana Dinas Perhubungan, Informatika dan Komunikasi Kota Cirebon sesuai Keputusan Walikota Cirebon Nomor: 22.I tahun 2004 dengan Struktur Organisasi dan Tata Laksana Dinas Perhubungan, Informatika dan Komunikasi Kota Cirebon.</w:t>
      </w:r>
    </w:p>
    <w:p w:rsidR="00AA4F29" w:rsidRPr="008647C8" w:rsidRDefault="00AA4F29" w:rsidP="00AA4F29">
      <w:pPr>
        <w:spacing w:after="0" w:line="480" w:lineRule="auto"/>
        <w:ind w:firstLine="720"/>
        <w:contextualSpacing/>
        <w:jc w:val="both"/>
        <w:rPr>
          <w:rFonts w:ascii="Times New Roman" w:eastAsia="Times New Roman" w:hAnsi="Times New Roman" w:cs="Times New Roman"/>
          <w:sz w:val="24"/>
          <w:szCs w:val="24"/>
          <w:lang w:val="en-US" w:bidi="ar-DZ"/>
        </w:rPr>
      </w:pPr>
      <w:r w:rsidRPr="008647C8">
        <w:rPr>
          <w:rFonts w:ascii="Times New Roman" w:eastAsia="Times New Roman" w:hAnsi="Times New Roman" w:cs="Times New Roman"/>
          <w:sz w:val="24"/>
          <w:szCs w:val="24"/>
          <w:lang w:val="en-US" w:bidi="ar-DZ"/>
        </w:rPr>
        <w:lastRenderedPageBreak/>
        <w:t>Dengan adanya Peraturan Pemerintah Nomor : 41 Tahun 2007 tentang Organisasi Perangkat Daerah sehingga untuk menindaklanjuti Peraturan Pemerintah ini terbitlah Peraturan Daerah Kota Cirebon Nomor : 14 Tahun 2008 tentang Dinas – Dinas Daerah pada Pemerintah Kota Cirebon dan dikeluarkan kebijakan Pemerintah Kota Cirebon pada Tahun 2008 serta diterbitkannya Peraturan Walikota Cirebon Nomor : 39 Tahun 2008 tanggal 22 Desember 2008 tentang Struktur Organisasi dan Tata Kerja Dinas Perhubungan, Informatika dan Komunikasi Kota Cirebon.</w:t>
      </w:r>
    </w:p>
    <w:p w:rsidR="00AA4F29" w:rsidRPr="008647C8" w:rsidRDefault="00AA4F29" w:rsidP="00AA4F29">
      <w:pPr>
        <w:spacing w:after="0" w:line="480" w:lineRule="auto"/>
        <w:ind w:firstLine="720"/>
        <w:jc w:val="both"/>
        <w:rPr>
          <w:rFonts w:ascii="Times New Roman" w:eastAsia="Times New Roman" w:hAnsi="Times New Roman" w:cs="Times New Roman"/>
          <w:sz w:val="24"/>
          <w:szCs w:val="24"/>
          <w:lang w:val="en-US" w:bidi="ar-DZ"/>
        </w:rPr>
      </w:pPr>
      <w:r w:rsidRPr="008647C8">
        <w:rPr>
          <w:rFonts w:ascii="Times New Roman" w:eastAsia="Times New Roman" w:hAnsi="Times New Roman" w:cs="Times New Roman"/>
          <w:sz w:val="24"/>
          <w:szCs w:val="24"/>
          <w:lang w:val="id-ID" w:bidi="ar-DZ"/>
        </w:rPr>
        <w:t xml:space="preserve">Dan dengan Kebijakan-kebijakan di  Pemerintah Kota Cirebon dan menjadi Pemerintah Daerah Kota Cirebon tahun 2016 serta </w:t>
      </w:r>
      <w:r w:rsidRPr="008647C8">
        <w:rPr>
          <w:rFonts w:ascii="Times New Roman" w:eastAsia="Times New Roman" w:hAnsi="Times New Roman" w:cs="Times New Roman"/>
          <w:sz w:val="24"/>
          <w:szCs w:val="24"/>
          <w:lang w:val="en-US" w:bidi="ar-DZ"/>
        </w:rPr>
        <w:t>Untuk menindaklanjuti tugas pokok dan fungsi kewenangan Perhubungan di Kota Cirebon telah dibentuk Organisasi dan Tata Laksana Dinas Perhubungan</w:t>
      </w:r>
      <w:r w:rsidRPr="008647C8">
        <w:rPr>
          <w:rFonts w:ascii="Times New Roman" w:eastAsia="Times New Roman" w:hAnsi="Times New Roman" w:cs="Times New Roman"/>
          <w:sz w:val="24"/>
          <w:szCs w:val="24"/>
          <w:lang w:val="id-ID" w:bidi="ar-DZ"/>
        </w:rPr>
        <w:t xml:space="preserve"> </w:t>
      </w:r>
      <w:r w:rsidRPr="008647C8">
        <w:rPr>
          <w:rFonts w:ascii="Times New Roman" w:eastAsia="Times New Roman" w:hAnsi="Times New Roman" w:cs="Times New Roman"/>
          <w:sz w:val="24"/>
          <w:szCs w:val="24"/>
          <w:lang w:val="en-US" w:bidi="ar-DZ"/>
        </w:rPr>
        <w:t xml:space="preserve">Kota Cirebon sesuai </w:t>
      </w:r>
      <w:r w:rsidRPr="008647C8">
        <w:rPr>
          <w:rFonts w:ascii="Times New Roman" w:eastAsia="Times New Roman" w:hAnsi="Times New Roman" w:cs="Times New Roman"/>
          <w:sz w:val="24"/>
          <w:szCs w:val="24"/>
          <w:lang w:val="id-ID" w:bidi="ar-DZ"/>
        </w:rPr>
        <w:t>Peraturan</w:t>
      </w:r>
      <w:r w:rsidRPr="008647C8">
        <w:rPr>
          <w:rFonts w:ascii="Times New Roman" w:eastAsia="Times New Roman" w:hAnsi="Times New Roman" w:cs="Times New Roman"/>
          <w:sz w:val="24"/>
          <w:szCs w:val="24"/>
          <w:lang w:val="en-US" w:bidi="ar-DZ"/>
        </w:rPr>
        <w:t xml:space="preserve"> Walikota Cirebon Nomor : </w:t>
      </w:r>
      <w:r w:rsidRPr="008647C8">
        <w:rPr>
          <w:rFonts w:ascii="Times New Roman" w:eastAsia="Times New Roman" w:hAnsi="Times New Roman" w:cs="Times New Roman"/>
          <w:sz w:val="24"/>
          <w:szCs w:val="24"/>
          <w:lang w:val="id-ID" w:bidi="ar-DZ"/>
        </w:rPr>
        <w:t>58</w:t>
      </w:r>
      <w:r w:rsidRPr="008647C8">
        <w:rPr>
          <w:rFonts w:ascii="Times New Roman" w:eastAsia="Times New Roman" w:hAnsi="Times New Roman" w:cs="Times New Roman"/>
          <w:sz w:val="24"/>
          <w:szCs w:val="24"/>
          <w:lang w:val="en-US" w:bidi="ar-DZ"/>
        </w:rPr>
        <w:t xml:space="preserve"> tahun 20</w:t>
      </w:r>
      <w:r w:rsidRPr="008647C8">
        <w:rPr>
          <w:rFonts w:ascii="Times New Roman" w:eastAsia="Times New Roman" w:hAnsi="Times New Roman" w:cs="Times New Roman"/>
          <w:sz w:val="24"/>
          <w:szCs w:val="24"/>
          <w:lang w:val="id-ID" w:bidi="ar-DZ"/>
        </w:rPr>
        <w:t xml:space="preserve">16 tanggal 27 Desember 2016 </w:t>
      </w:r>
      <w:r w:rsidRPr="008647C8">
        <w:rPr>
          <w:rFonts w:ascii="Times New Roman" w:eastAsia="Times New Roman" w:hAnsi="Times New Roman" w:cs="Times New Roman"/>
          <w:sz w:val="24"/>
          <w:szCs w:val="24"/>
          <w:lang w:val="en-US" w:bidi="ar-DZ"/>
        </w:rPr>
        <w:t>dengan Struktur Organisasi dan Tata Laksana Dinas Perhubungan Kota Cirebon.</w:t>
      </w:r>
    </w:p>
    <w:p w:rsidR="00AA4F29" w:rsidRPr="008647C8" w:rsidRDefault="00AA4F29" w:rsidP="00AA4F29">
      <w:pPr>
        <w:spacing w:after="0" w:line="480" w:lineRule="auto"/>
        <w:ind w:left="720"/>
        <w:jc w:val="both"/>
        <w:rPr>
          <w:rFonts w:ascii="Times New Roman" w:eastAsia="Times New Roman" w:hAnsi="Times New Roman" w:cs="Times New Roman"/>
          <w:sz w:val="24"/>
          <w:szCs w:val="24"/>
          <w:lang w:val="en-US" w:bidi="ar-DZ"/>
        </w:rPr>
      </w:pPr>
    </w:p>
    <w:p w:rsidR="00AA4F29" w:rsidRPr="008647C8" w:rsidRDefault="00AA4F29" w:rsidP="00AA4F29">
      <w:pPr>
        <w:keepNext/>
        <w:keepLines/>
        <w:numPr>
          <w:ilvl w:val="0"/>
          <w:numId w:val="33"/>
        </w:numPr>
        <w:spacing w:after="0" w:line="360" w:lineRule="auto"/>
        <w:ind w:left="567" w:hanging="493"/>
        <w:jc w:val="both"/>
        <w:outlineLvl w:val="2"/>
        <w:rPr>
          <w:rFonts w:ascii="Times New Roman" w:eastAsia="Times New Roman" w:hAnsi="Times New Roman" w:cs="Times New Roman"/>
          <w:b/>
          <w:color w:val="000000"/>
          <w:sz w:val="24"/>
          <w:szCs w:val="24"/>
          <w:lang w:val="en-US" w:bidi="ar-DZ"/>
        </w:rPr>
      </w:pPr>
      <w:bookmarkStart w:id="5" w:name="_Toc122352858"/>
      <w:r w:rsidRPr="008647C8">
        <w:rPr>
          <w:rFonts w:ascii="Times New Roman" w:eastAsia="Times New Roman" w:hAnsi="Times New Roman" w:cs="Times New Roman"/>
          <w:b/>
          <w:color w:val="000000"/>
          <w:sz w:val="24"/>
          <w:szCs w:val="24"/>
          <w:lang w:val="en-US" w:bidi="ar-DZ"/>
        </w:rPr>
        <w:lastRenderedPageBreak/>
        <w:t xml:space="preserve">   </w:t>
      </w:r>
      <w:bookmarkStart w:id="6" w:name="_Toc136894062"/>
      <w:r w:rsidRPr="008647C8">
        <w:rPr>
          <w:rFonts w:ascii="Times New Roman" w:eastAsia="Times New Roman" w:hAnsi="Times New Roman" w:cs="Times New Roman"/>
          <w:b/>
          <w:color w:val="000000"/>
          <w:sz w:val="24"/>
          <w:szCs w:val="24"/>
          <w:lang w:val="en-US" w:bidi="ar-DZ"/>
        </w:rPr>
        <w:t>Struktur Organisasi dan Uraian Tugas</w:t>
      </w:r>
      <w:bookmarkEnd w:id="5"/>
      <w:bookmarkEnd w:id="6"/>
    </w:p>
    <w:p w:rsidR="00AA4F29" w:rsidRPr="00874B82" w:rsidRDefault="00AA4F29" w:rsidP="00AA4F29">
      <w:pPr>
        <w:keepNext/>
        <w:keepLines/>
        <w:numPr>
          <w:ilvl w:val="0"/>
          <w:numId w:val="34"/>
        </w:numPr>
        <w:spacing w:after="0" w:line="480" w:lineRule="auto"/>
        <w:ind w:left="426" w:firstLine="0"/>
        <w:jc w:val="both"/>
        <w:outlineLvl w:val="3"/>
        <w:rPr>
          <w:rFonts w:ascii="Times New Roman" w:eastAsia="Times New Roman" w:hAnsi="Times New Roman" w:cs="Times New Roman"/>
          <w:b/>
          <w:iCs/>
          <w:color w:val="000000"/>
          <w:sz w:val="24"/>
          <w:szCs w:val="22"/>
          <w:lang w:val="en-US" w:bidi="ar-DZ"/>
        </w:rPr>
      </w:pPr>
      <w:bookmarkStart w:id="7" w:name="_Toc122352859"/>
      <w:r w:rsidRPr="008647C8">
        <w:rPr>
          <w:rFonts w:ascii="Times New Roman" w:eastAsia="Times New Roman" w:hAnsi="Times New Roman" w:cs="Times New Roman"/>
          <w:b/>
          <w:iCs/>
          <w:color w:val="000000"/>
          <w:sz w:val="24"/>
          <w:szCs w:val="22"/>
          <w:lang w:val="en-US" w:bidi="ar-DZ"/>
        </w:rPr>
        <w:t xml:space="preserve">Struktur Organisasi Dinas Perhubungan Kota </w:t>
      </w:r>
      <w:r w:rsidRPr="00874B82">
        <w:rPr>
          <w:rFonts w:ascii="Times New Roman" w:eastAsia="Times New Roman" w:hAnsi="Times New Roman" w:cs="Times New Roman"/>
          <w:b/>
          <w:iCs/>
          <w:color w:val="000000"/>
          <w:sz w:val="24"/>
          <w:szCs w:val="24"/>
          <w:lang w:val="en-US" w:bidi="ar-DZ"/>
        </w:rPr>
        <w:t>Cire</w:t>
      </w:r>
      <w:bookmarkEnd w:id="7"/>
      <w:r w:rsidRPr="00874B82">
        <w:rPr>
          <w:rFonts w:ascii="Times New Roman" w:eastAsia="Calibri" w:hAnsi="Times New Roman" w:cs="Times New Roman"/>
          <w:b/>
          <w:sz w:val="24"/>
          <w:szCs w:val="24"/>
          <w:lang w:val="id-ID" w:bidi="ar-DZ"/>
        </w:rPr>
        <w:t>bon</w:t>
      </w:r>
    </w:p>
    <w:p w:rsidR="00AA4F29" w:rsidRPr="00874B82" w:rsidRDefault="00AA4F29" w:rsidP="00AA4F29">
      <w:pPr>
        <w:keepNext/>
        <w:keepLines/>
        <w:spacing w:after="0" w:line="480" w:lineRule="auto"/>
        <w:ind w:left="426"/>
        <w:jc w:val="both"/>
        <w:outlineLvl w:val="3"/>
        <w:rPr>
          <w:rFonts w:ascii="Times New Roman" w:eastAsia="Times New Roman" w:hAnsi="Times New Roman" w:cs="Times New Roman"/>
          <w:b/>
          <w:iCs/>
          <w:color w:val="000000"/>
          <w:sz w:val="24"/>
          <w:szCs w:val="22"/>
          <w:lang w:val="en-US" w:bidi="ar-DZ"/>
        </w:rPr>
      </w:pPr>
      <w:r>
        <w:rPr>
          <w:noProof/>
          <w:lang w:val="en-US" w:bidi="ar-SA"/>
        </w:rPr>
        <w:drawing>
          <wp:inline distT="0" distB="0" distL="0" distR="0" wp14:anchorId="286D22C7" wp14:editId="7DDBE4C9">
            <wp:extent cx="6807783" cy="4059344"/>
            <wp:effectExtent l="254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0655" t="27466" r="20083" b="9677"/>
                    <a:stretch/>
                  </pic:blipFill>
                  <pic:spPr bwMode="auto">
                    <a:xfrm rot="16200000">
                      <a:off x="0" y="0"/>
                      <a:ext cx="6909392" cy="4119931"/>
                    </a:xfrm>
                    <a:prstGeom prst="rect">
                      <a:avLst/>
                    </a:prstGeom>
                    <a:ln>
                      <a:noFill/>
                    </a:ln>
                    <a:extLst>
                      <a:ext uri="{53640926-AAD7-44D8-BBD7-CCE9431645EC}">
                        <a14:shadowObscured xmlns:a14="http://schemas.microsoft.com/office/drawing/2010/main"/>
                      </a:ext>
                    </a:extLst>
                  </pic:spPr>
                </pic:pic>
              </a:graphicData>
            </a:graphic>
          </wp:inline>
        </w:drawing>
      </w:r>
    </w:p>
    <w:p w:rsidR="00AA4F29" w:rsidRPr="0080359D" w:rsidRDefault="00AA4F29" w:rsidP="00AA4F29">
      <w:pPr>
        <w:keepNext/>
        <w:spacing w:after="0" w:line="256" w:lineRule="auto"/>
        <w:rPr>
          <w:rFonts w:ascii="Calibri" w:eastAsia="Calibri" w:hAnsi="Calibri" w:cs="Times New Roman"/>
          <w:szCs w:val="22"/>
          <w:lang w:val="en-US" w:bidi="ar-SA"/>
        </w:rPr>
      </w:pPr>
    </w:p>
    <w:p w:rsidR="00AA4F29" w:rsidRPr="00874B82" w:rsidRDefault="00AA4F29" w:rsidP="00AA4F29">
      <w:pPr>
        <w:pStyle w:val="Caption"/>
        <w:jc w:val="center"/>
        <w:rPr>
          <w:rFonts w:ascii="Times New Roman" w:eastAsia="Calibri" w:hAnsi="Times New Roman" w:cs="Times New Roman"/>
          <w:b/>
          <w:i w:val="0"/>
          <w:color w:val="auto"/>
          <w:sz w:val="24"/>
          <w:szCs w:val="24"/>
          <w:lang w:bidi="ar-DZ"/>
        </w:rPr>
      </w:pPr>
      <w:bookmarkStart w:id="8" w:name="_Toc134990230"/>
      <w:r w:rsidRPr="00B75D98">
        <w:rPr>
          <w:rFonts w:ascii="Times New Roman" w:hAnsi="Times New Roman" w:cs="Times New Roman"/>
          <w:b/>
          <w:i w:val="0"/>
          <w:color w:val="auto"/>
          <w:sz w:val="24"/>
          <w:szCs w:val="24"/>
        </w:rPr>
        <w:t xml:space="preserve">Gambar 3. </w:t>
      </w:r>
      <w:r w:rsidRPr="00B75D98">
        <w:rPr>
          <w:rFonts w:ascii="Times New Roman" w:hAnsi="Times New Roman" w:cs="Times New Roman"/>
          <w:b/>
          <w:i w:val="0"/>
          <w:color w:val="auto"/>
          <w:sz w:val="24"/>
          <w:szCs w:val="24"/>
        </w:rPr>
        <w:fldChar w:fldCharType="begin"/>
      </w:r>
      <w:r w:rsidRPr="00B75D98">
        <w:rPr>
          <w:rFonts w:ascii="Times New Roman" w:hAnsi="Times New Roman" w:cs="Times New Roman"/>
          <w:b/>
          <w:i w:val="0"/>
          <w:color w:val="auto"/>
          <w:sz w:val="24"/>
          <w:szCs w:val="24"/>
        </w:rPr>
        <w:instrText xml:space="preserve"> SEQ Gambar_3. \* ARABIC </w:instrText>
      </w:r>
      <w:r w:rsidRPr="00B75D98">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w:t>
      </w:r>
      <w:r w:rsidRPr="00B75D98">
        <w:rPr>
          <w:rFonts w:ascii="Times New Roman" w:hAnsi="Times New Roman" w:cs="Times New Roman"/>
          <w:b/>
          <w:i w:val="0"/>
          <w:color w:val="auto"/>
          <w:sz w:val="24"/>
          <w:szCs w:val="24"/>
        </w:rPr>
        <w:fldChar w:fldCharType="end"/>
      </w:r>
      <w:r w:rsidRPr="00B75D98">
        <w:rPr>
          <w:rFonts w:ascii="Times New Roman" w:hAnsi="Times New Roman" w:cs="Times New Roman"/>
          <w:b/>
          <w:i w:val="0"/>
          <w:color w:val="auto"/>
          <w:sz w:val="24"/>
          <w:szCs w:val="24"/>
        </w:rPr>
        <w:t xml:space="preserve"> </w:t>
      </w:r>
      <w:r w:rsidRPr="00B75D98">
        <w:rPr>
          <w:rFonts w:ascii="Times New Roman" w:eastAsia="Calibri" w:hAnsi="Times New Roman" w:cs="Times New Roman"/>
          <w:b/>
          <w:i w:val="0"/>
          <w:color w:val="auto"/>
          <w:sz w:val="24"/>
          <w:szCs w:val="24"/>
          <w:lang w:bidi="ar-DZ"/>
        </w:rPr>
        <w:t>Struktur Organisasi dan Tata Kerja Dinas Perhubungan Kota Cirebon</w:t>
      </w:r>
      <w:bookmarkEnd w:id="8"/>
    </w:p>
    <w:p w:rsidR="00AA4F29" w:rsidRPr="008647C8" w:rsidRDefault="00AA4F29" w:rsidP="00AA4F29">
      <w:pPr>
        <w:keepNext/>
        <w:keepLines/>
        <w:numPr>
          <w:ilvl w:val="0"/>
          <w:numId w:val="35"/>
        </w:numPr>
        <w:spacing w:after="0" w:line="480" w:lineRule="auto"/>
        <w:ind w:left="993" w:hanging="919"/>
        <w:jc w:val="both"/>
        <w:outlineLvl w:val="3"/>
        <w:rPr>
          <w:rFonts w:ascii="Times New Roman" w:eastAsia="Times New Roman" w:hAnsi="Times New Roman" w:cs="Times New Roman"/>
          <w:b/>
          <w:iCs/>
          <w:color w:val="000000"/>
          <w:sz w:val="24"/>
          <w:szCs w:val="22"/>
          <w:lang w:val="en-US" w:bidi="ar-DZ"/>
        </w:rPr>
      </w:pPr>
      <w:bookmarkStart w:id="9" w:name="_Toc122352860"/>
      <w:r w:rsidRPr="008647C8">
        <w:rPr>
          <w:rFonts w:ascii="Times New Roman" w:eastAsia="Times New Roman" w:hAnsi="Times New Roman" w:cs="Times New Roman"/>
          <w:b/>
          <w:iCs/>
          <w:color w:val="000000"/>
          <w:sz w:val="24"/>
          <w:szCs w:val="22"/>
          <w:lang w:val="en-US" w:bidi="ar-DZ"/>
        </w:rPr>
        <w:lastRenderedPageBreak/>
        <w:t>Uraian Tugas Dinas Perhubungan Kota Cirebon</w:t>
      </w:r>
      <w:bookmarkEnd w:id="9"/>
    </w:p>
    <w:p w:rsidR="00AA4F29" w:rsidRPr="008647C8" w:rsidRDefault="00AA4F29" w:rsidP="00AA4F29">
      <w:pPr>
        <w:spacing w:after="0" w:line="480" w:lineRule="auto"/>
        <w:ind w:left="709" w:hanging="635"/>
        <w:contextualSpacing/>
        <w:jc w:val="both"/>
        <w:rPr>
          <w:rFonts w:ascii="Times New Roman" w:eastAsia="Times New Roman" w:hAnsi="Times New Roman" w:cs="Times New Roman"/>
          <w:sz w:val="24"/>
          <w:szCs w:val="24"/>
          <w:lang w:val="en-US" w:bidi="ar-DZ"/>
        </w:rPr>
      </w:pPr>
      <w:r w:rsidRPr="008647C8">
        <w:rPr>
          <w:rFonts w:ascii="Times New Roman" w:eastAsia="Times New Roman" w:hAnsi="Times New Roman" w:cs="Times New Roman"/>
          <w:sz w:val="24"/>
          <w:szCs w:val="24"/>
          <w:lang w:val="en-US" w:bidi="ar-DZ"/>
        </w:rPr>
        <w:t>Diatur dalam “Peraturan Walikota Nomor 58 T</w:t>
      </w:r>
      <w:r>
        <w:rPr>
          <w:rFonts w:ascii="Times New Roman" w:eastAsia="Times New Roman" w:hAnsi="Times New Roman" w:cs="Times New Roman"/>
          <w:sz w:val="24"/>
          <w:szCs w:val="24"/>
          <w:lang w:val="en-US" w:bidi="ar-DZ"/>
        </w:rPr>
        <w:t>ahun 2016 Tgl. 27 Desember 2016</w:t>
      </w:r>
      <w:r w:rsidRPr="008647C8">
        <w:rPr>
          <w:rFonts w:ascii="Times New Roman" w:eastAsia="Times New Roman" w:hAnsi="Times New Roman" w:cs="Times New Roman"/>
          <w:sz w:val="24"/>
          <w:szCs w:val="24"/>
          <w:lang w:val="en-US" w:bidi="ar-DZ"/>
        </w:rPr>
        <w:t xml:space="preserve">“ </w:t>
      </w:r>
    </w:p>
    <w:p w:rsidR="00AA4F29" w:rsidRPr="008647C8" w:rsidRDefault="00AA4F29" w:rsidP="00AA4F29">
      <w:pPr>
        <w:numPr>
          <w:ilvl w:val="0"/>
          <w:numId w:val="36"/>
        </w:numPr>
        <w:spacing w:after="0" w:line="480" w:lineRule="auto"/>
        <w:ind w:left="714" w:hanging="357"/>
        <w:contextualSpacing/>
        <w:jc w:val="both"/>
        <w:rPr>
          <w:rFonts w:ascii="Times New Roman" w:eastAsia="Times New Roman" w:hAnsi="Times New Roman" w:cs="Cordia New"/>
          <w:b/>
          <w:sz w:val="24"/>
          <w:szCs w:val="24"/>
          <w:lang w:bidi="ar-DZ"/>
        </w:rPr>
      </w:pPr>
      <w:r w:rsidRPr="008647C8">
        <w:rPr>
          <w:rFonts w:ascii="Times New Roman" w:eastAsia="Times New Roman" w:hAnsi="Times New Roman" w:cs="Cordia New"/>
          <w:b/>
          <w:sz w:val="24"/>
          <w:szCs w:val="24"/>
          <w:lang w:bidi="ar-DZ"/>
        </w:rPr>
        <w:t xml:space="preserve">Kepala Dinas </w:t>
      </w:r>
    </w:p>
    <w:p w:rsidR="00AA4F29" w:rsidRPr="008647C8" w:rsidRDefault="00AA4F29" w:rsidP="00AA4F29">
      <w:pPr>
        <w:numPr>
          <w:ilvl w:val="0"/>
          <w:numId w:val="37"/>
        </w:numPr>
        <w:spacing w:after="0" w:line="480" w:lineRule="auto"/>
        <w:ind w:left="1276" w:hanging="357"/>
        <w:contextualSpacing/>
        <w:jc w:val="both"/>
        <w:rPr>
          <w:rFonts w:ascii="Times New Roman" w:eastAsia="Times New Roman" w:hAnsi="Times New Roman" w:cs="Cordia New"/>
          <w:b/>
          <w:sz w:val="24"/>
          <w:szCs w:val="24"/>
          <w:lang w:bidi="ar-DZ"/>
        </w:rPr>
      </w:pPr>
      <w:r w:rsidRPr="008647C8">
        <w:rPr>
          <w:rFonts w:ascii="Times New Roman" w:eastAsia="Calibri" w:hAnsi="Times New Roman" w:cs="Cordia New"/>
          <w:sz w:val="24"/>
          <w:szCs w:val="24"/>
          <w:lang w:val="id-ID"/>
        </w:rPr>
        <w:t>Kepala Dinas mempuyai tugas pokok memimpin dan menyelenggarakan tugas pokok dan fungsi Dinas Perhubungan.</w:t>
      </w:r>
    </w:p>
    <w:p w:rsidR="00AA4F29" w:rsidRPr="008647C8" w:rsidRDefault="00AA4F29" w:rsidP="00AA4F29">
      <w:pPr>
        <w:numPr>
          <w:ilvl w:val="0"/>
          <w:numId w:val="37"/>
        </w:numPr>
        <w:spacing w:after="0" w:line="480" w:lineRule="auto"/>
        <w:ind w:left="1276" w:hanging="357"/>
        <w:contextualSpacing/>
        <w:jc w:val="both"/>
        <w:rPr>
          <w:rFonts w:ascii="Times New Roman" w:eastAsia="Times New Roman" w:hAnsi="Times New Roman" w:cs="Cordia New"/>
          <w:b/>
          <w:sz w:val="24"/>
          <w:szCs w:val="24"/>
          <w:lang w:bidi="ar-DZ"/>
        </w:rPr>
      </w:pPr>
      <w:r w:rsidRPr="008647C8">
        <w:rPr>
          <w:rFonts w:ascii="Times New Roman" w:eastAsia="Calibri" w:hAnsi="Times New Roman" w:cs="Cordia New"/>
          <w:sz w:val="24"/>
          <w:szCs w:val="24"/>
          <w:lang w:val="id-ID"/>
        </w:rPr>
        <w:t xml:space="preserve">Untuk melaksanakan tugas sebagaimana dimaksud pada ayat (1) , Kepala Dinas memiliki fungsi : </w:t>
      </w:r>
    </w:p>
    <w:p w:rsidR="00AA4F29" w:rsidRPr="008647C8" w:rsidRDefault="00AA4F29" w:rsidP="00AA4F29">
      <w:pPr>
        <w:numPr>
          <w:ilvl w:val="0"/>
          <w:numId w:val="38"/>
        </w:numPr>
        <w:spacing w:after="0" w:line="480" w:lineRule="auto"/>
        <w:ind w:left="1418"/>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Perumusan dan penetapan kebijakan umum perencanaan, program dan kegiatan Dinas; </w:t>
      </w:r>
    </w:p>
    <w:p w:rsidR="00AA4F29" w:rsidRPr="008647C8" w:rsidRDefault="00AA4F29" w:rsidP="00AA4F29">
      <w:pPr>
        <w:numPr>
          <w:ilvl w:val="0"/>
          <w:numId w:val="38"/>
        </w:numPr>
        <w:spacing w:after="0" w:line="480" w:lineRule="auto"/>
        <w:ind w:left="1418"/>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Perumusan dan penetapan kebijakan teknis operasional penyelenggaraan tugas pokok dan fungsi Dinas; </w:t>
      </w:r>
    </w:p>
    <w:p w:rsidR="00AA4F29" w:rsidRPr="008647C8" w:rsidRDefault="00AA4F29" w:rsidP="00AA4F29">
      <w:pPr>
        <w:numPr>
          <w:ilvl w:val="0"/>
          <w:numId w:val="38"/>
        </w:numPr>
        <w:spacing w:after="0" w:line="480" w:lineRule="auto"/>
        <w:ind w:left="1418"/>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Penyelenggaraan tugas pokok dan fungsi Dinas;</w:t>
      </w:r>
    </w:p>
    <w:p w:rsidR="00AA4F29" w:rsidRPr="008647C8" w:rsidRDefault="00AA4F29" w:rsidP="00AA4F29">
      <w:pPr>
        <w:numPr>
          <w:ilvl w:val="0"/>
          <w:numId w:val="38"/>
        </w:numPr>
        <w:spacing w:after="0" w:line="480" w:lineRule="auto"/>
        <w:ind w:left="1418"/>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Pengoordinasian pelaksanaan tugas pokok dan fungsi Dinas;</w:t>
      </w:r>
    </w:p>
    <w:p w:rsidR="00AA4F29" w:rsidRPr="008647C8" w:rsidRDefault="00AA4F29" w:rsidP="00AA4F29">
      <w:pPr>
        <w:numPr>
          <w:ilvl w:val="0"/>
          <w:numId w:val="38"/>
        </w:numPr>
        <w:spacing w:after="0" w:line="480" w:lineRule="auto"/>
        <w:ind w:left="1418"/>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Pemfasilitasian dalam lingkup bidang tugasnya;</w:t>
      </w:r>
    </w:p>
    <w:p w:rsidR="00AA4F29" w:rsidRPr="008647C8" w:rsidRDefault="00AA4F29" w:rsidP="00AA4F29">
      <w:pPr>
        <w:numPr>
          <w:ilvl w:val="0"/>
          <w:numId w:val="38"/>
        </w:numPr>
        <w:spacing w:after="0" w:line="480" w:lineRule="auto"/>
        <w:ind w:left="1418"/>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Pembinan, pengawasan, pengendalian dan pengevaluasian pelaksanaan tugas pokok dan fungsi Dinas;</w:t>
      </w:r>
    </w:p>
    <w:p w:rsidR="00AA4F29" w:rsidRPr="008647C8" w:rsidRDefault="00AA4F29" w:rsidP="00AA4F29">
      <w:pPr>
        <w:numPr>
          <w:ilvl w:val="0"/>
          <w:numId w:val="38"/>
        </w:numPr>
        <w:spacing w:after="0" w:line="480" w:lineRule="auto"/>
        <w:ind w:left="1418"/>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Pelaporan pelaksanaan tugas pokok dan fungsi Dinas; dan</w:t>
      </w:r>
    </w:p>
    <w:p w:rsidR="00AA4F29" w:rsidRPr="00B75D98" w:rsidRDefault="00AA4F29" w:rsidP="00AA4F29">
      <w:pPr>
        <w:numPr>
          <w:ilvl w:val="0"/>
          <w:numId w:val="38"/>
        </w:numPr>
        <w:spacing w:after="0" w:line="480" w:lineRule="auto"/>
        <w:ind w:left="1418"/>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Pelaksanaan tugas lain berdasarkan kebijakan Wali Kota serta ketentuan peraturan perundang-undangan. </w:t>
      </w:r>
    </w:p>
    <w:p w:rsidR="00AA4F29" w:rsidRPr="008647C8" w:rsidRDefault="00AA4F29" w:rsidP="00AA4F29">
      <w:pPr>
        <w:numPr>
          <w:ilvl w:val="0"/>
          <w:numId w:val="36"/>
        </w:numPr>
        <w:spacing w:after="0" w:line="480" w:lineRule="auto"/>
        <w:ind w:left="426" w:hanging="357"/>
        <w:contextualSpacing/>
        <w:jc w:val="both"/>
        <w:rPr>
          <w:rFonts w:ascii="Times New Roman" w:eastAsia="Calibri" w:hAnsi="Times New Roman" w:cs="Cordia New"/>
          <w:b/>
          <w:sz w:val="24"/>
          <w:szCs w:val="24"/>
          <w:lang w:val="en-US"/>
        </w:rPr>
      </w:pPr>
      <w:r w:rsidRPr="008647C8">
        <w:rPr>
          <w:rFonts w:ascii="Times New Roman" w:eastAsia="Calibri" w:hAnsi="Times New Roman" w:cs="Cordia New"/>
          <w:b/>
          <w:sz w:val="24"/>
          <w:szCs w:val="24"/>
        </w:rPr>
        <w:t xml:space="preserve">Sekretaris Dinas </w:t>
      </w:r>
    </w:p>
    <w:p w:rsidR="00AA4F29" w:rsidRPr="008647C8" w:rsidRDefault="00AA4F29" w:rsidP="00AA4F29">
      <w:pPr>
        <w:numPr>
          <w:ilvl w:val="0"/>
          <w:numId w:val="39"/>
        </w:numPr>
        <w:tabs>
          <w:tab w:val="left" w:pos="6810"/>
        </w:tabs>
        <w:spacing w:after="0" w:line="480" w:lineRule="auto"/>
        <w:ind w:left="851"/>
        <w:contextualSpacing/>
        <w:jc w:val="both"/>
        <w:rPr>
          <w:rFonts w:ascii="Times New Roman" w:eastAsia="Calibri" w:hAnsi="Times New Roman" w:cs="Cordia New"/>
          <w:sz w:val="24"/>
          <w:szCs w:val="24"/>
          <w:lang w:val="id-ID"/>
        </w:rPr>
      </w:pPr>
      <w:r w:rsidRPr="008647C8">
        <w:rPr>
          <w:rFonts w:ascii="Times New Roman" w:eastAsia="Calibri" w:hAnsi="Times New Roman" w:cs="Cordia New"/>
          <w:sz w:val="24"/>
          <w:szCs w:val="24"/>
          <w:lang w:val="id-ID"/>
        </w:rPr>
        <w:t xml:space="preserve">Sekretariat  Sebagai Unsur Staf Dipimpin Oleh Sekretaris Dan Mempunyai Tugas Pokok Yang Membantu Kepala Dinas Dalam Melaksanakan Pengoordinasian Penyiapan Bahan Penyusunan Perencanaan, </w:t>
      </w:r>
      <w:r w:rsidRPr="008647C8">
        <w:rPr>
          <w:rFonts w:ascii="Times New Roman" w:eastAsia="Calibri" w:hAnsi="Times New Roman" w:cs="Cordia New"/>
          <w:sz w:val="24"/>
          <w:szCs w:val="24"/>
          <w:lang w:val="id-ID"/>
        </w:rPr>
        <w:lastRenderedPageBreak/>
        <w:t>Penatausahaan Urusan Keuangan, Kepegawaian Dan Umum, dan pengoordinasian penyelenggaraan tugas Dinas.</w:t>
      </w:r>
    </w:p>
    <w:p w:rsidR="00AA4F29" w:rsidRPr="008647C8" w:rsidRDefault="00AA4F29" w:rsidP="00AA4F29">
      <w:pPr>
        <w:numPr>
          <w:ilvl w:val="0"/>
          <w:numId w:val="39"/>
        </w:numPr>
        <w:tabs>
          <w:tab w:val="left" w:pos="6810"/>
        </w:tabs>
        <w:spacing w:after="0" w:line="480" w:lineRule="auto"/>
        <w:ind w:left="851"/>
        <w:contextualSpacing/>
        <w:jc w:val="both"/>
        <w:rPr>
          <w:rFonts w:ascii="Times New Roman" w:eastAsia="Calibri" w:hAnsi="Times New Roman" w:cs="Cordia New"/>
          <w:sz w:val="24"/>
          <w:szCs w:val="24"/>
          <w:lang w:val="id-ID"/>
        </w:rPr>
      </w:pPr>
      <w:r w:rsidRPr="008647C8">
        <w:rPr>
          <w:rFonts w:ascii="Times New Roman" w:eastAsia="Calibri" w:hAnsi="Times New Roman" w:cs="Cordia New"/>
          <w:sz w:val="24"/>
          <w:szCs w:val="24"/>
          <w:lang w:val="id-ID"/>
        </w:rPr>
        <w:t>Dalam Menyelenggarakan tugas pokok sebagaimana dimaksud pada ayat (1) , Sekretaris mempunyai fungsi :</w:t>
      </w:r>
    </w:p>
    <w:p w:rsidR="00AA4F29" w:rsidRPr="008647C8" w:rsidRDefault="00AA4F29" w:rsidP="00AA4F29">
      <w:pPr>
        <w:numPr>
          <w:ilvl w:val="0"/>
          <w:numId w:val="40"/>
        </w:numPr>
        <w:tabs>
          <w:tab w:val="left" w:pos="6810"/>
        </w:tabs>
        <w:spacing w:after="0" w:line="480" w:lineRule="auto"/>
        <w:ind w:left="1134"/>
        <w:contextualSpacing/>
        <w:jc w:val="both"/>
        <w:rPr>
          <w:rFonts w:ascii="Times New Roman" w:eastAsia="Calibri" w:hAnsi="Times New Roman" w:cs="Cordia New"/>
          <w:sz w:val="24"/>
          <w:szCs w:val="24"/>
          <w:lang w:val="id-ID"/>
        </w:rPr>
      </w:pPr>
      <w:r w:rsidRPr="008647C8">
        <w:rPr>
          <w:rFonts w:ascii="Times New Roman" w:eastAsia="Calibri" w:hAnsi="Times New Roman" w:cs="Cordia New"/>
          <w:sz w:val="24"/>
          <w:szCs w:val="24"/>
          <w:lang w:val="id-ID"/>
        </w:rPr>
        <w:t>Penyiapan bahan penyusunan rencana kerja.</w:t>
      </w:r>
    </w:p>
    <w:p w:rsidR="00AA4F29" w:rsidRPr="008647C8" w:rsidRDefault="00AA4F29" w:rsidP="00AA4F29">
      <w:pPr>
        <w:numPr>
          <w:ilvl w:val="0"/>
          <w:numId w:val="40"/>
        </w:numPr>
        <w:tabs>
          <w:tab w:val="left" w:pos="6810"/>
        </w:tabs>
        <w:spacing w:after="0" w:line="480" w:lineRule="auto"/>
        <w:ind w:left="1134"/>
        <w:contextualSpacing/>
        <w:jc w:val="both"/>
        <w:rPr>
          <w:rFonts w:ascii="Times New Roman" w:eastAsia="Calibri" w:hAnsi="Times New Roman" w:cs="Cordia New"/>
          <w:sz w:val="24"/>
          <w:szCs w:val="24"/>
          <w:lang w:val="id-ID"/>
        </w:rPr>
      </w:pPr>
      <w:r w:rsidRPr="008647C8">
        <w:rPr>
          <w:rFonts w:ascii="Times New Roman" w:eastAsia="Calibri" w:hAnsi="Times New Roman" w:cs="Cordia New"/>
          <w:sz w:val="24"/>
          <w:szCs w:val="24"/>
          <w:lang w:val="id-ID"/>
        </w:rPr>
        <w:t>Penyiapan perumusan kebijakan umum dan teknis oprasional kesekretariatan, ketatausahaan dan kepegawaian.</w:t>
      </w:r>
    </w:p>
    <w:p w:rsidR="00AA4F29" w:rsidRPr="008647C8" w:rsidRDefault="00AA4F29" w:rsidP="00AA4F29">
      <w:pPr>
        <w:numPr>
          <w:ilvl w:val="0"/>
          <w:numId w:val="40"/>
        </w:numPr>
        <w:tabs>
          <w:tab w:val="left" w:pos="6810"/>
        </w:tabs>
        <w:spacing w:after="0" w:line="480" w:lineRule="auto"/>
        <w:ind w:left="1134"/>
        <w:contextualSpacing/>
        <w:jc w:val="both"/>
        <w:rPr>
          <w:rFonts w:ascii="Times New Roman" w:eastAsia="Calibri" w:hAnsi="Times New Roman" w:cs="Cordia New"/>
          <w:sz w:val="24"/>
          <w:szCs w:val="24"/>
          <w:lang w:val="id-ID"/>
        </w:rPr>
      </w:pPr>
      <w:r w:rsidRPr="008647C8">
        <w:rPr>
          <w:rFonts w:ascii="Times New Roman" w:eastAsia="Calibri" w:hAnsi="Times New Roman" w:cs="Cordia New"/>
          <w:sz w:val="24"/>
          <w:szCs w:val="24"/>
          <w:lang w:val="id-ID"/>
        </w:rPr>
        <w:t>Pengoordinasiaan penyiapan bahan penyusunan perencanaan Dinas.</w:t>
      </w:r>
    </w:p>
    <w:p w:rsidR="00AA4F29" w:rsidRPr="008647C8" w:rsidRDefault="00AA4F29" w:rsidP="00AA4F29">
      <w:pPr>
        <w:numPr>
          <w:ilvl w:val="0"/>
          <w:numId w:val="40"/>
        </w:numPr>
        <w:tabs>
          <w:tab w:val="left" w:pos="6810"/>
        </w:tabs>
        <w:spacing w:after="0" w:line="480" w:lineRule="auto"/>
        <w:ind w:left="1134"/>
        <w:contextualSpacing/>
        <w:jc w:val="both"/>
        <w:rPr>
          <w:rFonts w:ascii="Times New Roman" w:eastAsia="Calibri" w:hAnsi="Times New Roman" w:cs="Cordia New"/>
          <w:sz w:val="24"/>
          <w:szCs w:val="24"/>
          <w:lang w:val="id-ID"/>
        </w:rPr>
      </w:pPr>
      <w:r w:rsidRPr="008647C8">
        <w:rPr>
          <w:rFonts w:ascii="Times New Roman" w:eastAsia="Calibri" w:hAnsi="Times New Roman" w:cs="Cordia New"/>
          <w:sz w:val="24"/>
          <w:szCs w:val="24"/>
          <w:lang w:val="id-ID"/>
        </w:rPr>
        <w:t>Pengoordinasian penyiapan bahan perumusan kebijakan umum dan teknis oprasional bidang perhubungan.</w:t>
      </w:r>
    </w:p>
    <w:p w:rsidR="00AA4F29" w:rsidRPr="008647C8" w:rsidRDefault="00AA4F29" w:rsidP="00AA4F29">
      <w:pPr>
        <w:numPr>
          <w:ilvl w:val="0"/>
          <w:numId w:val="40"/>
        </w:numPr>
        <w:tabs>
          <w:tab w:val="left" w:pos="6810"/>
        </w:tabs>
        <w:spacing w:after="0" w:line="480" w:lineRule="auto"/>
        <w:ind w:left="1134"/>
        <w:contextualSpacing/>
        <w:jc w:val="both"/>
        <w:rPr>
          <w:rFonts w:ascii="Times New Roman" w:eastAsia="Calibri" w:hAnsi="Times New Roman" w:cs="Cordia New"/>
          <w:sz w:val="24"/>
          <w:szCs w:val="24"/>
          <w:lang w:val="id-ID"/>
        </w:rPr>
      </w:pPr>
      <w:r w:rsidRPr="008647C8">
        <w:rPr>
          <w:rFonts w:ascii="Times New Roman" w:eastAsia="Calibri" w:hAnsi="Times New Roman" w:cs="Cordia New"/>
          <w:sz w:val="24"/>
          <w:szCs w:val="24"/>
          <w:lang w:val="id-ID"/>
        </w:rPr>
        <w:t>Pengordinasiaan Penyelenggaraan tugas Dinas.</w:t>
      </w:r>
    </w:p>
    <w:p w:rsidR="00AA4F29" w:rsidRPr="008647C8" w:rsidRDefault="00AA4F29" w:rsidP="00AA4F29">
      <w:pPr>
        <w:numPr>
          <w:ilvl w:val="0"/>
          <w:numId w:val="40"/>
        </w:numPr>
        <w:tabs>
          <w:tab w:val="left" w:pos="6810"/>
        </w:tabs>
        <w:spacing w:after="0" w:line="480" w:lineRule="auto"/>
        <w:ind w:left="1134"/>
        <w:contextualSpacing/>
        <w:jc w:val="both"/>
        <w:rPr>
          <w:rFonts w:ascii="Times New Roman" w:eastAsia="Calibri" w:hAnsi="Times New Roman" w:cs="Cordia New"/>
          <w:sz w:val="24"/>
          <w:szCs w:val="24"/>
          <w:lang w:val="id-ID"/>
        </w:rPr>
      </w:pPr>
      <w:r w:rsidRPr="008647C8">
        <w:rPr>
          <w:rFonts w:ascii="Times New Roman" w:eastAsia="Calibri" w:hAnsi="Times New Roman" w:cs="Cordia New"/>
          <w:sz w:val="24"/>
          <w:szCs w:val="24"/>
          <w:lang w:val="id-ID"/>
        </w:rPr>
        <w:t>Penyiapan bahan bimbingan dan pengendaliaan teknis Dinas.</w:t>
      </w:r>
    </w:p>
    <w:p w:rsidR="00AA4F29" w:rsidRPr="008647C8" w:rsidRDefault="00AA4F29" w:rsidP="00AA4F29">
      <w:pPr>
        <w:numPr>
          <w:ilvl w:val="0"/>
          <w:numId w:val="40"/>
        </w:numPr>
        <w:tabs>
          <w:tab w:val="left" w:pos="6810"/>
        </w:tabs>
        <w:spacing w:after="0" w:line="480" w:lineRule="auto"/>
        <w:ind w:left="1134"/>
        <w:contextualSpacing/>
        <w:jc w:val="both"/>
        <w:rPr>
          <w:rFonts w:ascii="Times New Roman" w:eastAsia="Calibri" w:hAnsi="Times New Roman" w:cs="Cordia New"/>
          <w:sz w:val="24"/>
          <w:szCs w:val="24"/>
          <w:lang w:val="id-ID"/>
        </w:rPr>
      </w:pPr>
      <w:r w:rsidRPr="008647C8">
        <w:rPr>
          <w:rFonts w:ascii="Times New Roman" w:eastAsia="Calibri" w:hAnsi="Times New Roman" w:cs="Cordia New"/>
          <w:sz w:val="24"/>
          <w:szCs w:val="24"/>
          <w:lang w:val="id-ID"/>
        </w:rPr>
        <w:t>Pengoordinasian penyiapan bahan penyusunan laporan penyelenggaraan tugas Dinas.</w:t>
      </w:r>
    </w:p>
    <w:p w:rsidR="00AA4F29" w:rsidRDefault="00AA4F29" w:rsidP="00AA4F29">
      <w:pPr>
        <w:numPr>
          <w:ilvl w:val="0"/>
          <w:numId w:val="40"/>
        </w:numPr>
        <w:tabs>
          <w:tab w:val="left" w:pos="6810"/>
        </w:tabs>
        <w:spacing w:after="0" w:line="480" w:lineRule="auto"/>
        <w:ind w:left="1134"/>
        <w:contextualSpacing/>
        <w:jc w:val="both"/>
        <w:rPr>
          <w:rFonts w:ascii="Times New Roman" w:eastAsia="Calibri" w:hAnsi="Times New Roman" w:cs="Cordia New"/>
          <w:sz w:val="24"/>
          <w:szCs w:val="24"/>
          <w:lang w:val="id-ID"/>
        </w:rPr>
      </w:pPr>
      <w:r w:rsidRPr="008647C8">
        <w:rPr>
          <w:rFonts w:ascii="Times New Roman" w:eastAsia="Calibri" w:hAnsi="Times New Roman" w:cs="Cordia New"/>
          <w:sz w:val="24"/>
          <w:szCs w:val="24"/>
          <w:lang w:val="id-ID"/>
        </w:rPr>
        <w:t>Pengelolaan urusan keuangan, kepegawaian dan umum.</w:t>
      </w:r>
    </w:p>
    <w:p w:rsidR="00AA4F29" w:rsidRDefault="00AA4F29" w:rsidP="00AA4F29">
      <w:pPr>
        <w:numPr>
          <w:ilvl w:val="0"/>
          <w:numId w:val="40"/>
        </w:numPr>
        <w:tabs>
          <w:tab w:val="left" w:pos="6810"/>
        </w:tabs>
        <w:spacing w:after="0" w:line="480" w:lineRule="auto"/>
        <w:ind w:left="1134"/>
        <w:contextualSpacing/>
        <w:jc w:val="both"/>
        <w:rPr>
          <w:rFonts w:ascii="Times New Roman" w:eastAsia="Calibri" w:hAnsi="Times New Roman" w:cs="Cordia New"/>
          <w:sz w:val="24"/>
          <w:szCs w:val="24"/>
          <w:lang w:val="id-ID"/>
        </w:rPr>
      </w:pPr>
      <w:r w:rsidRPr="007524AB">
        <w:rPr>
          <w:rFonts w:ascii="Times New Roman" w:eastAsia="Calibri" w:hAnsi="Times New Roman" w:cs="Cordia New"/>
          <w:sz w:val="24"/>
          <w:szCs w:val="24"/>
          <w:lang w:val="id-ID"/>
        </w:rPr>
        <w:t>Pelaksanaa, pengendalian, pelaporan pelaksanaan pengurusan kesekretariatan dan,</w:t>
      </w:r>
    </w:p>
    <w:p w:rsidR="00AA4F29" w:rsidRPr="007524AB" w:rsidRDefault="00AA4F29" w:rsidP="00AA4F29">
      <w:pPr>
        <w:numPr>
          <w:ilvl w:val="0"/>
          <w:numId w:val="40"/>
        </w:numPr>
        <w:tabs>
          <w:tab w:val="left" w:pos="6810"/>
        </w:tabs>
        <w:spacing w:after="0" w:line="480" w:lineRule="auto"/>
        <w:ind w:left="1134"/>
        <w:contextualSpacing/>
        <w:jc w:val="both"/>
        <w:rPr>
          <w:rFonts w:ascii="Times New Roman" w:eastAsia="Calibri" w:hAnsi="Times New Roman" w:cs="Cordia New"/>
          <w:sz w:val="24"/>
          <w:szCs w:val="24"/>
          <w:lang w:val="id-ID"/>
        </w:rPr>
      </w:pPr>
      <w:r w:rsidRPr="007524AB">
        <w:rPr>
          <w:rFonts w:ascii="Times New Roman" w:eastAsia="Calibri" w:hAnsi="Times New Roman" w:cs="Cordia New"/>
          <w:sz w:val="24"/>
          <w:szCs w:val="24"/>
          <w:lang w:val="id-ID"/>
        </w:rPr>
        <w:t>Pelaksanaan tugas lain berdasarkan kebijakan wali kota serta ketentuan peraturan perundang – undangan.</w:t>
      </w:r>
    </w:p>
    <w:p w:rsidR="00AA4F29" w:rsidRPr="008647C8" w:rsidRDefault="00AA4F29" w:rsidP="00AA4F29">
      <w:p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Dalam menyelenggarakan tugas pokok dan fungsi  kesekretariat membawahkan :</w:t>
      </w:r>
    </w:p>
    <w:p w:rsidR="00AA4F29" w:rsidRPr="008647C8" w:rsidRDefault="00AA4F29" w:rsidP="00AA4F29">
      <w:pPr>
        <w:numPr>
          <w:ilvl w:val="0"/>
          <w:numId w:val="41"/>
        </w:numPr>
        <w:tabs>
          <w:tab w:val="left" w:pos="6810"/>
        </w:tabs>
        <w:spacing w:after="0" w:line="480" w:lineRule="auto"/>
        <w:ind w:left="709" w:hanging="283"/>
        <w:contextualSpacing/>
        <w:jc w:val="both"/>
        <w:rPr>
          <w:rFonts w:ascii="Times New Roman" w:eastAsia="Calibri" w:hAnsi="Times New Roman" w:cs="Times New Roman"/>
          <w:b/>
          <w:sz w:val="24"/>
          <w:szCs w:val="24"/>
          <w:lang w:val="id-ID" w:bidi="ar-SA"/>
        </w:rPr>
      </w:pPr>
      <w:r w:rsidRPr="008647C8">
        <w:rPr>
          <w:rFonts w:ascii="Times New Roman" w:eastAsia="Calibri" w:hAnsi="Times New Roman" w:cs="Times New Roman"/>
          <w:b/>
          <w:sz w:val="24"/>
          <w:szCs w:val="24"/>
          <w:lang w:val="id-ID" w:bidi="ar-SA"/>
        </w:rPr>
        <w:t xml:space="preserve">Sub Bagian Umum Dan Kepegawaian </w:t>
      </w:r>
    </w:p>
    <w:p w:rsidR="00AA4F29" w:rsidRPr="007524AB" w:rsidRDefault="00AA4F29" w:rsidP="00AA4F29">
      <w:pPr>
        <w:numPr>
          <w:ilvl w:val="0"/>
          <w:numId w:val="41"/>
        </w:numPr>
        <w:tabs>
          <w:tab w:val="left" w:pos="6810"/>
        </w:tabs>
        <w:spacing w:after="0" w:line="480" w:lineRule="auto"/>
        <w:ind w:left="709" w:hanging="284"/>
        <w:jc w:val="both"/>
        <w:rPr>
          <w:rFonts w:ascii="Times New Roman" w:eastAsia="Calibri" w:hAnsi="Times New Roman" w:cs="Times New Roman"/>
          <w:b/>
          <w:szCs w:val="22"/>
          <w:lang w:val="id-ID" w:bidi="ar-SA"/>
        </w:rPr>
      </w:pPr>
      <w:r w:rsidRPr="008647C8">
        <w:rPr>
          <w:rFonts w:ascii="Times New Roman" w:eastAsia="Calibri" w:hAnsi="Times New Roman" w:cs="Times New Roman"/>
          <w:b/>
          <w:sz w:val="24"/>
          <w:szCs w:val="24"/>
          <w:lang w:val="id-ID" w:bidi="ar-SA"/>
        </w:rPr>
        <w:t>Sub Bagian Program Dan Keuangan.</w:t>
      </w:r>
    </w:p>
    <w:p w:rsidR="00AA4F29" w:rsidRPr="008647C8" w:rsidRDefault="00AA4F29" w:rsidP="00AA4F29">
      <w:pPr>
        <w:tabs>
          <w:tab w:val="left" w:pos="6810"/>
        </w:tabs>
        <w:spacing w:after="0" w:line="480" w:lineRule="auto"/>
        <w:jc w:val="both"/>
        <w:rPr>
          <w:rFonts w:ascii="Times New Roman" w:eastAsia="Calibri" w:hAnsi="Times New Roman" w:cs="Times New Roman"/>
          <w:b/>
          <w:szCs w:val="22"/>
          <w:lang w:val="id-ID" w:bidi="ar-SA"/>
        </w:rPr>
      </w:pPr>
    </w:p>
    <w:p w:rsidR="00AA4F29" w:rsidRPr="008647C8" w:rsidRDefault="00AA4F29" w:rsidP="00AA4F29">
      <w:pPr>
        <w:numPr>
          <w:ilvl w:val="0"/>
          <w:numId w:val="36"/>
        </w:numPr>
        <w:tabs>
          <w:tab w:val="left" w:pos="6810"/>
        </w:tabs>
        <w:spacing w:after="0" w:line="480" w:lineRule="auto"/>
        <w:ind w:left="426" w:hanging="357"/>
        <w:contextualSpacing/>
        <w:jc w:val="both"/>
        <w:rPr>
          <w:rFonts w:ascii="Times New Roman" w:eastAsia="Calibri" w:hAnsi="Times New Roman" w:cs="Cordia New"/>
          <w:b/>
          <w:sz w:val="24"/>
          <w:szCs w:val="24"/>
          <w:lang w:val="en-US"/>
        </w:rPr>
      </w:pPr>
      <w:r w:rsidRPr="008647C8">
        <w:rPr>
          <w:rFonts w:ascii="Times New Roman" w:eastAsia="Calibri" w:hAnsi="Times New Roman" w:cs="Cordia New"/>
          <w:b/>
          <w:sz w:val="24"/>
          <w:szCs w:val="24"/>
        </w:rPr>
        <w:lastRenderedPageBreak/>
        <w:t xml:space="preserve">Kepala Sub Bagian Umum dan Kepegawaian </w:t>
      </w:r>
    </w:p>
    <w:p w:rsidR="00AA4F29" w:rsidRPr="008647C8" w:rsidRDefault="00AA4F29" w:rsidP="00AA4F29">
      <w:pPr>
        <w:numPr>
          <w:ilvl w:val="0"/>
          <w:numId w:val="42"/>
        </w:numPr>
        <w:tabs>
          <w:tab w:val="left" w:pos="6810"/>
        </w:tabs>
        <w:spacing w:after="0" w:line="480" w:lineRule="auto"/>
        <w:ind w:left="993" w:hanging="425"/>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Sub Bagian Umum dan  Kepegawaian sebagai  pembantu unsur staf dipimpin oleh seorang kepala Sub Bagian mempunyai  tugas pokok membantu Sekretaris dalam melakukan urusan Ketatausahaan, Kepegawaian ,rumah tangga.perlengkapan ,perpustakaan,humas dan protokol .</w:t>
      </w:r>
    </w:p>
    <w:p w:rsidR="00AA4F29" w:rsidRPr="008647C8" w:rsidRDefault="00AA4F29" w:rsidP="00AA4F29">
      <w:pPr>
        <w:numPr>
          <w:ilvl w:val="0"/>
          <w:numId w:val="42"/>
        </w:numPr>
        <w:tabs>
          <w:tab w:val="left" w:pos="6810"/>
        </w:tabs>
        <w:spacing w:after="0" w:line="480" w:lineRule="auto"/>
        <w:ind w:left="993" w:hanging="425"/>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Untuk melaksanakan tugas pokok sebagaimana dimaksud pada ayat  (1), Kepala Sub Bagian Umum dan Kepegawaian mempunyai funsi :</w:t>
      </w:r>
    </w:p>
    <w:p w:rsidR="00AA4F29" w:rsidRPr="008647C8" w:rsidRDefault="00AA4F29" w:rsidP="00AA4F29">
      <w:pPr>
        <w:numPr>
          <w:ilvl w:val="0"/>
          <w:numId w:val="43"/>
        </w:numPr>
        <w:tabs>
          <w:tab w:val="left" w:pos="6810"/>
        </w:tabs>
        <w:spacing w:after="0" w:line="480" w:lineRule="auto"/>
        <w:ind w:left="1276" w:hanging="283"/>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Penelaahan data / informasi sebagai penyusunan rencana kerja ;</w:t>
      </w:r>
    </w:p>
    <w:p w:rsidR="00AA4F29" w:rsidRPr="008647C8" w:rsidRDefault="00AA4F29" w:rsidP="00AA4F29">
      <w:pPr>
        <w:numPr>
          <w:ilvl w:val="0"/>
          <w:numId w:val="43"/>
        </w:numPr>
        <w:tabs>
          <w:tab w:val="left" w:pos="6810"/>
        </w:tabs>
        <w:spacing w:after="0" w:line="480" w:lineRule="auto"/>
        <w:ind w:left="1276" w:hanging="283"/>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Penelaahan data/ informasi sebagai  bahan perumusan kebijakan umum dan teknis operasional ketatausahaan, kepegawaian, rumah tangga, perlengkapan, perpustakaan, human dan protokol ;</w:t>
      </w:r>
    </w:p>
    <w:p w:rsidR="00AA4F29" w:rsidRPr="008647C8" w:rsidRDefault="00AA4F29" w:rsidP="00AA4F29">
      <w:pPr>
        <w:numPr>
          <w:ilvl w:val="0"/>
          <w:numId w:val="43"/>
        </w:numPr>
        <w:tabs>
          <w:tab w:val="left" w:pos="6810"/>
        </w:tabs>
        <w:spacing w:after="0" w:line="480" w:lineRule="auto"/>
        <w:ind w:left="1276" w:hanging="283"/>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Pengelolaan urusan ketatausahaan ;</w:t>
      </w:r>
    </w:p>
    <w:p w:rsidR="00AA4F29" w:rsidRPr="008647C8" w:rsidRDefault="00AA4F29" w:rsidP="00AA4F29">
      <w:pPr>
        <w:numPr>
          <w:ilvl w:val="0"/>
          <w:numId w:val="43"/>
        </w:numPr>
        <w:tabs>
          <w:tab w:val="left" w:pos="6810"/>
        </w:tabs>
        <w:spacing w:after="0" w:line="480" w:lineRule="auto"/>
        <w:ind w:left="1276" w:hanging="283"/>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w:t>
      </w:r>
      <w:r w:rsidRPr="008647C8">
        <w:rPr>
          <w:rFonts w:ascii="Times New Roman" w:eastAsia="Calibri" w:hAnsi="Times New Roman" w:cs="Times New Roman"/>
          <w:sz w:val="24"/>
          <w:szCs w:val="24"/>
          <w:lang w:val="en-US" w:bidi="ar-SA"/>
        </w:rPr>
        <w:t>g</w:t>
      </w:r>
      <w:r w:rsidRPr="008647C8">
        <w:rPr>
          <w:rFonts w:ascii="Times New Roman" w:eastAsia="Calibri" w:hAnsi="Times New Roman" w:cs="Times New Roman"/>
          <w:sz w:val="24"/>
          <w:szCs w:val="24"/>
          <w:lang w:val="id-ID" w:bidi="ar-SA"/>
        </w:rPr>
        <w:t>elolaan administrasi kepegawaian ;</w:t>
      </w:r>
    </w:p>
    <w:p w:rsidR="00AA4F29" w:rsidRPr="008647C8" w:rsidRDefault="00AA4F29" w:rsidP="00AA4F29">
      <w:pPr>
        <w:numPr>
          <w:ilvl w:val="0"/>
          <w:numId w:val="43"/>
        </w:numPr>
        <w:tabs>
          <w:tab w:val="left" w:pos="6810"/>
        </w:tabs>
        <w:spacing w:after="0" w:line="480" w:lineRule="auto"/>
        <w:ind w:left="1276" w:hanging="283"/>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Pelaksaan urusan rumah tangga, perlengkapan, perpustakaan, humas dan protokol </w:t>
      </w:r>
    </w:p>
    <w:p w:rsidR="00AA4F29" w:rsidRPr="008647C8" w:rsidRDefault="00AA4F29" w:rsidP="00AA4F29">
      <w:pPr>
        <w:numPr>
          <w:ilvl w:val="0"/>
          <w:numId w:val="43"/>
        </w:numPr>
        <w:tabs>
          <w:tab w:val="left" w:pos="6810"/>
        </w:tabs>
        <w:spacing w:after="0" w:line="480" w:lineRule="auto"/>
        <w:ind w:left="1276" w:hanging="283"/>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Pengendalian</w:t>
      </w:r>
      <w:r w:rsidRPr="008647C8">
        <w:rPr>
          <w:rFonts w:ascii="Times New Roman" w:eastAsia="Calibri" w:hAnsi="Times New Roman" w:cs="Times New Roman"/>
          <w:sz w:val="24"/>
          <w:szCs w:val="24"/>
          <w:lang w:val="en-US" w:bidi="ar-SA"/>
        </w:rPr>
        <w:t xml:space="preserve">, </w:t>
      </w:r>
      <w:r w:rsidRPr="008647C8">
        <w:rPr>
          <w:rFonts w:ascii="Times New Roman" w:eastAsia="Calibri" w:hAnsi="Times New Roman" w:cs="Times New Roman"/>
          <w:sz w:val="24"/>
          <w:szCs w:val="24"/>
          <w:lang w:val="id-ID" w:bidi="ar-SA"/>
        </w:rPr>
        <w:t>evaluasi dan pelaporan pelaksanaan tugas sub bagian umum dan kepegawaian ; dan</w:t>
      </w:r>
    </w:p>
    <w:p w:rsidR="00AA4F29" w:rsidRPr="00B75D98" w:rsidRDefault="00AA4F29" w:rsidP="00AA4F29">
      <w:pPr>
        <w:numPr>
          <w:ilvl w:val="0"/>
          <w:numId w:val="43"/>
        </w:numPr>
        <w:tabs>
          <w:tab w:val="left" w:pos="6810"/>
        </w:tabs>
        <w:spacing w:after="0" w:line="480" w:lineRule="auto"/>
        <w:ind w:left="1276" w:hanging="283"/>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Pelaksaan tugas lain yang diberikan oleh atasan se</w:t>
      </w:r>
      <w:r>
        <w:rPr>
          <w:rFonts w:ascii="Times New Roman" w:eastAsia="Calibri" w:hAnsi="Times New Roman" w:cs="Times New Roman"/>
          <w:sz w:val="24"/>
          <w:szCs w:val="24"/>
          <w:lang w:val="id-ID" w:bidi="ar-SA"/>
        </w:rPr>
        <w:t>suai dengan tugas dan fungsinya.</w:t>
      </w:r>
    </w:p>
    <w:p w:rsidR="00AA4F29" w:rsidRPr="008647C8" w:rsidRDefault="00AA4F29" w:rsidP="00AA4F29">
      <w:pPr>
        <w:numPr>
          <w:ilvl w:val="0"/>
          <w:numId w:val="36"/>
        </w:numPr>
        <w:tabs>
          <w:tab w:val="left" w:pos="6810"/>
        </w:tabs>
        <w:spacing w:after="0" w:line="480" w:lineRule="auto"/>
        <w:ind w:left="714" w:hanging="357"/>
        <w:contextualSpacing/>
        <w:jc w:val="both"/>
        <w:rPr>
          <w:rFonts w:ascii="Times New Roman" w:eastAsia="Calibri" w:hAnsi="Times New Roman" w:cs="Cordia New"/>
          <w:b/>
          <w:sz w:val="24"/>
          <w:szCs w:val="24"/>
          <w:lang w:val="en-US"/>
        </w:rPr>
      </w:pPr>
      <w:r w:rsidRPr="008647C8">
        <w:rPr>
          <w:rFonts w:ascii="Times New Roman" w:eastAsia="Calibri" w:hAnsi="Times New Roman" w:cs="Cordia New"/>
          <w:b/>
          <w:sz w:val="24"/>
          <w:szCs w:val="24"/>
        </w:rPr>
        <w:t xml:space="preserve">Kepala Sub Bagian Program dan Keuangan </w:t>
      </w:r>
    </w:p>
    <w:p w:rsidR="00AA4F29" w:rsidRPr="008647C8" w:rsidRDefault="00AA4F29" w:rsidP="00AA4F29">
      <w:pPr>
        <w:numPr>
          <w:ilvl w:val="0"/>
          <w:numId w:val="44"/>
        </w:numPr>
        <w:tabs>
          <w:tab w:val="left" w:pos="6810"/>
        </w:tabs>
        <w:spacing w:after="0" w:line="480" w:lineRule="auto"/>
        <w:ind w:left="993" w:hanging="426"/>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Sub Bagian Umum Dan Keuangan Sebagai Pembantu unsur staf dipimpin oleh seorang kepala sub bagian mempunyai tugas pokok </w:t>
      </w:r>
      <w:r w:rsidRPr="008647C8">
        <w:rPr>
          <w:rFonts w:ascii="Times New Roman" w:eastAsia="Calibri" w:hAnsi="Times New Roman" w:cs="Times New Roman"/>
          <w:sz w:val="24"/>
          <w:szCs w:val="24"/>
          <w:lang w:val="id-ID" w:bidi="ar-SA"/>
        </w:rPr>
        <w:lastRenderedPageBreak/>
        <w:t>membantu sekretaris dalam melakukan pengumpulan identifikasi, analisa, pengolahan dan penyajian data/ informasi untuk penyiapan bahan monotoring, evaluasi  pelaporan serta pengelolaan keuangan.</w:t>
      </w:r>
    </w:p>
    <w:p w:rsidR="00AA4F29" w:rsidRPr="008647C8" w:rsidRDefault="00AA4F29" w:rsidP="00AA4F29">
      <w:pPr>
        <w:numPr>
          <w:ilvl w:val="0"/>
          <w:numId w:val="44"/>
        </w:numPr>
        <w:tabs>
          <w:tab w:val="left" w:pos="6810"/>
        </w:tabs>
        <w:spacing w:after="0" w:line="480" w:lineRule="auto"/>
        <w:ind w:left="993" w:hanging="426"/>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Untuk Melaksanakan Tugas Pokok Sebagaimana yang dimaksud pada ayat (1) kepala sub bagian umum dan keuangan mempunyai fungsi :</w:t>
      </w:r>
    </w:p>
    <w:p w:rsidR="00AA4F29" w:rsidRPr="008647C8" w:rsidRDefault="00AA4F29" w:rsidP="00AA4F29">
      <w:pPr>
        <w:numPr>
          <w:ilvl w:val="0"/>
          <w:numId w:val="4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Penelaan data / informasi sebagai bahan penyusunan rencana kerja.</w:t>
      </w:r>
    </w:p>
    <w:p w:rsidR="00AA4F29" w:rsidRPr="008647C8" w:rsidRDefault="00AA4F29" w:rsidP="00AA4F29">
      <w:pPr>
        <w:numPr>
          <w:ilvl w:val="0"/>
          <w:numId w:val="4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Penelahaan data / informasi sebagai bahan perumusan kebijakan umum dan teknis oprasional perencanaan dan pengelolaan keuangan Dinas.</w:t>
      </w:r>
    </w:p>
    <w:p w:rsidR="00AA4F29" w:rsidRPr="008647C8" w:rsidRDefault="00AA4F29" w:rsidP="00AA4F29">
      <w:pPr>
        <w:numPr>
          <w:ilvl w:val="0"/>
          <w:numId w:val="4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Pengumpulan dan Penalahaan data / informasi untuk penyiapan bahan penyusunan perencanaaan dan pengelolaan Dinas.</w:t>
      </w:r>
    </w:p>
    <w:p w:rsidR="00AA4F29" w:rsidRPr="008647C8" w:rsidRDefault="00AA4F29" w:rsidP="00AA4F29">
      <w:pPr>
        <w:numPr>
          <w:ilvl w:val="0"/>
          <w:numId w:val="4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Pengumpulan dan Penalahaan data / informasi untuk penyiapan bahan perumusan kebijakan umum dan teknis bidang perhubungan.</w:t>
      </w:r>
    </w:p>
    <w:p w:rsidR="00AA4F29" w:rsidRPr="008647C8" w:rsidRDefault="00AA4F29" w:rsidP="00AA4F29">
      <w:pPr>
        <w:numPr>
          <w:ilvl w:val="0"/>
          <w:numId w:val="4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Pelaksanaan pengelolaan Keuangan Dinas </w:t>
      </w:r>
    </w:p>
    <w:p w:rsidR="00AA4F29" w:rsidRPr="008647C8" w:rsidRDefault="00AA4F29" w:rsidP="00AA4F29">
      <w:pPr>
        <w:numPr>
          <w:ilvl w:val="0"/>
          <w:numId w:val="4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Penyiapan data sebagai bahan monotoring dan evaluasi pelaksanaan rencana kerja Dinas.</w:t>
      </w:r>
    </w:p>
    <w:p w:rsidR="00AA4F29" w:rsidRPr="008647C8" w:rsidRDefault="00AA4F29" w:rsidP="00AA4F29">
      <w:pPr>
        <w:numPr>
          <w:ilvl w:val="0"/>
          <w:numId w:val="4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Penyiapan data / informasi sebagai bahan penyusunan pelaporan pelaksana rencana kerja Dinas.</w:t>
      </w:r>
    </w:p>
    <w:p w:rsidR="00AA4F29" w:rsidRPr="008647C8" w:rsidRDefault="00AA4F29" w:rsidP="00AA4F29">
      <w:pPr>
        <w:numPr>
          <w:ilvl w:val="0"/>
          <w:numId w:val="4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Pengendaliaan evaluasi dan pelaporan pelaksana tugas sub bagian program dan keuangan, dan </w:t>
      </w:r>
    </w:p>
    <w:p w:rsidR="00AA4F29" w:rsidRPr="002113CA" w:rsidRDefault="00AA4F29" w:rsidP="00AA4F29">
      <w:pPr>
        <w:numPr>
          <w:ilvl w:val="0"/>
          <w:numId w:val="45"/>
        </w:numPr>
        <w:tabs>
          <w:tab w:val="left" w:pos="6810"/>
        </w:tabs>
        <w:spacing w:after="0" w:line="480" w:lineRule="auto"/>
        <w:ind w:left="1468" w:hanging="357"/>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Pelaksana tugas lain yang diberikan oleh atasan sesuai dengan tugas dan fungsinya.   </w:t>
      </w:r>
    </w:p>
    <w:p w:rsidR="00AA4F29" w:rsidRPr="008647C8" w:rsidRDefault="00AA4F29" w:rsidP="00AA4F29">
      <w:pPr>
        <w:numPr>
          <w:ilvl w:val="0"/>
          <w:numId w:val="36"/>
        </w:numPr>
        <w:tabs>
          <w:tab w:val="left" w:pos="6810"/>
        </w:tabs>
        <w:spacing w:after="0" w:line="480" w:lineRule="auto"/>
        <w:ind w:left="714" w:hanging="357"/>
        <w:contextualSpacing/>
        <w:jc w:val="both"/>
        <w:rPr>
          <w:rFonts w:ascii="Times New Roman" w:eastAsia="Calibri" w:hAnsi="Times New Roman" w:cs="Cordia New"/>
          <w:b/>
          <w:sz w:val="24"/>
          <w:szCs w:val="22"/>
          <w:lang w:val="en-US"/>
        </w:rPr>
      </w:pPr>
      <w:r w:rsidRPr="008647C8">
        <w:rPr>
          <w:rFonts w:ascii="Times New Roman" w:eastAsia="Calibri" w:hAnsi="Times New Roman" w:cs="Cordia New"/>
          <w:b/>
          <w:sz w:val="24"/>
        </w:rPr>
        <w:t xml:space="preserve">Kepala Bidang Lalu Lintas </w:t>
      </w:r>
    </w:p>
    <w:p w:rsidR="00AA4F29" w:rsidRPr="008647C8" w:rsidRDefault="00AA4F29" w:rsidP="00AA4F29">
      <w:pPr>
        <w:numPr>
          <w:ilvl w:val="0"/>
          <w:numId w:val="46"/>
        </w:numPr>
        <w:tabs>
          <w:tab w:val="left" w:pos="6810"/>
        </w:tabs>
        <w:spacing w:after="0" w:line="480" w:lineRule="auto"/>
        <w:ind w:left="1134"/>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lastRenderedPageBreak/>
        <w:t>Bidang lalu lintas sebagai lini dipimpin oleh seorang kepala bidang mempunyai tugas pokok membantu kepala dinas, dalam memimpin dan menyelenggarakan bidang lalu lintas.</w:t>
      </w:r>
    </w:p>
    <w:p w:rsidR="00AA4F29" w:rsidRPr="008647C8" w:rsidRDefault="00AA4F29" w:rsidP="00AA4F29">
      <w:pPr>
        <w:numPr>
          <w:ilvl w:val="0"/>
          <w:numId w:val="46"/>
        </w:numPr>
        <w:tabs>
          <w:tab w:val="left" w:pos="6810"/>
        </w:tabs>
        <w:spacing w:after="0" w:line="480" w:lineRule="auto"/>
        <w:ind w:left="1134"/>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Untuk melaksanakan tugas pokok sebagaimana yang dimaksud pada ayat (1) dalam bidang lalu lintas. Mempunyai fungsi :</w:t>
      </w:r>
    </w:p>
    <w:p w:rsidR="00AA4F29" w:rsidRPr="008647C8" w:rsidRDefault="00AA4F29" w:rsidP="00AA4F29">
      <w:pPr>
        <w:numPr>
          <w:ilvl w:val="0"/>
          <w:numId w:val="47"/>
        </w:numPr>
        <w:tabs>
          <w:tab w:val="left" w:pos="6810"/>
        </w:tabs>
        <w:spacing w:after="0" w:line="480" w:lineRule="auto"/>
        <w:ind w:left="1560" w:hanging="426"/>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Penyusunan perencanaan, program dan kegiatan dinas lingkup Bidang lalu lintas.</w:t>
      </w:r>
    </w:p>
    <w:p w:rsidR="00AA4F29" w:rsidRPr="008647C8" w:rsidRDefault="00AA4F29" w:rsidP="00AA4F29">
      <w:pPr>
        <w:numPr>
          <w:ilvl w:val="0"/>
          <w:numId w:val="47"/>
        </w:numPr>
        <w:tabs>
          <w:tab w:val="left" w:pos="6810"/>
        </w:tabs>
        <w:spacing w:after="0" w:line="480" w:lineRule="auto"/>
        <w:ind w:left="1560" w:hanging="426"/>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Penyipanan bahan perumusan dan penetapan kebijakan teknis operasional penyelenggaraan tugas pokok dan fungsi Dinas lingkup Bidang Lalu Lintas;</w:t>
      </w:r>
    </w:p>
    <w:p w:rsidR="00AA4F29" w:rsidRPr="008647C8" w:rsidRDefault="00AA4F29" w:rsidP="00AA4F29">
      <w:pPr>
        <w:numPr>
          <w:ilvl w:val="0"/>
          <w:numId w:val="47"/>
        </w:numPr>
        <w:tabs>
          <w:tab w:val="left" w:pos="6810"/>
        </w:tabs>
        <w:spacing w:after="0" w:line="480" w:lineRule="auto"/>
        <w:ind w:left="1560" w:hanging="426"/>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Pelaksanaan tugas pokok Bidang Lalu Lintas;</w:t>
      </w:r>
    </w:p>
    <w:p w:rsidR="00AA4F29" w:rsidRPr="008647C8" w:rsidRDefault="00AA4F29" w:rsidP="00AA4F29">
      <w:pPr>
        <w:numPr>
          <w:ilvl w:val="0"/>
          <w:numId w:val="47"/>
        </w:numPr>
        <w:tabs>
          <w:tab w:val="left" w:pos="6810"/>
        </w:tabs>
        <w:spacing w:after="0" w:line="480" w:lineRule="auto"/>
        <w:ind w:left="1560" w:hanging="426"/>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Pengoordinasin pelaksanaan teknis penyelenggaraan pelayanan publik dalam lingkup Bidang Lalu Lintas;</w:t>
      </w:r>
    </w:p>
    <w:p w:rsidR="00AA4F29" w:rsidRPr="008647C8" w:rsidRDefault="00AA4F29" w:rsidP="00AA4F29">
      <w:pPr>
        <w:numPr>
          <w:ilvl w:val="0"/>
          <w:numId w:val="47"/>
        </w:numPr>
        <w:tabs>
          <w:tab w:val="left" w:pos="6810"/>
        </w:tabs>
        <w:spacing w:after="0" w:line="480" w:lineRule="auto"/>
        <w:ind w:left="1560" w:hanging="426"/>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Pengoordinasinan pelaksanaan tugas pokok Bidang Lalu Lintas;</w:t>
      </w:r>
    </w:p>
    <w:p w:rsidR="00AA4F29" w:rsidRPr="008647C8" w:rsidRDefault="00AA4F29" w:rsidP="00AA4F29">
      <w:pPr>
        <w:numPr>
          <w:ilvl w:val="0"/>
          <w:numId w:val="47"/>
        </w:numPr>
        <w:tabs>
          <w:tab w:val="left" w:pos="6810"/>
        </w:tabs>
        <w:spacing w:after="0" w:line="480" w:lineRule="auto"/>
        <w:ind w:left="1560" w:hanging="426"/>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Pemfasilitasian dalam lingkup bidang tugasnya;</w:t>
      </w:r>
    </w:p>
    <w:p w:rsidR="00AA4F29" w:rsidRPr="008647C8" w:rsidRDefault="00AA4F29" w:rsidP="00AA4F29">
      <w:pPr>
        <w:numPr>
          <w:ilvl w:val="0"/>
          <w:numId w:val="47"/>
        </w:numPr>
        <w:tabs>
          <w:tab w:val="left" w:pos="6810"/>
        </w:tabs>
        <w:spacing w:after="0" w:line="480" w:lineRule="auto"/>
        <w:ind w:left="1560" w:hanging="426"/>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en-US" w:bidi="ar-SA"/>
        </w:rPr>
        <w:t xml:space="preserve">Pembinaan, Pengawasan, Pengendalian dan Pengevaluasian </w:t>
      </w:r>
      <w:r w:rsidRPr="008647C8">
        <w:rPr>
          <w:rFonts w:ascii="Times New Roman" w:eastAsia="Calibri" w:hAnsi="Times New Roman" w:cs="Times New Roman"/>
          <w:sz w:val="24"/>
          <w:szCs w:val="24"/>
          <w:lang w:val="id-ID" w:bidi="ar-SA"/>
        </w:rPr>
        <w:t>pelaksanaan tugas pokok Bidang Lalu Lintas;</w:t>
      </w:r>
    </w:p>
    <w:p w:rsidR="00AA4F29" w:rsidRPr="008647C8" w:rsidRDefault="00AA4F29" w:rsidP="00AA4F29">
      <w:pPr>
        <w:numPr>
          <w:ilvl w:val="0"/>
          <w:numId w:val="47"/>
        </w:numPr>
        <w:tabs>
          <w:tab w:val="left" w:pos="6810"/>
        </w:tabs>
        <w:spacing w:after="0" w:line="480" w:lineRule="auto"/>
        <w:ind w:left="1560" w:hanging="426"/>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Pelaporan pelaksanaan tugas pokok dan fungsi lingkup Bidang Lalu Lintas;dan </w:t>
      </w:r>
    </w:p>
    <w:p w:rsidR="00AA4F29" w:rsidRPr="008647C8" w:rsidRDefault="00AA4F29" w:rsidP="00AA4F29">
      <w:pPr>
        <w:numPr>
          <w:ilvl w:val="0"/>
          <w:numId w:val="47"/>
        </w:numPr>
        <w:tabs>
          <w:tab w:val="left" w:pos="6810"/>
        </w:tabs>
        <w:spacing w:after="0" w:line="480" w:lineRule="auto"/>
        <w:ind w:left="1560" w:hanging="426"/>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Pelaksanaan tugas lain berdasarkan kebijakan pimpinan dalam lingkup bidang tugasnya.</w:t>
      </w:r>
    </w:p>
    <w:p w:rsidR="00AA4F29" w:rsidRPr="008647C8" w:rsidRDefault="00AA4F29" w:rsidP="00AA4F29">
      <w:pPr>
        <w:numPr>
          <w:ilvl w:val="0"/>
          <w:numId w:val="46"/>
        </w:numPr>
        <w:tabs>
          <w:tab w:val="left" w:pos="6810"/>
        </w:tabs>
        <w:spacing w:after="0" w:line="480" w:lineRule="auto"/>
        <w:ind w:left="851"/>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Dalam menyelenggarakan tugas pokok dan fungsi Bidang Lalu Lintas , membawahkan ;</w:t>
      </w:r>
    </w:p>
    <w:p w:rsidR="00AA4F29" w:rsidRPr="008647C8" w:rsidRDefault="00AA4F29" w:rsidP="00AA4F29">
      <w:pPr>
        <w:numPr>
          <w:ilvl w:val="0"/>
          <w:numId w:val="48"/>
        </w:numPr>
        <w:tabs>
          <w:tab w:val="left" w:pos="6810"/>
        </w:tabs>
        <w:spacing w:after="0" w:line="480" w:lineRule="auto"/>
        <w:ind w:left="1418"/>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lastRenderedPageBreak/>
        <w:t>Seksi  Manajemen Lalu Lintas;</w:t>
      </w:r>
    </w:p>
    <w:p w:rsidR="00AA4F29" w:rsidRPr="008647C8" w:rsidRDefault="00AA4F29" w:rsidP="00AA4F29">
      <w:pPr>
        <w:numPr>
          <w:ilvl w:val="0"/>
          <w:numId w:val="48"/>
        </w:numPr>
        <w:tabs>
          <w:tab w:val="left" w:pos="6810"/>
        </w:tabs>
        <w:spacing w:after="0" w:line="480" w:lineRule="auto"/>
        <w:ind w:left="1418"/>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Seksi  Rekayasa Lalu Lintas;dan </w:t>
      </w:r>
    </w:p>
    <w:p w:rsidR="00AA4F29" w:rsidRDefault="00AA4F29" w:rsidP="00AA4F29">
      <w:pPr>
        <w:numPr>
          <w:ilvl w:val="0"/>
          <w:numId w:val="48"/>
        </w:numPr>
        <w:tabs>
          <w:tab w:val="left" w:pos="6810"/>
        </w:tabs>
        <w:spacing w:after="0" w:line="480" w:lineRule="auto"/>
        <w:ind w:left="1417" w:hanging="357"/>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Seksi  Prasarana Lalu Lintas.</w:t>
      </w:r>
    </w:p>
    <w:p w:rsidR="00AA4F29" w:rsidRPr="002113CA" w:rsidRDefault="00AA4F29" w:rsidP="00AA4F29">
      <w:pPr>
        <w:tabs>
          <w:tab w:val="left" w:pos="6810"/>
        </w:tabs>
        <w:spacing w:after="0" w:line="480" w:lineRule="auto"/>
        <w:jc w:val="both"/>
        <w:rPr>
          <w:rFonts w:ascii="Times New Roman" w:eastAsia="Calibri" w:hAnsi="Times New Roman" w:cs="Times New Roman"/>
          <w:sz w:val="24"/>
          <w:szCs w:val="24"/>
          <w:lang w:val="id-ID" w:bidi="ar-SA"/>
        </w:rPr>
      </w:pPr>
    </w:p>
    <w:p w:rsidR="00AA4F29" w:rsidRPr="008647C8" w:rsidRDefault="00AA4F29" w:rsidP="00AA4F29">
      <w:pPr>
        <w:numPr>
          <w:ilvl w:val="0"/>
          <w:numId w:val="36"/>
        </w:numPr>
        <w:tabs>
          <w:tab w:val="left" w:pos="6810"/>
        </w:tabs>
        <w:spacing w:after="0" w:line="480" w:lineRule="auto"/>
        <w:ind w:left="714" w:hanging="357"/>
        <w:contextualSpacing/>
        <w:jc w:val="both"/>
        <w:rPr>
          <w:rFonts w:ascii="Times New Roman" w:eastAsia="Calibri" w:hAnsi="Times New Roman" w:cs="Cordia New"/>
          <w:b/>
          <w:sz w:val="24"/>
          <w:szCs w:val="24"/>
          <w:lang w:val="en-US"/>
        </w:rPr>
      </w:pPr>
      <w:r w:rsidRPr="008647C8">
        <w:rPr>
          <w:rFonts w:ascii="Times New Roman" w:eastAsia="Calibri" w:hAnsi="Times New Roman" w:cs="Cordia New"/>
          <w:b/>
          <w:sz w:val="24"/>
          <w:szCs w:val="24"/>
        </w:rPr>
        <w:t xml:space="preserve">Kepala Seksi Manajemen Lalu Lintas </w:t>
      </w:r>
    </w:p>
    <w:p w:rsidR="00AA4F29" w:rsidRPr="008647C8" w:rsidRDefault="00AA4F29" w:rsidP="00AA4F29">
      <w:pPr>
        <w:numPr>
          <w:ilvl w:val="0"/>
          <w:numId w:val="49"/>
        </w:numPr>
        <w:tabs>
          <w:tab w:val="left" w:pos="6810"/>
        </w:tabs>
        <w:spacing w:after="0" w:line="480" w:lineRule="auto"/>
        <w:ind w:left="851"/>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Seksi Manajemen lalu lintas sebagai pembantu unsur lini dipimpin oleh seorang kepala seksi dan mempunyai tugas pokok membantu kepal bidang dalam memimpin dan menyelenggarakan tugas penyelenggaraan manajemen lalu lintas.</w:t>
      </w:r>
    </w:p>
    <w:p w:rsidR="00AA4F29" w:rsidRPr="008647C8" w:rsidRDefault="00AA4F29" w:rsidP="00AA4F29">
      <w:pPr>
        <w:numPr>
          <w:ilvl w:val="0"/>
          <w:numId w:val="49"/>
        </w:numPr>
        <w:tabs>
          <w:tab w:val="left" w:pos="6810"/>
        </w:tabs>
        <w:spacing w:after="0" w:line="480" w:lineRule="auto"/>
        <w:ind w:left="851"/>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Untuk melaksanakan tugas pokok sebagaimana dimaksud pada ayat (1) kepala seksi lalu lintas mempunyai fungsi :</w:t>
      </w:r>
    </w:p>
    <w:p w:rsidR="00AA4F29" w:rsidRPr="008647C8" w:rsidRDefault="00AA4F29" w:rsidP="00AA4F29">
      <w:pPr>
        <w:numPr>
          <w:ilvl w:val="0"/>
          <w:numId w:val="50"/>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Penyusunan, perencanaan program dan kegiatan bidang lingkup seksi manajemen lalu lintas.</w:t>
      </w:r>
    </w:p>
    <w:p w:rsidR="00AA4F29" w:rsidRPr="008647C8" w:rsidRDefault="00AA4F29" w:rsidP="00AA4F29">
      <w:pPr>
        <w:numPr>
          <w:ilvl w:val="0"/>
          <w:numId w:val="50"/>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Penyiapan bahan perumusan dan penetapan kebijakan teknis oprasional penyelenggaraan tugas pokok dan fungsi bidang lingkup seksi manajemen lalu lintas.</w:t>
      </w:r>
    </w:p>
    <w:p w:rsidR="00AA4F29" w:rsidRPr="008647C8" w:rsidRDefault="00AA4F29" w:rsidP="00AA4F29">
      <w:pPr>
        <w:numPr>
          <w:ilvl w:val="0"/>
          <w:numId w:val="50"/>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Pelaksanaan tugas pokok seksi manajemen lalu lintas</w:t>
      </w:r>
    </w:p>
    <w:p w:rsidR="00AA4F29" w:rsidRPr="008647C8" w:rsidRDefault="00AA4F29" w:rsidP="00AA4F29">
      <w:pPr>
        <w:numPr>
          <w:ilvl w:val="0"/>
          <w:numId w:val="50"/>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Pengoordinasiaan pelaksanaaan tugas pokok seksi  manajemen  lalu lintas.</w:t>
      </w:r>
    </w:p>
    <w:p w:rsidR="00AA4F29" w:rsidRPr="008647C8" w:rsidRDefault="00AA4F29" w:rsidP="00AA4F29">
      <w:pPr>
        <w:numPr>
          <w:ilvl w:val="0"/>
          <w:numId w:val="50"/>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Pemfasilitasian dalam lingkup bidang tugasnya ;</w:t>
      </w:r>
    </w:p>
    <w:p w:rsidR="00AA4F29" w:rsidRPr="008647C8" w:rsidRDefault="00AA4F29" w:rsidP="00AA4F29">
      <w:pPr>
        <w:numPr>
          <w:ilvl w:val="0"/>
          <w:numId w:val="50"/>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Pembinaan, pengawasan, dan pengevaluasian pelaksanaaan tugas pokok seksi manajemen lalu lintas</w:t>
      </w:r>
    </w:p>
    <w:p w:rsidR="00AA4F29" w:rsidRPr="008647C8" w:rsidRDefault="00AA4F29" w:rsidP="00AA4F29">
      <w:pPr>
        <w:numPr>
          <w:ilvl w:val="0"/>
          <w:numId w:val="50"/>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lastRenderedPageBreak/>
        <w:t>Pelaksanaaan pelaporan tugas pokok dan fungsi Bidang lingkup seksi manajemen lalu lintas ; dan</w:t>
      </w:r>
    </w:p>
    <w:p w:rsidR="00AA4F29" w:rsidRDefault="00AA4F29" w:rsidP="00AA4F29">
      <w:pPr>
        <w:numPr>
          <w:ilvl w:val="0"/>
          <w:numId w:val="50"/>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Pelaksanaan tugas lain berdasarkan kebijakan pemimpin </w:t>
      </w:r>
      <w:r>
        <w:rPr>
          <w:rFonts w:ascii="Times New Roman" w:eastAsia="Calibri" w:hAnsi="Times New Roman" w:cs="Times New Roman"/>
          <w:sz w:val="24"/>
          <w:szCs w:val="24"/>
          <w:lang w:val="id-ID" w:bidi="ar-SA"/>
        </w:rPr>
        <w:t xml:space="preserve">dalam lingkup bidang tugasnya. </w:t>
      </w:r>
    </w:p>
    <w:p w:rsidR="00AA4F29" w:rsidRPr="0080359D" w:rsidRDefault="00AA4F29" w:rsidP="00AA4F29">
      <w:pPr>
        <w:tabs>
          <w:tab w:val="left" w:pos="6810"/>
        </w:tabs>
        <w:spacing w:after="0" w:line="480" w:lineRule="auto"/>
        <w:contextualSpacing/>
        <w:jc w:val="both"/>
        <w:rPr>
          <w:rFonts w:ascii="Times New Roman" w:eastAsia="Calibri" w:hAnsi="Times New Roman" w:cs="Times New Roman"/>
          <w:sz w:val="24"/>
          <w:szCs w:val="24"/>
          <w:lang w:val="id-ID" w:bidi="ar-SA"/>
        </w:rPr>
      </w:pPr>
    </w:p>
    <w:p w:rsidR="00AA4F29" w:rsidRPr="008647C8" w:rsidRDefault="00AA4F29" w:rsidP="00AA4F29">
      <w:pPr>
        <w:numPr>
          <w:ilvl w:val="0"/>
          <w:numId w:val="36"/>
        </w:numPr>
        <w:tabs>
          <w:tab w:val="left" w:pos="6810"/>
        </w:tabs>
        <w:spacing w:after="0" w:line="480" w:lineRule="auto"/>
        <w:ind w:left="714" w:hanging="357"/>
        <w:contextualSpacing/>
        <w:jc w:val="both"/>
        <w:rPr>
          <w:rFonts w:ascii="Times New Roman" w:eastAsia="Calibri" w:hAnsi="Times New Roman" w:cs="Cordia New"/>
          <w:b/>
          <w:sz w:val="24"/>
          <w:szCs w:val="24"/>
          <w:lang w:val="en-US"/>
        </w:rPr>
      </w:pPr>
      <w:r>
        <w:rPr>
          <w:rFonts w:ascii="Times New Roman" w:eastAsia="Calibri" w:hAnsi="Times New Roman" w:cs="Cordia New"/>
          <w:b/>
          <w:sz w:val="24"/>
          <w:szCs w:val="24"/>
        </w:rPr>
        <w:t>Kepala Seksi R</w:t>
      </w:r>
      <w:r w:rsidRPr="008647C8">
        <w:rPr>
          <w:rFonts w:ascii="Times New Roman" w:eastAsia="Calibri" w:hAnsi="Times New Roman" w:cs="Cordia New"/>
          <w:b/>
          <w:sz w:val="24"/>
          <w:szCs w:val="24"/>
        </w:rPr>
        <w:t>ekayasa Lalu Lintas</w:t>
      </w:r>
    </w:p>
    <w:p w:rsidR="00AA4F29" w:rsidRPr="008647C8" w:rsidRDefault="00AA4F29" w:rsidP="00AA4F29">
      <w:pPr>
        <w:numPr>
          <w:ilvl w:val="0"/>
          <w:numId w:val="51"/>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Seksi Rekayasa lalu lintas sebagai pembantu unsur lini dipimpin oleh seorang kepala seksi dan mempunyai tugas pokok membantu kepala bidang dalam memimpin dan melaksanakan tugas penyelenggaraan rekayasa lalu lintas</w:t>
      </w:r>
    </w:p>
    <w:p w:rsidR="00AA4F29" w:rsidRPr="008647C8" w:rsidRDefault="00AA4F29" w:rsidP="00AA4F29">
      <w:pPr>
        <w:numPr>
          <w:ilvl w:val="0"/>
          <w:numId w:val="51"/>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Untuk melaksanakan tugas pokok sebagaiman dimaksud pada ayat (1), kepala seksi rekayasa lalu lintas mempunyai fungsi :</w:t>
      </w:r>
    </w:p>
    <w:p w:rsidR="00AA4F29" w:rsidRPr="008647C8" w:rsidRDefault="00AA4F29" w:rsidP="00AA4F29">
      <w:pPr>
        <w:numPr>
          <w:ilvl w:val="0"/>
          <w:numId w:val="52"/>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Penyusunan, perencanaaan program dan kegiatan bidang lingkup seksi rekayasa lalu lintas</w:t>
      </w:r>
    </w:p>
    <w:p w:rsidR="00AA4F29" w:rsidRPr="008647C8" w:rsidRDefault="00AA4F29" w:rsidP="00AA4F29">
      <w:pPr>
        <w:numPr>
          <w:ilvl w:val="0"/>
          <w:numId w:val="52"/>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Penyiapan bahan perumusan dan penetapan kebijakan teknis operasional penyelenggaraan tugas pokok dan fungsi bidang lingkup seksi rekayasa lalu lintas </w:t>
      </w:r>
    </w:p>
    <w:p w:rsidR="00AA4F29" w:rsidRPr="008647C8" w:rsidRDefault="00AA4F29" w:rsidP="00AA4F29">
      <w:pPr>
        <w:numPr>
          <w:ilvl w:val="0"/>
          <w:numId w:val="52"/>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Pelaksanaan tugas pokok seksi rekayasa lalu lintas</w:t>
      </w:r>
    </w:p>
    <w:p w:rsidR="00AA4F29" w:rsidRPr="008647C8" w:rsidRDefault="00AA4F29" w:rsidP="00AA4F29">
      <w:pPr>
        <w:numPr>
          <w:ilvl w:val="0"/>
          <w:numId w:val="52"/>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Pengoordinasiaan pelaksanaan tugas pokok seksi rekayasa lalu lintas </w:t>
      </w:r>
    </w:p>
    <w:p w:rsidR="00AA4F29" w:rsidRPr="008647C8" w:rsidRDefault="00AA4F29" w:rsidP="00AA4F29">
      <w:pPr>
        <w:numPr>
          <w:ilvl w:val="0"/>
          <w:numId w:val="52"/>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Pemfasilitasian dalam lingkup bidang tugasnya</w:t>
      </w:r>
    </w:p>
    <w:p w:rsidR="00AA4F29" w:rsidRPr="008647C8" w:rsidRDefault="00AA4F29" w:rsidP="00AA4F29">
      <w:pPr>
        <w:numPr>
          <w:ilvl w:val="0"/>
          <w:numId w:val="52"/>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Pembinaan, pengawasan, pengendaliaan, dan pengevaluasian pelaksanaan tugas pokok  seksi rekayasa lalu lintas</w:t>
      </w:r>
    </w:p>
    <w:p w:rsidR="00AA4F29" w:rsidRPr="008647C8" w:rsidRDefault="00AA4F29" w:rsidP="00AA4F29">
      <w:pPr>
        <w:numPr>
          <w:ilvl w:val="0"/>
          <w:numId w:val="52"/>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lastRenderedPageBreak/>
        <w:t>Pelaporan pelaksanaan tugas pokok dan fungsi bidang lingkup seksi rekayasa lalu lintas ;</w:t>
      </w:r>
    </w:p>
    <w:p w:rsidR="00AA4F29" w:rsidRDefault="00AA4F29" w:rsidP="00AA4F29">
      <w:pPr>
        <w:numPr>
          <w:ilvl w:val="0"/>
          <w:numId w:val="52"/>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Pelaksanaan tugas lain berdasarkan kebijakan pimpinan dalam lingkup bidang tugasnya. </w:t>
      </w:r>
    </w:p>
    <w:p w:rsidR="00AA4F29" w:rsidRDefault="00AA4F29" w:rsidP="00AA4F29">
      <w:pPr>
        <w:tabs>
          <w:tab w:val="left" w:pos="6810"/>
        </w:tabs>
        <w:spacing w:after="0" w:line="480" w:lineRule="auto"/>
        <w:contextualSpacing/>
        <w:jc w:val="both"/>
        <w:rPr>
          <w:rFonts w:ascii="Times New Roman" w:eastAsia="Calibri" w:hAnsi="Times New Roman" w:cs="Times New Roman"/>
          <w:sz w:val="24"/>
          <w:szCs w:val="24"/>
          <w:lang w:val="id-ID" w:bidi="ar-SA"/>
        </w:rPr>
      </w:pPr>
    </w:p>
    <w:p w:rsidR="00AA4F29" w:rsidRPr="008647C8" w:rsidRDefault="00AA4F29" w:rsidP="00AA4F29">
      <w:pPr>
        <w:tabs>
          <w:tab w:val="left" w:pos="6810"/>
        </w:tabs>
        <w:spacing w:after="0" w:line="480" w:lineRule="auto"/>
        <w:contextualSpacing/>
        <w:jc w:val="both"/>
        <w:rPr>
          <w:rFonts w:ascii="Times New Roman" w:eastAsia="Calibri" w:hAnsi="Times New Roman" w:cs="Times New Roman"/>
          <w:sz w:val="24"/>
          <w:szCs w:val="24"/>
          <w:lang w:val="id-ID" w:bidi="ar-SA"/>
        </w:rPr>
      </w:pPr>
    </w:p>
    <w:p w:rsidR="00AA4F29" w:rsidRPr="008647C8" w:rsidRDefault="00AA4F29" w:rsidP="00AA4F29">
      <w:pPr>
        <w:numPr>
          <w:ilvl w:val="0"/>
          <w:numId w:val="36"/>
        </w:numPr>
        <w:tabs>
          <w:tab w:val="left" w:pos="6810"/>
        </w:tabs>
        <w:spacing w:after="0" w:line="480" w:lineRule="auto"/>
        <w:ind w:left="714" w:hanging="357"/>
        <w:contextualSpacing/>
        <w:jc w:val="both"/>
        <w:rPr>
          <w:rFonts w:ascii="Times New Roman" w:eastAsia="Calibri" w:hAnsi="Times New Roman" w:cs="Cordia New"/>
          <w:b/>
          <w:sz w:val="24"/>
          <w:szCs w:val="22"/>
          <w:lang w:val="en-US"/>
        </w:rPr>
      </w:pPr>
      <w:r w:rsidRPr="008647C8">
        <w:rPr>
          <w:rFonts w:ascii="Times New Roman" w:eastAsia="Calibri" w:hAnsi="Times New Roman" w:cs="Cordia New"/>
          <w:b/>
          <w:sz w:val="24"/>
        </w:rPr>
        <w:t xml:space="preserve">Kepala Seksi Prasarana Lalu Lintas </w:t>
      </w:r>
    </w:p>
    <w:p w:rsidR="00AA4F29" w:rsidRPr="008647C8" w:rsidRDefault="00AA4F29" w:rsidP="00AA4F29">
      <w:pPr>
        <w:numPr>
          <w:ilvl w:val="0"/>
          <w:numId w:val="53"/>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Seksi prasarana Lalu Lintas sebagai pembantu unsur lini dipimpin oleh seorang kepala seksi dan mempunyai tugas pokok membantu kepala Bidang Lalu Lintas dalam memimpin dan melaksanaan tugas penyelenggaraan prasarana lalu lintas.</w:t>
      </w:r>
    </w:p>
    <w:p w:rsidR="00AA4F29" w:rsidRPr="008647C8" w:rsidRDefault="00AA4F29" w:rsidP="00AA4F29">
      <w:pPr>
        <w:numPr>
          <w:ilvl w:val="0"/>
          <w:numId w:val="53"/>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Untuk melaksanakan tugas pokok sebagaimana dimaksud pada ayat (1) kepala seksi prasarana Lalu Lintas ,mempunyai fungsi :</w:t>
      </w:r>
    </w:p>
    <w:p w:rsidR="00AA4F29" w:rsidRPr="008647C8" w:rsidRDefault="00AA4F29" w:rsidP="00AA4F29">
      <w:pPr>
        <w:numPr>
          <w:ilvl w:val="0"/>
          <w:numId w:val="54"/>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Penyusunan perencanaan,program dan kegiatan Bidang lingkup seksi prasaran Lalu Lintas;</w:t>
      </w:r>
    </w:p>
    <w:p w:rsidR="00AA4F29" w:rsidRPr="008647C8" w:rsidRDefault="00AA4F29" w:rsidP="00AA4F29">
      <w:pPr>
        <w:numPr>
          <w:ilvl w:val="0"/>
          <w:numId w:val="54"/>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Penyiapan bahan perumusan dan penetapan kebijakan teknis operasioanal penyelenggaraan tugas pokok dan fungsi Bidang lingkup seksi prasarana Lalu Lintas;</w:t>
      </w:r>
    </w:p>
    <w:p w:rsidR="00AA4F29" w:rsidRPr="008647C8" w:rsidRDefault="00AA4F29" w:rsidP="00AA4F29">
      <w:pPr>
        <w:numPr>
          <w:ilvl w:val="0"/>
          <w:numId w:val="54"/>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Pelaksanaan tugas pokok seksi prasarana Lalu Lintas;</w:t>
      </w:r>
    </w:p>
    <w:p w:rsidR="00AA4F29" w:rsidRPr="008647C8" w:rsidRDefault="00AA4F29" w:rsidP="00AA4F29">
      <w:pPr>
        <w:numPr>
          <w:ilvl w:val="0"/>
          <w:numId w:val="54"/>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Pengoordinasian pelaksanaan tugas pokok seksi prasarana Lalu Lintas;</w:t>
      </w:r>
    </w:p>
    <w:p w:rsidR="00AA4F29" w:rsidRPr="008647C8" w:rsidRDefault="00AA4F29" w:rsidP="00AA4F29">
      <w:pPr>
        <w:numPr>
          <w:ilvl w:val="0"/>
          <w:numId w:val="54"/>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Pemfasilitasian dalam lingkup bidang tugasnya.</w:t>
      </w:r>
    </w:p>
    <w:p w:rsidR="00AA4F29" w:rsidRPr="008647C8" w:rsidRDefault="00AA4F29" w:rsidP="00AA4F29">
      <w:pPr>
        <w:numPr>
          <w:ilvl w:val="0"/>
          <w:numId w:val="54"/>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Pembinaan,pengawasan pengendalian dan pengevaluasian pelaksanaan tugas pokok seksi prasarana lalu lintas;</w:t>
      </w:r>
    </w:p>
    <w:p w:rsidR="00AA4F29" w:rsidRPr="008647C8" w:rsidRDefault="00AA4F29" w:rsidP="00AA4F29">
      <w:pPr>
        <w:numPr>
          <w:ilvl w:val="0"/>
          <w:numId w:val="54"/>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lastRenderedPageBreak/>
        <w:t>Pelaporan pelaksanaan tugas pokok dan fungsi  Bidang lingkup seksi prasarana Lalu Lintas; dan</w:t>
      </w:r>
    </w:p>
    <w:p w:rsidR="00AA4F29" w:rsidRDefault="00AA4F29" w:rsidP="00AA4F29">
      <w:pPr>
        <w:numPr>
          <w:ilvl w:val="0"/>
          <w:numId w:val="54"/>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Pelaksanaan tugas lain berdasarkan kebijakan pimpinan dalam lingkup bidang tugasnya.</w:t>
      </w:r>
    </w:p>
    <w:p w:rsidR="00AA4F29" w:rsidRPr="00221ECE" w:rsidRDefault="00AA4F29" w:rsidP="00AA4F29">
      <w:pPr>
        <w:tabs>
          <w:tab w:val="left" w:pos="6810"/>
        </w:tabs>
        <w:spacing w:after="0" w:line="480" w:lineRule="auto"/>
        <w:contextualSpacing/>
        <w:jc w:val="both"/>
        <w:rPr>
          <w:rFonts w:ascii="Times New Roman" w:eastAsia="Calibri" w:hAnsi="Times New Roman" w:cs="Times New Roman"/>
          <w:sz w:val="24"/>
          <w:szCs w:val="24"/>
          <w:lang w:val="id-ID" w:bidi="ar-SA"/>
        </w:rPr>
      </w:pPr>
    </w:p>
    <w:p w:rsidR="00AA4F29" w:rsidRPr="008647C8" w:rsidRDefault="00AA4F29" w:rsidP="00AA4F29">
      <w:pPr>
        <w:numPr>
          <w:ilvl w:val="0"/>
          <w:numId w:val="36"/>
        </w:numPr>
        <w:tabs>
          <w:tab w:val="left" w:pos="6810"/>
        </w:tabs>
        <w:spacing w:after="0" w:line="480" w:lineRule="auto"/>
        <w:ind w:left="714" w:hanging="357"/>
        <w:contextualSpacing/>
        <w:jc w:val="both"/>
        <w:rPr>
          <w:rFonts w:ascii="Times New Roman" w:eastAsia="Calibri" w:hAnsi="Times New Roman" w:cs="Cordia New"/>
          <w:b/>
          <w:szCs w:val="22"/>
          <w:lang w:val="en-US"/>
        </w:rPr>
      </w:pPr>
      <w:r w:rsidRPr="008647C8">
        <w:rPr>
          <w:rFonts w:ascii="Times New Roman" w:eastAsia="Calibri" w:hAnsi="Times New Roman" w:cs="Cordia New"/>
          <w:b/>
          <w:sz w:val="24"/>
        </w:rPr>
        <w:t>Kepala Bidang Angkutan dan Multimoda</w:t>
      </w:r>
      <w:r w:rsidRPr="008647C8">
        <w:rPr>
          <w:rFonts w:ascii="Times New Roman" w:eastAsia="Calibri" w:hAnsi="Times New Roman" w:cs="Cordia New"/>
          <w:b/>
        </w:rPr>
        <w:t xml:space="preserve"> </w:t>
      </w:r>
    </w:p>
    <w:p w:rsidR="00AA4F29" w:rsidRPr="008647C8" w:rsidRDefault="00AA4F29" w:rsidP="00AA4F29">
      <w:pPr>
        <w:numPr>
          <w:ilvl w:val="0"/>
          <w:numId w:val="5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Bidang Angkutan dan Multimoda sebagai  unsur lini dipimpin oleh seorang Kepala Bidang mempunyai tugas pokok membantu kepala Dinas ,dalam memimpin dan menyelenggarakan penyelenggaraan angkutan dan multimoda.</w:t>
      </w:r>
    </w:p>
    <w:p w:rsidR="00AA4F29" w:rsidRPr="008647C8" w:rsidRDefault="00AA4F29" w:rsidP="00AA4F29">
      <w:pPr>
        <w:numPr>
          <w:ilvl w:val="0"/>
          <w:numId w:val="5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Untuk melaksanakan tugas pokok sebagaimana dimaksud pada ayat (1), Kepala Bidang Angkutan dan Multimoda mempunyai fungsi:</w:t>
      </w:r>
    </w:p>
    <w:p w:rsidR="00AA4F29" w:rsidRPr="008647C8" w:rsidRDefault="00AA4F29" w:rsidP="00AA4F29">
      <w:pPr>
        <w:numPr>
          <w:ilvl w:val="0"/>
          <w:numId w:val="56"/>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Penyusunan perencanaan, program dan kegiatan Dinas lingkup Bidang Angkutan dan Multimoda;</w:t>
      </w:r>
    </w:p>
    <w:p w:rsidR="00AA4F29" w:rsidRPr="008647C8" w:rsidRDefault="00AA4F29" w:rsidP="00AA4F29">
      <w:pPr>
        <w:numPr>
          <w:ilvl w:val="0"/>
          <w:numId w:val="56"/>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Penyiapan bahan perumusan dan penetapan kebijakan teknis operasional penyelengggaraan tugas pokok dan fungsi Dinas lingkup Bidang Angkutan dan Multimoda </w:t>
      </w:r>
    </w:p>
    <w:p w:rsidR="00AA4F29" w:rsidRPr="008647C8" w:rsidRDefault="00AA4F29" w:rsidP="00AA4F29">
      <w:pPr>
        <w:numPr>
          <w:ilvl w:val="0"/>
          <w:numId w:val="56"/>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Pelaksanaan tugas pokok Bidang Angkutan dan Multimoda</w:t>
      </w:r>
    </w:p>
    <w:p w:rsidR="00AA4F29" w:rsidRPr="008647C8" w:rsidRDefault="00AA4F29" w:rsidP="00AA4F29">
      <w:pPr>
        <w:numPr>
          <w:ilvl w:val="0"/>
          <w:numId w:val="56"/>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Pengoordinasian pelaksanaan teknis penyelenggaraan  pelayanan publik dalam  lingkup Bidang Angkutan dan Multimoda ;</w:t>
      </w:r>
    </w:p>
    <w:p w:rsidR="00AA4F29" w:rsidRPr="008647C8" w:rsidRDefault="00AA4F29" w:rsidP="00AA4F29">
      <w:pPr>
        <w:numPr>
          <w:ilvl w:val="0"/>
          <w:numId w:val="56"/>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Pengoordinasian pelaksanaan tugas pokok Bidang Angkutan dan Multimoda;</w:t>
      </w:r>
    </w:p>
    <w:p w:rsidR="00AA4F29" w:rsidRPr="008647C8" w:rsidRDefault="00AA4F29" w:rsidP="00AA4F29">
      <w:pPr>
        <w:numPr>
          <w:ilvl w:val="0"/>
          <w:numId w:val="56"/>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Pemfasilitasian dalam lingkup bidang tugasnya;</w:t>
      </w:r>
    </w:p>
    <w:p w:rsidR="00AA4F29" w:rsidRPr="008647C8" w:rsidRDefault="00AA4F29" w:rsidP="00AA4F29">
      <w:pPr>
        <w:numPr>
          <w:ilvl w:val="0"/>
          <w:numId w:val="56"/>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lastRenderedPageBreak/>
        <w:t>Pembinaan, pengawasan pengedalian dan pengevaluasian pelaksanaan tugas pokok Bidang Angkutan dan Multimoda ;</w:t>
      </w:r>
    </w:p>
    <w:p w:rsidR="00AA4F29" w:rsidRPr="008647C8" w:rsidRDefault="00AA4F29" w:rsidP="00AA4F29">
      <w:pPr>
        <w:numPr>
          <w:ilvl w:val="0"/>
          <w:numId w:val="56"/>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Pelaporan pelaksanaan tugas pokok dan fungsi lingkup Bidang Angkutan dan Multimoda; dan </w:t>
      </w:r>
    </w:p>
    <w:p w:rsidR="00AA4F29" w:rsidRPr="008647C8" w:rsidRDefault="00AA4F29" w:rsidP="00AA4F29">
      <w:pPr>
        <w:numPr>
          <w:ilvl w:val="0"/>
          <w:numId w:val="56"/>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Pelaksanaan tugas lain berdasarkan kebijakan pimpinan dalam lingkup bidang tugasnya.</w:t>
      </w:r>
    </w:p>
    <w:p w:rsidR="00AA4F29" w:rsidRPr="008647C8" w:rsidRDefault="00AA4F29" w:rsidP="00AA4F29">
      <w:pPr>
        <w:numPr>
          <w:ilvl w:val="0"/>
          <w:numId w:val="5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Dalam menyelenggarakan tugas pokok dan fungsi Bidang Angkutan dan Multimoda, membawahkan :</w:t>
      </w:r>
    </w:p>
    <w:p w:rsidR="00AA4F29" w:rsidRPr="008647C8" w:rsidRDefault="00AA4F29" w:rsidP="00AA4F29">
      <w:pPr>
        <w:numPr>
          <w:ilvl w:val="0"/>
          <w:numId w:val="57"/>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Seksi Angkutan Orang Dalam Trayek;</w:t>
      </w:r>
    </w:p>
    <w:p w:rsidR="00AA4F29" w:rsidRPr="008647C8" w:rsidRDefault="00AA4F29" w:rsidP="00AA4F29">
      <w:pPr>
        <w:numPr>
          <w:ilvl w:val="0"/>
          <w:numId w:val="57"/>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Seksi Angkutan Orang Tidak Dalam Trayek dan Angkutan Barang dan</w:t>
      </w:r>
      <w:r w:rsidRPr="008647C8">
        <w:rPr>
          <w:rFonts w:ascii="Times New Roman" w:eastAsia="Calibri" w:hAnsi="Times New Roman" w:cs="Times New Roman"/>
          <w:sz w:val="24"/>
          <w:szCs w:val="24"/>
          <w:lang w:val="en-US" w:bidi="ar-SA"/>
        </w:rPr>
        <w:t>;</w:t>
      </w:r>
    </w:p>
    <w:p w:rsidR="00AA4F29" w:rsidRPr="00221ECE" w:rsidRDefault="00AA4F29" w:rsidP="00AA4F29">
      <w:pPr>
        <w:numPr>
          <w:ilvl w:val="0"/>
          <w:numId w:val="57"/>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Seksi Terminal dan Multimoda.</w:t>
      </w:r>
    </w:p>
    <w:p w:rsidR="00AA4F29" w:rsidRPr="008647C8" w:rsidRDefault="00AA4F29" w:rsidP="00AA4F29">
      <w:pPr>
        <w:numPr>
          <w:ilvl w:val="0"/>
          <w:numId w:val="36"/>
        </w:numPr>
        <w:tabs>
          <w:tab w:val="left" w:pos="6810"/>
        </w:tabs>
        <w:spacing w:after="0" w:line="480" w:lineRule="auto"/>
        <w:ind w:left="567" w:hanging="357"/>
        <w:contextualSpacing/>
        <w:jc w:val="both"/>
        <w:rPr>
          <w:rFonts w:ascii="Times New Roman" w:eastAsia="Calibri" w:hAnsi="Times New Roman" w:cs="Cordia New"/>
          <w:b/>
          <w:sz w:val="24"/>
          <w:szCs w:val="22"/>
          <w:lang w:val="en-US"/>
        </w:rPr>
      </w:pPr>
      <w:r>
        <w:rPr>
          <w:rFonts w:ascii="Times New Roman" w:eastAsia="Calibri" w:hAnsi="Times New Roman" w:cs="Cordia New"/>
          <w:b/>
          <w:sz w:val="24"/>
        </w:rPr>
        <w:t xml:space="preserve"> </w:t>
      </w:r>
      <w:r w:rsidRPr="008647C8">
        <w:rPr>
          <w:rFonts w:ascii="Times New Roman" w:eastAsia="Calibri" w:hAnsi="Times New Roman" w:cs="Cordia New"/>
          <w:b/>
          <w:sz w:val="24"/>
        </w:rPr>
        <w:t xml:space="preserve">Kasi Angkutan Orang Dalam Trayek </w:t>
      </w:r>
    </w:p>
    <w:p w:rsidR="00AA4F29" w:rsidRPr="008647C8" w:rsidRDefault="00AA4F29" w:rsidP="00AA4F29">
      <w:pPr>
        <w:numPr>
          <w:ilvl w:val="0"/>
          <w:numId w:val="58"/>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Seksi Angkutan Orang Dalam Trayek sebagai pembantu unsur lini dipimpin oleh seorang kepala seksi dan mempunyai tugas pokok membantu kepala Bidang dalam memimpin dan melaksanaan tugas penyelenggaraan angkutan dalam trayek </w:t>
      </w:r>
    </w:p>
    <w:p w:rsidR="00AA4F29" w:rsidRPr="008647C8" w:rsidRDefault="00AA4F29" w:rsidP="00AA4F29">
      <w:pPr>
        <w:numPr>
          <w:ilvl w:val="0"/>
          <w:numId w:val="58"/>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Untuk melaksanaan tugas pokok sebagaimana dimaksud pada ayat (1), kepala seksi Angkutan orang dalam  trayek</w:t>
      </w:r>
      <w:r w:rsidRPr="008647C8">
        <w:rPr>
          <w:rFonts w:ascii="Times New Roman" w:eastAsia="Calibri" w:hAnsi="Times New Roman" w:cs="Times New Roman"/>
          <w:sz w:val="24"/>
          <w:szCs w:val="24"/>
          <w:lang w:val="en-US" w:bidi="ar-SA"/>
        </w:rPr>
        <w:t xml:space="preserve">, </w:t>
      </w:r>
      <w:r w:rsidRPr="008647C8">
        <w:rPr>
          <w:rFonts w:ascii="Times New Roman" w:eastAsia="Calibri" w:hAnsi="Times New Roman" w:cs="Times New Roman"/>
          <w:sz w:val="24"/>
          <w:szCs w:val="24"/>
          <w:lang w:val="id-ID" w:bidi="ar-SA"/>
        </w:rPr>
        <w:t>mempunyai fungsi:</w:t>
      </w:r>
    </w:p>
    <w:p w:rsidR="00AA4F29" w:rsidRPr="008647C8" w:rsidRDefault="00AA4F29" w:rsidP="00AA4F29">
      <w:pPr>
        <w:numPr>
          <w:ilvl w:val="0"/>
          <w:numId w:val="59"/>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Penyusunan perencanaan ,program dan kegiatan Bidang ,lingkup seksi Angkutan orang dalam trayek ;</w:t>
      </w:r>
    </w:p>
    <w:p w:rsidR="00AA4F29" w:rsidRPr="008647C8" w:rsidRDefault="00AA4F29" w:rsidP="00AA4F29">
      <w:pPr>
        <w:numPr>
          <w:ilvl w:val="0"/>
          <w:numId w:val="59"/>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Penyiapan bahan perumusan dan penepatan kebijakan teknis operasional penyelenggaraan tugas pokok dan fungsi Bidang, lingkup seksi Angkutan orang dalam trayek;</w:t>
      </w:r>
    </w:p>
    <w:p w:rsidR="00AA4F29" w:rsidRPr="008647C8" w:rsidRDefault="00AA4F29" w:rsidP="00AA4F29">
      <w:pPr>
        <w:numPr>
          <w:ilvl w:val="0"/>
          <w:numId w:val="59"/>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lastRenderedPageBreak/>
        <w:t>Pelaksanaan tugas pokok seksi Angkutan Orang Dalam Trayek ;</w:t>
      </w:r>
    </w:p>
    <w:p w:rsidR="00AA4F29" w:rsidRPr="008647C8" w:rsidRDefault="00AA4F29" w:rsidP="00AA4F29">
      <w:pPr>
        <w:numPr>
          <w:ilvl w:val="0"/>
          <w:numId w:val="59"/>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Pengoordinasian pelaksanaan tugas pokok seksi Angkutan Orang Dalam Trayek </w:t>
      </w:r>
    </w:p>
    <w:p w:rsidR="00AA4F29" w:rsidRPr="008647C8" w:rsidRDefault="00AA4F29" w:rsidP="00AA4F29">
      <w:pPr>
        <w:numPr>
          <w:ilvl w:val="0"/>
          <w:numId w:val="59"/>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Pemfasilitasian dalam lingkup bidang tugasnya;</w:t>
      </w:r>
    </w:p>
    <w:p w:rsidR="00AA4F29" w:rsidRPr="008647C8" w:rsidRDefault="00AA4F29" w:rsidP="00AA4F29">
      <w:pPr>
        <w:numPr>
          <w:ilvl w:val="0"/>
          <w:numId w:val="59"/>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Pembinaan</w:t>
      </w:r>
      <w:r w:rsidRPr="008647C8">
        <w:rPr>
          <w:rFonts w:ascii="Times New Roman" w:eastAsia="Calibri" w:hAnsi="Times New Roman" w:cs="Times New Roman"/>
          <w:sz w:val="24"/>
          <w:szCs w:val="24"/>
          <w:lang w:val="en-US" w:bidi="ar-SA"/>
        </w:rPr>
        <w:t xml:space="preserve">, </w:t>
      </w:r>
      <w:r w:rsidRPr="008647C8">
        <w:rPr>
          <w:rFonts w:ascii="Times New Roman" w:eastAsia="Calibri" w:hAnsi="Times New Roman" w:cs="Times New Roman"/>
          <w:sz w:val="24"/>
          <w:szCs w:val="24"/>
          <w:lang w:val="id-ID" w:bidi="ar-SA"/>
        </w:rPr>
        <w:t>pengawasan</w:t>
      </w:r>
      <w:r w:rsidRPr="008647C8">
        <w:rPr>
          <w:rFonts w:ascii="Times New Roman" w:eastAsia="Calibri" w:hAnsi="Times New Roman" w:cs="Times New Roman"/>
          <w:sz w:val="24"/>
          <w:szCs w:val="24"/>
          <w:lang w:val="en-US" w:bidi="ar-SA"/>
        </w:rPr>
        <w:t xml:space="preserve">, </w:t>
      </w:r>
      <w:r w:rsidRPr="008647C8">
        <w:rPr>
          <w:rFonts w:ascii="Times New Roman" w:eastAsia="Calibri" w:hAnsi="Times New Roman" w:cs="Times New Roman"/>
          <w:sz w:val="24"/>
          <w:szCs w:val="24"/>
          <w:lang w:val="id-ID" w:bidi="ar-SA"/>
        </w:rPr>
        <w:t xml:space="preserve">pengendalian dan pengevaluasian pelaksanaan tugas pokok seksi Angkutan Orang Dalam Trayek </w:t>
      </w:r>
    </w:p>
    <w:p w:rsidR="00AA4F29" w:rsidRPr="008647C8" w:rsidRDefault="00AA4F29" w:rsidP="00AA4F29">
      <w:pPr>
        <w:numPr>
          <w:ilvl w:val="0"/>
          <w:numId w:val="59"/>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Pelaporan pelaksanaan tugas pokok dan fungsi Bidang lingkup seksi Angkutan orang dalam Trayek; dan </w:t>
      </w:r>
    </w:p>
    <w:p w:rsidR="00AA4F29" w:rsidRPr="00221ECE" w:rsidRDefault="00AA4F29" w:rsidP="00AA4F29">
      <w:pPr>
        <w:numPr>
          <w:ilvl w:val="0"/>
          <w:numId w:val="59"/>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Pelaksanaan tugas lain berdasarkan kebijakan pimpinan dalam lingkup bidang tugasnya.</w:t>
      </w:r>
    </w:p>
    <w:p w:rsidR="00AA4F29" w:rsidRPr="008647C8" w:rsidRDefault="00AA4F29" w:rsidP="00AA4F29">
      <w:pPr>
        <w:numPr>
          <w:ilvl w:val="0"/>
          <w:numId w:val="36"/>
        </w:numPr>
        <w:tabs>
          <w:tab w:val="left" w:pos="6810"/>
        </w:tabs>
        <w:spacing w:after="0" w:line="480" w:lineRule="auto"/>
        <w:ind w:left="714" w:hanging="357"/>
        <w:contextualSpacing/>
        <w:jc w:val="both"/>
        <w:rPr>
          <w:rFonts w:ascii="Times New Roman" w:eastAsia="Calibri" w:hAnsi="Times New Roman" w:cs="Cordia New"/>
          <w:b/>
          <w:sz w:val="24"/>
          <w:szCs w:val="22"/>
          <w:lang w:val="en-US"/>
        </w:rPr>
      </w:pPr>
      <w:r w:rsidRPr="008647C8">
        <w:rPr>
          <w:rFonts w:ascii="Times New Roman" w:eastAsia="Calibri" w:hAnsi="Times New Roman" w:cs="Cordia New"/>
          <w:b/>
          <w:sz w:val="24"/>
        </w:rPr>
        <w:t>Kasi Angkutan Orang Tidak Dalam Trayek Dan Angkutan Barang</w:t>
      </w:r>
    </w:p>
    <w:p w:rsidR="00AA4F29" w:rsidRPr="008647C8" w:rsidRDefault="00AA4F29" w:rsidP="00AA4F29">
      <w:pPr>
        <w:numPr>
          <w:ilvl w:val="0"/>
          <w:numId w:val="60"/>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Seksi  Angkutan orang tidak dalam trayek dan angkutan barang sebagai pembantu unsur lini ini dipimpin oleh kepala seksi dan mempunyai tugas pokok membantu kepala bidang dalam memimpin dan melaksanakan tugas penyelenggaraan angkutan dalam tidak dalam trayek dan angkutan barang</w:t>
      </w:r>
    </w:p>
    <w:p w:rsidR="00AA4F29" w:rsidRPr="008647C8" w:rsidRDefault="00AA4F29" w:rsidP="00AA4F29">
      <w:pPr>
        <w:numPr>
          <w:ilvl w:val="0"/>
          <w:numId w:val="60"/>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Untuk melaksanakan tugas pokok sebagaimana yang dimaksud dalam ayat (1) mempunyai fungsi :</w:t>
      </w:r>
    </w:p>
    <w:p w:rsidR="00AA4F29" w:rsidRPr="008647C8" w:rsidRDefault="00AA4F29" w:rsidP="00AA4F29">
      <w:pPr>
        <w:numPr>
          <w:ilvl w:val="0"/>
          <w:numId w:val="61"/>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Penyusunan, perencanaan program dan kegiatan bidang lingkup seksi angkutan orang tidak dalam trayek dan angkutan barang </w:t>
      </w:r>
    </w:p>
    <w:p w:rsidR="00AA4F29" w:rsidRPr="008647C8" w:rsidRDefault="00AA4F29" w:rsidP="00AA4F29">
      <w:pPr>
        <w:numPr>
          <w:ilvl w:val="0"/>
          <w:numId w:val="61"/>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Penyiapan bahan perumusan dan penetapan kebijakan teknis oprasional penyelenggaraan tugas pokok dan fungsi bidang lingkup seksi angkutan tidak dalam trayek dan angkutan barang</w:t>
      </w:r>
    </w:p>
    <w:p w:rsidR="00AA4F29" w:rsidRPr="008647C8" w:rsidRDefault="00AA4F29" w:rsidP="00AA4F29">
      <w:pPr>
        <w:numPr>
          <w:ilvl w:val="0"/>
          <w:numId w:val="61"/>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lastRenderedPageBreak/>
        <w:t>Pelaksanaan tugas  pokok seksi angkutan orang tidak dalam trayek dan angkutan barang</w:t>
      </w:r>
    </w:p>
    <w:p w:rsidR="00AA4F29" w:rsidRPr="008647C8" w:rsidRDefault="00AA4F29" w:rsidP="00AA4F29">
      <w:pPr>
        <w:numPr>
          <w:ilvl w:val="0"/>
          <w:numId w:val="61"/>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Pengoordinasian pelaksanaaan tugas pokok seksi angkutan tidak dalam trayek dan angkutan barang </w:t>
      </w:r>
    </w:p>
    <w:p w:rsidR="00AA4F29" w:rsidRPr="008647C8" w:rsidRDefault="00AA4F29" w:rsidP="00AA4F29">
      <w:pPr>
        <w:numPr>
          <w:ilvl w:val="0"/>
          <w:numId w:val="61"/>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Pemfasilitasian dalam lingkup bidang tugasnya ;</w:t>
      </w:r>
    </w:p>
    <w:p w:rsidR="00AA4F29" w:rsidRPr="008647C8" w:rsidRDefault="00AA4F29" w:rsidP="00AA4F29">
      <w:pPr>
        <w:numPr>
          <w:ilvl w:val="0"/>
          <w:numId w:val="61"/>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Pembinaan, pengawasan, pengendaliaan, dan pengevaluasian pelaksanaan tugas pokok seksi angkutan orang tidak dalam trayek dan angkutan barang </w:t>
      </w:r>
    </w:p>
    <w:p w:rsidR="00AA4F29" w:rsidRPr="008647C8" w:rsidRDefault="00AA4F29" w:rsidP="00AA4F29">
      <w:pPr>
        <w:numPr>
          <w:ilvl w:val="0"/>
          <w:numId w:val="61"/>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Pelaporan tugas pokok dan fungsi bidang lingkup seksi angkutan orang tidak dalam trayek dan angkutan barang</w:t>
      </w:r>
    </w:p>
    <w:p w:rsidR="00AA4F29" w:rsidRPr="00221ECE" w:rsidRDefault="00AA4F29" w:rsidP="00AA4F29">
      <w:pPr>
        <w:numPr>
          <w:ilvl w:val="0"/>
          <w:numId w:val="61"/>
        </w:numPr>
        <w:tabs>
          <w:tab w:val="left" w:pos="6810"/>
        </w:tabs>
        <w:spacing w:after="0" w:line="480" w:lineRule="auto"/>
        <w:ind w:left="1077" w:hanging="357"/>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w:t>
      </w:r>
      <w:r w:rsidRPr="008647C8">
        <w:rPr>
          <w:rFonts w:ascii="Times New Roman" w:eastAsia="Calibri" w:hAnsi="Times New Roman" w:cs="Times New Roman"/>
          <w:sz w:val="24"/>
          <w:szCs w:val="24"/>
          <w:lang w:val="en-US" w:bidi="ar-SA"/>
        </w:rPr>
        <w:t>a</w:t>
      </w:r>
      <w:r w:rsidRPr="008647C8">
        <w:rPr>
          <w:rFonts w:ascii="Times New Roman" w:eastAsia="Calibri" w:hAnsi="Times New Roman" w:cs="Times New Roman"/>
          <w:sz w:val="24"/>
          <w:szCs w:val="24"/>
          <w:lang w:val="id-ID" w:bidi="ar-SA"/>
        </w:rPr>
        <w:t xml:space="preserve">ksanaan tugas lain berdasarkan kebijakan pimpinan </w:t>
      </w:r>
      <w:r>
        <w:rPr>
          <w:rFonts w:ascii="Times New Roman" w:eastAsia="Calibri" w:hAnsi="Times New Roman" w:cs="Times New Roman"/>
          <w:sz w:val="24"/>
          <w:szCs w:val="24"/>
          <w:lang w:val="id-ID" w:bidi="ar-SA"/>
        </w:rPr>
        <w:t>dalam lingkup bidang tugasnya</w:t>
      </w:r>
      <w:r>
        <w:rPr>
          <w:rFonts w:ascii="Times New Roman" w:eastAsia="Calibri" w:hAnsi="Times New Roman" w:cs="Times New Roman"/>
          <w:sz w:val="24"/>
          <w:szCs w:val="24"/>
          <w:lang w:val="en-US" w:bidi="ar-SA"/>
        </w:rPr>
        <w:t>.</w:t>
      </w:r>
    </w:p>
    <w:p w:rsidR="00AA4F29" w:rsidRPr="002113CA" w:rsidRDefault="00AA4F29" w:rsidP="00AA4F29">
      <w:pPr>
        <w:tabs>
          <w:tab w:val="left" w:pos="6810"/>
        </w:tabs>
        <w:spacing w:after="0" w:line="480" w:lineRule="auto"/>
        <w:contextualSpacing/>
        <w:jc w:val="both"/>
        <w:rPr>
          <w:rFonts w:ascii="Times New Roman" w:eastAsia="Calibri" w:hAnsi="Times New Roman" w:cs="Times New Roman"/>
          <w:sz w:val="24"/>
          <w:szCs w:val="24"/>
          <w:lang w:val="id-ID" w:bidi="ar-SA"/>
        </w:rPr>
      </w:pPr>
      <w:r>
        <w:rPr>
          <w:rFonts w:ascii="Times New Roman" w:eastAsia="Calibri" w:hAnsi="Times New Roman" w:cs="Cordia New"/>
          <w:b/>
          <w:sz w:val="24"/>
          <w:szCs w:val="24"/>
        </w:rPr>
        <w:t xml:space="preserve">12. </w:t>
      </w:r>
      <w:r w:rsidRPr="002113CA">
        <w:rPr>
          <w:rFonts w:ascii="Times New Roman" w:eastAsia="Calibri" w:hAnsi="Times New Roman" w:cs="Cordia New"/>
          <w:b/>
          <w:sz w:val="24"/>
          <w:szCs w:val="24"/>
        </w:rPr>
        <w:t xml:space="preserve">Kasi Terminal dan Multimoda </w:t>
      </w:r>
    </w:p>
    <w:p w:rsidR="00AA4F29" w:rsidRPr="008647C8" w:rsidRDefault="00AA4F29" w:rsidP="00AA4F29">
      <w:pPr>
        <w:numPr>
          <w:ilvl w:val="0"/>
          <w:numId w:val="62"/>
        </w:numPr>
        <w:tabs>
          <w:tab w:val="left" w:pos="6810"/>
        </w:tabs>
        <w:spacing w:after="0" w:line="480" w:lineRule="auto"/>
        <w:ind w:left="993"/>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Seksi terminal dan multimoda sebagai pembantu unsur lini dipimpin oleh seorang kepal</w:t>
      </w:r>
      <w:r w:rsidRPr="008647C8">
        <w:rPr>
          <w:rFonts w:ascii="Times New Roman" w:eastAsia="Calibri" w:hAnsi="Times New Roman" w:cs="Times New Roman"/>
          <w:sz w:val="24"/>
          <w:szCs w:val="24"/>
          <w:lang w:val="en-US" w:bidi="ar-SA"/>
        </w:rPr>
        <w:t>a</w:t>
      </w:r>
      <w:r w:rsidRPr="008647C8">
        <w:rPr>
          <w:rFonts w:ascii="Times New Roman" w:eastAsia="Calibri" w:hAnsi="Times New Roman" w:cs="Times New Roman"/>
          <w:sz w:val="24"/>
          <w:szCs w:val="24"/>
          <w:lang w:val="id-ID" w:bidi="ar-SA"/>
        </w:rPr>
        <w:t xml:space="preserve"> seksi dan mempunyai tugas pokok membantu kepala bidang dalam memimpin dan melaksanakan tugas penyelenggaraan terminal dan multimoda</w:t>
      </w:r>
    </w:p>
    <w:p w:rsidR="00AA4F29" w:rsidRPr="008647C8" w:rsidRDefault="00AA4F29" w:rsidP="00AA4F29">
      <w:pPr>
        <w:numPr>
          <w:ilvl w:val="0"/>
          <w:numId w:val="62"/>
        </w:numPr>
        <w:tabs>
          <w:tab w:val="left" w:pos="6810"/>
        </w:tabs>
        <w:spacing w:after="0" w:line="480" w:lineRule="auto"/>
        <w:ind w:left="993"/>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Untuk melaksanakan tugas pokok dan fungsinya sebagaimana  yang dimaksud pada ayat (1), Terminal dan multimoda mempunyai fungsi:</w:t>
      </w:r>
    </w:p>
    <w:p w:rsidR="00AA4F29" w:rsidRPr="008647C8" w:rsidRDefault="00AA4F29" w:rsidP="00AA4F29">
      <w:pPr>
        <w:numPr>
          <w:ilvl w:val="0"/>
          <w:numId w:val="63"/>
        </w:numPr>
        <w:tabs>
          <w:tab w:val="left" w:pos="6810"/>
        </w:tabs>
        <w:spacing w:after="0" w:line="480" w:lineRule="auto"/>
        <w:ind w:left="1418"/>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Penyusunan perencanaan program dan kegiatan bidang lingkup seksi terminal dan multimoda</w:t>
      </w:r>
      <w:r w:rsidRPr="008647C8">
        <w:rPr>
          <w:rFonts w:ascii="Times New Roman" w:eastAsia="Calibri" w:hAnsi="Times New Roman" w:cs="Times New Roman"/>
          <w:sz w:val="24"/>
          <w:szCs w:val="24"/>
          <w:lang w:val="en-US" w:bidi="ar-SA"/>
        </w:rPr>
        <w:t>,</w:t>
      </w:r>
    </w:p>
    <w:p w:rsidR="00AA4F29" w:rsidRPr="008647C8" w:rsidRDefault="00AA4F29" w:rsidP="00AA4F29">
      <w:pPr>
        <w:numPr>
          <w:ilvl w:val="0"/>
          <w:numId w:val="63"/>
        </w:numPr>
        <w:tabs>
          <w:tab w:val="left" w:pos="6810"/>
        </w:tabs>
        <w:spacing w:after="0" w:line="480" w:lineRule="auto"/>
        <w:ind w:left="1418"/>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lastRenderedPageBreak/>
        <w:t>Penyiapan bahan dan perumusan penetapan kebijakan teknis oprasional penyelenggaraan tugas pokok dan fungsi bidang lingkup seksi terminal dan multimoda</w:t>
      </w:r>
      <w:r w:rsidRPr="008647C8">
        <w:rPr>
          <w:rFonts w:ascii="Times New Roman" w:eastAsia="Calibri" w:hAnsi="Times New Roman" w:cs="Times New Roman"/>
          <w:sz w:val="24"/>
          <w:szCs w:val="24"/>
          <w:lang w:val="en-US" w:bidi="ar-SA"/>
        </w:rPr>
        <w:t>,</w:t>
      </w:r>
    </w:p>
    <w:p w:rsidR="00AA4F29" w:rsidRPr="008647C8" w:rsidRDefault="00AA4F29" w:rsidP="00AA4F29">
      <w:pPr>
        <w:numPr>
          <w:ilvl w:val="0"/>
          <w:numId w:val="63"/>
        </w:numPr>
        <w:tabs>
          <w:tab w:val="left" w:pos="6810"/>
        </w:tabs>
        <w:spacing w:after="0" w:line="480" w:lineRule="auto"/>
        <w:ind w:left="1418"/>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Pelaksanaan tugas pokok dan fungsi seksi terminal dan multimoda</w:t>
      </w:r>
      <w:r w:rsidRPr="008647C8">
        <w:rPr>
          <w:rFonts w:ascii="Times New Roman" w:eastAsia="Calibri" w:hAnsi="Times New Roman" w:cs="Times New Roman"/>
          <w:sz w:val="24"/>
          <w:szCs w:val="24"/>
          <w:lang w:val="en-US" w:bidi="ar-SA"/>
        </w:rPr>
        <w:t>,</w:t>
      </w:r>
    </w:p>
    <w:p w:rsidR="00AA4F29" w:rsidRPr="008647C8" w:rsidRDefault="00AA4F29" w:rsidP="00AA4F29">
      <w:pPr>
        <w:numPr>
          <w:ilvl w:val="0"/>
          <w:numId w:val="63"/>
        </w:numPr>
        <w:tabs>
          <w:tab w:val="left" w:pos="6810"/>
        </w:tabs>
        <w:spacing w:after="0" w:line="480" w:lineRule="auto"/>
        <w:ind w:left="1418"/>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Pengoordinasiaan pelaksanaan tugas pokok  seksi terminal dan multimoda</w:t>
      </w:r>
      <w:r w:rsidRPr="008647C8">
        <w:rPr>
          <w:rFonts w:ascii="Times New Roman" w:eastAsia="Calibri" w:hAnsi="Times New Roman" w:cs="Times New Roman"/>
          <w:sz w:val="24"/>
          <w:szCs w:val="24"/>
          <w:lang w:val="en-US" w:bidi="ar-SA"/>
        </w:rPr>
        <w:t>,</w:t>
      </w:r>
    </w:p>
    <w:p w:rsidR="00AA4F29" w:rsidRPr="008647C8" w:rsidRDefault="00AA4F29" w:rsidP="00AA4F29">
      <w:pPr>
        <w:numPr>
          <w:ilvl w:val="0"/>
          <w:numId w:val="63"/>
        </w:numPr>
        <w:tabs>
          <w:tab w:val="left" w:pos="6810"/>
        </w:tabs>
        <w:spacing w:after="0" w:line="480" w:lineRule="auto"/>
        <w:ind w:left="1418"/>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Pemfasilitasian dalam lingkup bidang tugasnya</w:t>
      </w:r>
      <w:r w:rsidRPr="008647C8">
        <w:rPr>
          <w:rFonts w:ascii="Times New Roman" w:eastAsia="Calibri" w:hAnsi="Times New Roman" w:cs="Times New Roman"/>
          <w:sz w:val="24"/>
          <w:szCs w:val="24"/>
          <w:lang w:val="en-US" w:bidi="ar-SA"/>
        </w:rPr>
        <w:t>,</w:t>
      </w:r>
    </w:p>
    <w:p w:rsidR="00AA4F29" w:rsidRPr="008647C8" w:rsidRDefault="00AA4F29" w:rsidP="00AA4F29">
      <w:pPr>
        <w:numPr>
          <w:ilvl w:val="0"/>
          <w:numId w:val="63"/>
        </w:numPr>
        <w:tabs>
          <w:tab w:val="left" w:pos="6810"/>
        </w:tabs>
        <w:spacing w:after="0" w:line="480" w:lineRule="auto"/>
        <w:ind w:left="1418"/>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Pembinaan, pengawasaan, pengendaliaan dan pengevaluasian pelaksanaan tugas pokok seksi terminal dan multimoda</w:t>
      </w:r>
      <w:r w:rsidRPr="008647C8">
        <w:rPr>
          <w:rFonts w:ascii="Times New Roman" w:eastAsia="Calibri" w:hAnsi="Times New Roman" w:cs="Times New Roman"/>
          <w:sz w:val="24"/>
          <w:szCs w:val="24"/>
          <w:lang w:val="en-US" w:bidi="ar-SA"/>
        </w:rPr>
        <w:t>,</w:t>
      </w:r>
    </w:p>
    <w:p w:rsidR="00AA4F29" w:rsidRPr="008647C8" w:rsidRDefault="00AA4F29" w:rsidP="00AA4F29">
      <w:pPr>
        <w:numPr>
          <w:ilvl w:val="0"/>
          <w:numId w:val="63"/>
        </w:numPr>
        <w:tabs>
          <w:tab w:val="left" w:pos="6810"/>
        </w:tabs>
        <w:spacing w:after="0" w:line="480" w:lineRule="auto"/>
        <w:ind w:left="1418"/>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Pelaporan dan pelaksanaan tugas pokok dan fungsi  bidang lingkup seksi terminal dan multimoda</w:t>
      </w:r>
      <w:r w:rsidRPr="008647C8">
        <w:rPr>
          <w:rFonts w:ascii="Times New Roman" w:eastAsia="Calibri" w:hAnsi="Times New Roman" w:cs="Times New Roman"/>
          <w:sz w:val="24"/>
          <w:szCs w:val="24"/>
          <w:lang w:val="en-US" w:bidi="ar-SA"/>
        </w:rPr>
        <w:t>,</w:t>
      </w:r>
    </w:p>
    <w:p w:rsidR="00AA4F29" w:rsidRPr="008647C8" w:rsidRDefault="00AA4F29" w:rsidP="00AA4F29">
      <w:pPr>
        <w:numPr>
          <w:ilvl w:val="0"/>
          <w:numId w:val="63"/>
        </w:numPr>
        <w:tabs>
          <w:tab w:val="left" w:pos="6810"/>
        </w:tabs>
        <w:spacing w:after="0" w:line="480" w:lineRule="auto"/>
        <w:ind w:left="1417" w:hanging="357"/>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Pelaksanaan tugas lain berdasarkan kebijakan pimpinan dalam lingkup bidang tugasnya</w:t>
      </w:r>
      <w:r w:rsidRPr="008647C8">
        <w:rPr>
          <w:rFonts w:ascii="Times New Roman" w:eastAsia="Calibri" w:hAnsi="Times New Roman" w:cs="Times New Roman"/>
          <w:sz w:val="24"/>
          <w:szCs w:val="24"/>
          <w:lang w:val="en-US" w:bidi="ar-SA"/>
        </w:rPr>
        <w:t>.</w:t>
      </w:r>
    </w:p>
    <w:p w:rsidR="00AA4F29" w:rsidRPr="008647C8" w:rsidRDefault="00AA4F29" w:rsidP="00AA4F29">
      <w:pPr>
        <w:tabs>
          <w:tab w:val="left" w:pos="6810"/>
        </w:tabs>
        <w:spacing w:after="0" w:line="480" w:lineRule="auto"/>
        <w:ind w:left="1417"/>
        <w:contextualSpacing/>
        <w:jc w:val="both"/>
        <w:rPr>
          <w:rFonts w:ascii="Times New Roman" w:eastAsia="Calibri" w:hAnsi="Times New Roman" w:cs="Times New Roman"/>
          <w:sz w:val="24"/>
          <w:szCs w:val="24"/>
          <w:lang w:val="id-ID" w:bidi="ar-SA"/>
        </w:rPr>
      </w:pPr>
    </w:p>
    <w:p w:rsidR="00AA4F29" w:rsidRPr="008647C8" w:rsidRDefault="00AA4F29" w:rsidP="00AA4F29">
      <w:pPr>
        <w:numPr>
          <w:ilvl w:val="0"/>
          <w:numId w:val="84"/>
        </w:numPr>
        <w:tabs>
          <w:tab w:val="left" w:pos="6810"/>
        </w:tabs>
        <w:spacing w:after="0" w:line="480" w:lineRule="auto"/>
        <w:ind w:left="426"/>
        <w:contextualSpacing/>
        <w:jc w:val="both"/>
        <w:rPr>
          <w:rFonts w:ascii="Times New Roman" w:eastAsia="Calibri" w:hAnsi="Times New Roman" w:cs="Cordia New"/>
          <w:b/>
          <w:sz w:val="24"/>
          <w:szCs w:val="22"/>
          <w:lang w:val="en-US"/>
        </w:rPr>
      </w:pPr>
      <w:r w:rsidRPr="008647C8">
        <w:rPr>
          <w:rFonts w:ascii="Times New Roman" w:eastAsia="Calibri" w:hAnsi="Times New Roman" w:cs="Cordia New"/>
          <w:b/>
          <w:sz w:val="24"/>
        </w:rPr>
        <w:t>Kepala Bidang Keselamatan dan Teknik Sarana</w:t>
      </w:r>
    </w:p>
    <w:p w:rsidR="00AA4F29" w:rsidRPr="008647C8" w:rsidRDefault="00AA4F29" w:rsidP="00AA4F29">
      <w:pPr>
        <w:numPr>
          <w:ilvl w:val="0"/>
          <w:numId w:val="64"/>
        </w:numPr>
        <w:tabs>
          <w:tab w:val="left" w:pos="6810"/>
        </w:tabs>
        <w:spacing w:after="0" w:line="480" w:lineRule="auto"/>
        <w:ind w:left="851"/>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Bidang keselamatan dan teknik sarana sebagai unsur lini dipimpin oleh seorang kepala bidang mempunyai tugas pokok membantu kepala dinas dalam memimpin  dan melaksanakan tugas penyelenggaraan keselamatan dan teknik sarana</w:t>
      </w:r>
    </w:p>
    <w:p w:rsidR="00AA4F29" w:rsidRPr="008647C8" w:rsidRDefault="00AA4F29" w:rsidP="00AA4F29">
      <w:pPr>
        <w:numPr>
          <w:ilvl w:val="0"/>
          <w:numId w:val="64"/>
        </w:numPr>
        <w:tabs>
          <w:tab w:val="left" w:pos="6810"/>
        </w:tabs>
        <w:spacing w:after="0" w:line="480" w:lineRule="auto"/>
        <w:ind w:left="851"/>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Untuk melaksanakan tugas pokok sebagaimana dimaksud pada ayat (1) kepala bidang keselamatan dan teknik sarana mempunyai fungsi :</w:t>
      </w:r>
    </w:p>
    <w:p w:rsidR="00AA4F29" w:rsidRPr="008647C8" w:rsidRDefault="00AA4F29" w:rsidP="00AA4F29">
      <w:pPr>
        <w:numPr>
          <w:ilvl w:val="0"/>
          <w:numId w:val="6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Penyusunan perencanaan, program dan kegiatan dinas lingkup bidang keselamatan dan teknik sarana </w:t>
      </w:r>
    </w:p>
    <w:p w:rsidR="00AA4F29" w:rsidRPr="008647C8" w:rsidRDefault="00AA4F29" w:rsidP="00AA4F29">
      <w:pPr>
        <w:numPr>
          <w:ilvl w:val="0"/>
          <w:numId w:val="6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lastRenderedPageBreak/>
        <w:t>Penyiapan bahan perumusan dan penetapan kebijakan teknis oprasional penyelenggaraan tugas pokok dan fungsi dinas lingkup bidang keselamatan dan tenik sarana</w:t>
      </w:r>
    </w:p>
    <w:p w:rsidR="00AA4F29" w:rsidRPr="008647C8" w:rsidRDefault="00AA4F29" w:rsidP="00AA4F29">
      <w:pPr>
        <w:numPr>
          <w:ilvl w:val="0"/>
          <w:numId w:val="6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Pelaksanaan tugas pokok bidang keselamatan dan teknik sarana</w:t>
      </w:r>
    </w:p>
    <w:p w:rsidR="00AA4F29" w:rsidRPr="008647C8" w:rsidRDefault="00AA4F29" w:rsidP="00AA4F29">
      <w:pPr>
        <w:numPr>
          <w:ilvl w:val="0"/>
          <w:numId w:val="6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Pengoordinasian pelaksnaan teknis penyelenggara pelayanaan publik  bidang keselamatan dan teknik sarana </w:t>
      </w:r>
    </w:p>
    <w:p w:rsidR="00AA4F29" w:rsidRPr="008647C8" w:rsidRDefault="00AA4F29" w:rsidP="00AA4F29">
      <w:pPr>
        <w:numPr>
          <w:ilvl w:val="0"/>
          <w:numId w:val="6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Pengoordinasian pelaksanaan tugas pokok bidang keselamatan dan teknik sarana</w:t>
      </w:r>
    </w:p>
    <w:p w:rsidR="00AA4F29" w:rsidRPr="008647C8" w:rsidRDefault="00AA4F29" w:rsidP="00AA4F29">
      <w:pPr>
        <w:numPr>
          <w:ilvl w:val="0"/>
          <w:numId w:val="6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Pemfasilitasian dalam lingkup bidang dan tugasnya</w:t>
      </w:r>
    </w:p>
    <w:p w:rsidR="00AA4F29" w:rsidRPr="008647C8" w:rsidRDefault="00AA4F29" w:rsidP="00AA4F29">
      <w:pPr>
        <w:numPr>
          <w:ilvl w:val="0"/>
          <w:numId w:val="6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Pembinaan, pengawasan, pengendalian,dan pengevaluasian pelaksanaan tugas pokok bidang keselamatan dan teknik sarana</w:t>
      </w:r>
    </w:p>
    <w:p w:rsidR="00AA4F29" w:rsidRPr="008647C8" w:rsidRDefault="00AA4F29" w:rsidP="00AA4F29">
      <w:pPr>
        <w:numPr>
          <w:ilvl w:val="0"/>
          <w:numId w:val="6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Pelaporan pelaksanaan tugas pokok dan fungsi lingkup bidang keselamatan dan teknik sarana </w:t>
      </w:r>
    </w:p>
    <w:p w:rsidR="00AA4F29" w:rsidRPr="008647C8" w:rsidRDefault="00AA4F29" w:rsidP="00AA4F29">
      <w:pPr>
        <w:numPr>
          <w:ilvl w:val="0"/>
          <w:numId w:val="65"/>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Pelaksanaan tugas lain berdasarkan kebijakan pimpinan dalam bidang lingkup bidang tugasnya</w:t>
      </w:r>
    </w:p>
    <w:p w:rsidR="00AA4F29" w:rsidRPr="008647C8" w:rsidRDefault="00AA4F29" w:rsidP="00AA4F29">
      <w:pPr>
        <w:numPr>
          <w:ilvl w:val="0"/>
          <w:numId w:val="64"/>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Dalam melaksanakan tugasnya dan fungsi keselamatan dan teknik sarana membawahkan :</w:t>
      </w:r>
    </w:p>
    <w:p w:rsidR="00AA4F29" w:rsidRPr="008647C8" w:rsidRDefault="00AA4F29" w:rsidP="00AA4F29">
      <w:pPr>
        <w:numPr>
          <w:ilvl w:val="0"/>
          <w:numId w:val="66"/>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Seksi Audit dan investigasi keselamatan;</w:t>
      </w:r>
    </w:p>
    <w:p w:rsidR="00AA4F29" w:rsidRPr="008647C8" w:rsidRDefault="00AA4F29" w:rsidP="00AA4F29">
      <w:pPr>
        <w:numPr>
          <w:ilvl w:val="0"/>
          <w:numId w:val="66"/>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Seksi penyuluhan keselamatan dan</w:t>
      </w:r>
      <w:r w:rsidRPr="008647C8">
        <w:rPr>
          <w:rFonts w:ascii="Times New Roman" w:eastAsia="Calibri" w:hAnsi="Times New Roman" w:cs="Times New Roman"/>
          <w:sz w:val="24"/>
          <w:szCs w:val="24"/>
          <w:lang w:val="en-US" w:bidi="ar-SA"/>
        </w:rPr>
        <w:t>;</w:t>
      </w:r>
    </w:p>
    <w:p w:rsidR="00AA4F29" w:rsidRPr="00B77CC5" w:rsidRDefault="00AA4F29" w:rsidP="00AA4F29">
      <w:pPr>
        <w:numPr>
          <w:ilvl w:val="0"/>
          <w:numId w:val="66"/>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Seksi pengendalian dan op</w:t>
      </w:r>
      <w:r w:rsidRPr="008647C8">
        <w:rPr>
          <w:rFonts w:ascii="Times New Roman" w:eastAsia="Calibri" w:hAnsi="Times New Roman" w:cs="Times New Roman"/>
          <w:sz w:val="24"/>
          <w:szCs w:val="24"/>
          <w:lang w:val="en-US" w:bidi="ar-SA"/>
        </w:rPr>
        <w:t>e</w:t>
      </w:r>
      <w:r w:rsidRPr="008647C8">
        <w:rPr>
          <w:rFonts w:ascii="Times New Roman" w:eastAsia="Calibri" w:hAnsi="Times New Roman" w:cs="Times New Roman"/>
          <w:sz w:val="24"/>
          <w:szCs w:val="24"/>
          <w:lang w:val="id-ID" w:bidi="ar-SA"/>
        </w:rPr>
        <w:t>rasional</w:t>
      </w:r>
      <w:r w:rsidRPr="008647C8">
        <w:rPr>
          <w:rFonts w:ascii="Times New Roman" w:eastAsia="Calibri" w:hAnsi="Times New Roman" w:cs="Times New Roman"/>
          <w:sz w:val="24"/>
          <w:szCs w:val="24"/>
          <w:lang w:val="en-US" w:bidi="ar-SA"/>
        </w:rPr>
        <w:t>.</w:t>
      </w:r>
    </w:p>
    <w:p w:rsidR="00AA4F29" w:rsidRPr="008647C8" w:rsidRDefault="00AA4F29" w:rsidP="00AA4F29">
      <w:pPr>
        <w:numPr>
          <w:ilvl w:val="0"/>
          <w:numId w:val="84"/>
        </w:numPr>
        <w:tabs>
          <w:tab w:val="left" w:pos="6810"/>
        </w:tabs>
        <w:spacing w:after="0" w:line="480" w:lineRule="auto"/>
        <w:ind w:left="714" w:hanging="357"/>
        <w:contextualSpacing/>
        <w:jc w:val="both"/>
        <w:rPr>
          <w:rFonts w:ascii="Times New Roman" w:eastAsia="Calibri" w:hAnsi="Times New Roman" w:cs="Cordia New"/>
          <w:b/>
          <w:sz w:val="24"/>
          <w:szCs w:val="22"/>
          <w:lang w:val="en-US"/>
        </w:rPr>
      </w:pPr>
      <w:r w:rsidRPr="008647C8">
        <w:rPr>
          <w:rFonts w:ascii="Times New Roman" w:eastAsia="Calibri" w:hAnsi="Times New Roman" w:cs="Cordia New"/>
          <w:b/>
          <w:sz w:val="24"/>
        </w:rPr>
        <w:t xml:space="preserve">Kasi Audit dan Investigasi Keselamatan </w:t>
      </w:r>
    </w:p>
    <w:p w:rsidR="00AA4F29" w:rsidRPr="008647C8" w:rsidRDefault="00AA4F29" w:rsidP="00AA4F29">
      <w:pPr>
        <w:numPr>
          <w:ilvl w:val="0"/>
          <w:numId w:val="67"/>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Seksi Audit dan investigasi keselamatan sebagai pembantu unsur lini dipimpin oleh seorang kepala seksi dan mempunyai tugas pokok pembantu </w:t>
      </w:r>
      <w:r w:rsidRPr="008647C8">
        <w:rPr>
          <w:rFonts w:ascii="Times New Roman" w:eastAsia="Calibri" w:hAnsi="Times New Roman" w:cs="Times New Roman"/>
          <w:sz w:val="24"/>
          <w:szCs w:val="24"/>
          <w:lang w:val="id-ID" w:bidi="ar-SA"/>
        </w:rPr>
        <w:lastRenderedPageBreak/>
        <w:t xml:space="preserve">kepala bidang dalam memimpin dan melaksanakan tugas penyelengaraan investigasi audit dan keselamatan </w:t>
      </w:r>
    </w:p>
    <w:p w:rsidR="00AA4F29" w:rsidRPr="008647C8" w:rsidRDefault="00AA4F29" w:rsidP="00AA4F29">
      <w:pPr>
        <w:numPr>
          <w:ilvl w:val="0"/>
          <w:numId w:val="67"/>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Untuk melaksanakan tugas pokok sebagaimana yang dimaksud pada ayat (1) kepala seksi audit dan seksi keselamatan mempunyai fungsi :</w:t>
      </w:r>
    </w:p>
    <w:p w:rsidR="00AA4F29" w:rsidRPr="008647C8" w:rsidRDefault="00AA4F29" w:rsidP="00AA4F29">
      <w:pPr>
        <w:numPr>
          <w:ilvl w:val="0"/>
          <w:numId w:val="68"/>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Penyusunan perencanaan, program dan kegiatan bidang lingkup seksi  audit dan investigasi keselamatan</w:t>
      </w:r>
      <w:r w:rsidRPr="008647C8">
        <w:rPr>
          <w:rFonts w:ascii="Times New Roman" w:eastAsia="Calibri" w:hAnsi="Times New Roman" w:cs="Times New Roman"/>
          <w:sz w:val="24"/>
          <w:szCs w:val="24"/>
          <w:lang w:val="en-US" w:bidi="ar-SA"/>
        </w:rPr>
        <w:t>;</w:t>
      </w:r>
    </w:p>
    <w:p w:rsidR="00AA4F29" w:rsidRPr="008647C8" w:rsidRDefault="00AA4F29" w:rsidP="00AA4F29">
      <w:pPr>
        <w:numPr>
          <w:ilvl w:val="0"/>
          <w:numId w:val="68"/>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Penyiapan bahan perumusan dan penetapan kebijakan teknik oprasional penyelenggaraan tugas pokok dan fungsi bidang lingkup seksi audit dan investigasi keselamatan</w:t>
      </w:r>
      <w:r w:rsidRPr="008647C8">
        <w:rPr>
          <w:rFonts w:ascii="Times New Roman" w:eastAsia="Calibri" w:hAnsi="Times New Roman" w:cs="Times New Roman"/>
          <w:sz w:val="24"/>
          <w:szCs w:val="24"/>
          <w:lang w:val="en-US" w:bidi="ar-SA"/>
        </w:rPr>
        <w:t>;</w:t>
      </w:r>
    </w:p>
    <w:p w:rsidR="00AA4F29" w:rsidRPr="008647C8" w:rsidRDefault="00AA4F29" w:rsidP="00AA4F29">
      <w:pPr>
        <w:numPr>
          <w:ilvl w:val="0"/>
          <w:numId w:val="68"/>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Pelaksanaan tugas pokok seksi audit investigasi keselamatan</w:t>
      </w:r>
      <w:r w:rsidRPr="008647C8">
        <w:rPr>
          <w:rFonts w:ascii="Times New Roman" w:eastAsia="Calibri" w:hAnsi="Times New Roman" w:cs="Times New Roman"/>
          <w:sz w:val="24"/>
          <w:szCs w:val="24"/>
          <w:lang w:val="en-US" w:bidi="ar-SA"/>
        </w:rPr>
        <w:t>;</w:t>
      </w:r>
    </w:p>
    <w:p w:rsidR="00AA4F29" w:rsidRPr="008647C8" w:rsidRDefault="00AA4F29" w:rsidP="00AA4F29">
      <w:pPr>
        <w:numPr>
          <w:ilvl w:val="0"/>
          <w:numId w:val="68"/>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Pengoordinasiaan pelaksanaan tugas pokok seksi audit dan investigasi keselamatan</w:t>
      </w:r>
      <w:r w:rsidRPr="008647C8">
        <w:rPr>
          <w:rFonts w:ascii="Times New Roman" w:eastAsia="Calibri" w:hAnsi="Times New Roman" w:cs="Times New Roman"/>
          <w:sz w:val="24"/>
          <w:szCs w:val="24"/>
          <w:lang w:val="en-US" w:bidi="ar-SA"/>
        </w:rPr>
        <w:t>;</w:t>
      </w:r>
    </w:p>
    <w:p w:rsidR="00AA4F29" w:rsidRPr="008647C8" w:rsidRDefault="00AA4F29" w:rsidP="00AA4F29">
      <w:pPr>
        <w:numPr>
          <w:ilvl w:val="0"/>
          <w:numId w:val="68"/>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Pemfasilitasian dalam bidang lingkup bidang tugasnya</w:t>
      </w:r>
      <w:r w:rsidRPr="008647C8">
        <w:rPr>
          <w:rFonts w:ascii="Times New Roman" w:eastAsia="Calibri" w:hAnsi="Times New Roman" w:cs="Times New Roman"/>
          <w:sz w:val="24"/>
          <w:szCs w:val="24"/>
          <w:lang w:val="en-US" w:bidi="ar-SA"/>
        </w:rPr>
        <w:t>;</w:t>
      </w:r>
    </w:p>
    <w:p w:rsidR="00AA4F29" w:rsidRPr="008647C8" w:rsidRDefault="00AA4F29" w:rsidP="00AA4F29">
      <w:pPr>
        <w:numPr>
          <w:ilvl w:val="0"/>
          <w:numId w:val="68"/>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en-US" w:bidi="ar-SA"/>
        </w:rPr>
        <w:t xml:space="preserve">Pembinaan, Pengawasan, Pengendalian dan Pengevaluasian </w:t>
      </w:r>
      <w:r w:rsidRPr="008647C8">
        <w:rPr>
          <w:rFonts w:ascii="Times New Roman" w:eastAsia="Calibri" w:hAnsi="Times New Roman" w:cs="Times New Roman"/>
          <w:sz w:val="24"/>
          <w:szCs w:val="24"/>
          <w:lang w:val="id-ID" w:bidi="ar-SA"/>
        </w:rPr>
        <w:t>pelaksanaan tugas pokok seksi audit dan investigasi keselamatan</w:t>
      </w:r>
      <w:r w:rsidRPr="008647C8">
        <w:rPr>
          <w:rFonts w:ascii="Times New Roman" w:eastAsia="Calibri" w:hAnsi="Times New Roman" w:cs="Times New Roman"/>
          <w:sz w:val="24"/>
          <w:szCs w:val="24"/>
          <w:lang w:val="en-US" w:bidi="ar-SA"/>
        </w:rPr>
        <w:t>;</w:t>
      </w:r>
    </w:p>
    <w:p w:rsidR="00AA4F29" w:rsidRPr="008647C8" w:rsidRDefault="00AA4F29" w:rsidP="00AA4F29">
      <w:pPr>
        <w:numPr>
          <w:ilvl w:val="0"/>
          <w:numId w:val="68"/>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Pelaporan pelaksanaan tugas pokok dan fungsi bidang lingkup seksi audit dan investigasi keselamatan dan</w:t>
      </w:r>
      <w:r w:rsidRPr="008647C8">
        <w:rPr>
          <w:rFonts w:ascii="Times New Roman" w:eastAsia="Calibri" w:hAnsi="Times New Roman" w:cs="Times New Roman"/>
          <w:sz w:val="24"/>
          <w:szCs w:val="24"/>
          <w:lang w:val="en-US" w:bidi="ar-SA"/>
        </w:rPr>
        <w:t>;</w:t>
      </w:r>
    </w:p>
    <w:p w:rsidR="00AA4F29" w:rsidRPr="00221ECE" w:rsidRDefault="00AA4F29" w:rsidP="00AA4F29">
      <w:pPr>
        <w:numPr>
          <w:ilvl w:val="0"/>
          <w:numId w:val="68"/>
        </w:numPr>
        <w:tabs>
          <w:tab w:val="left" w:pos="6810"/>
        </w:tabs>
        <w:spacing w:after="0" w:line="480" w:lineRule="auto"/>
        <w:ind w:left="1077" w:hanging="357"/>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Pelaksanaan tugas lain berdasarkan kebijakan pimpinan dalam lingkup bidang tugasnya</w:t>
      </w:r>
      <w:r>
        <w:rPr>
          <w:rFonts w:ascii="Times New Roman" w:eastAsia="Calibri" w:hAnsi="Times New Roman" w:cs="Times New Roman"/>
          <w:sz w:val="24"/>
          <w:szCs w:val="24"/>
          <w:lang w:val="en-US" w:bidi="ar-SA"/>
        </w:rPr>
        <w:t>.</w:t>
      </w:r>
    </w:p>
    <w:p w:rsidR="00AA4F29" w:rsidRPr="008647C8" w:rsidRDefault="00AA4F29" w:rsidP="00AA4F29">
      <w:pPr>
        <w:numPr>
          <w:ilvl w:val="0"/>
          <w:numId w:val="84"/>
        </w:numPr>
        <w:tabs>
          <w:tab w:val="left" w:pos="6810"/>
        </w:tabs>
        <w:spacing w:after="0" w:line="480" w:lineRule="auto"/>
        <w:ind w:left="714" w:hanging="357"/>
        <w:contextualSpacing/>
        <w:jc w:val="both"/>
        <w:rPr>
          <w:rFonts w:ascii="Times New Roman" w:eastAsia="Calibri" w:hAnsi="Times New Roman" w:cs="Cordia New"/>
          <w:b/>
          <w:sz w:val="28"/>
          <w:szCs w:val="24"/>
          <w:lang w:val="id-ID"/>
        </w:rPr>
      </w:pPr>
      <w:r w:rsidRPr="008647C8">
        <w:rPr>
          <w:rFonts w:ascii="Times New Roman" w:eastAsia="Calibri" w:hAnsi="Times New Roman" w:cs="Cordia New"/>
          <w:b/>
          <w:sz w:val="24"/>
        </w:rPr>
        <w:t>Kasi Penyuluhan Keselamatan</w:t>
      </w:r>
    </w:p>
    <w:p w:rsidR="00AA4F29" w:rsidRPr="008647C8" w:rsidRDefault="00AA4F29" w:rsidP="00AA4F29">
      <w:pPr>
        <w:numPr>
          <w:ilvl w:val="0"/>
          <w:numId w:val="69"/>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Seksi  penyuluhan  keselamatan  sebagai  pembantu  unsur  ini  dipimpin oleh  seorang  kepala  seksi  dan  mempunyai  tugas  pokok  pembantu  </w:t>
      </w:r>
      <w:r w:rsidRPr="008647C8">
        <w:rPr>
          <w:rFonts w:ascii="Times New Roman" w:eastAsia="Calibri" w:hAnsi="Times New Roman" w:cs="Times New Roman"/>
          <w:sz w:val="24"/>
          <w:szCs w:val="24"/>
          <w:lang w:val="id-ID" w:bidi="ar-SA"/>
        </w:rPr>
        <w:lastRenderedPageBreak/>
        <w:t>kepala  bidamg  dalam  memimpin  dan  melaksanakan  tugas  penyuluhan  keselamatan.</w:t>
      </w:r>
    </w:p>
    <w:p w:rsidR="00AA4F29" w:rsidRPr="008647C8" w:rsidRDefault="00AA4F29" w:rsidP="00AA4F29">
      <w:pPr>
        <w:numPr>
          <w:ilvl w:val="0"/>
          <w:numId w:val="69"/>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Untuk  melaksanakan  tugas  pokok  sebagai  mana  pada  ayat </w:t>
      </w:r>
    </w:p>
    <w:p w:rsidR="00AA4F29" w:rsidRPr="008647C8" w:rsidRDefault="00AA4F29" w:rsidP="00AA4F29">
      <w:pPr>
        <w:tabs>
          <w:tab w:val="left" w:pos="6810"/>
        </w:tabs>
        <w:spacing w:after="0" w:line="480" w:lineRule="auto"/>
        <w:ind w:left="810"/>
        <w:contextualSpacing/>
        <w:jc w:val="both"/>
        <w:rPr>
          <w:rFonts w:ascii="Times New Roman" w:eastAsia="Calibri" w:hAnsi="Times New Roman" w:cs="Times New Roman"/>
          <w:sz w:val="24"/>
          <w:szCs w:val="24"/>
          <w:lang w:val="en-US" w:bidi="ar-SA"/>
        </w:rPr>
      </w:pPr>
      <w:r w:rsidRPr="008647C8">
        <w:rPr>
          <w:rFonts w:ascii="Times New Roman" w:eastAsia="Calibri" w:hAnsi="Times New Roman" w:cs="Times New Roman"/>
          <w:sz w:val="24"/>
          <w:szCs w:val="24"/>
          <w:lang w:val="id-ID" w:bidi="ar-SA"/>
        </w:rPr>
        <w:t xml:space="preserve"> (1) ,  kepala  seksi  penyuluhan  keselamatan,  mempunyai    fungsi  :</w:t>
      </w:r>
    </w:p>
    <w:p w:rsidR="00AA4F29" w:rsidRPr="008647C8" w:rsidRDefault="00AA4F29" w:rsidP="00AA4F29">
      <w:pPr>
        <w:numPr>
          <w:ilvl w:val="0"/>
          <w:numId w:val="70"/>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Penyusunan  perencanan,  program  dan  kegiatan  Bidang  lingkup  Seksi  penyululuhan  keselamatan;</w:t>
      </w:r>
    </w:p>
    <w:p w:rsidR="00AA4F29" w:rsidRPr="008647C8" w:rsidRDefault="00AA4F29" w:rsidP="00AA4F29">
      <w:pPr>
        <w:numPr>
          <w:ilvl w:val="0"/>
          <w:numId w:val="70"/>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Penyiapan  baahan  perumusan  dann penetapan  Kebijan  teknis  operasional  penyelenggaran  tugas  pokok  dan  fungsi  bidang  lingkup  Seksi  Penyuluhan  Keselamatan;</w:t>
      </w:r>
    </w:p>
    <w:p w:rsidR="00AA4F29" w:rsidRPr="008647C8" w:rsidRDefault="00AA4F29" w:rsidP="00AA4F29">
      <w:pPr>
        <w:numPr>
          <w:ilvl w:val="0"/>
          <w:numId w:val="70"/>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Pelaksanan   tugas  pokok  Seksi  Penyuluhan  keselamatan;</w:t>
      </w:r>
    </w:p>
    <w:p w:rsidR="00AA4F29" w:rsidRPr="008647C8" w:rsidRDefault="00AA4F29" w:rsidP="00AA4F29">
      <w:pPr>
        <w:numPr>
          <w:ilvl w:val="0"/>
          <w:numId w:val="70"/>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Pengoordinasian  Pelaksanaan  tugas  Pokok  Seksi  penyuluhan  keselamatan;</w:t>
      </w:r>
    </w:p>
    <w:p w:rsidR="00AA4F29" w:rsidRPr="008647C8" w:rsidRDefault="00AA4F29" w:rsidP="00AA4F29">
      <w:pPr>
        <w:numPr>
          <w:ilvl w:val="0"/>
          <w:numId w:val="70"/>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Pemfasilitasian  dalam  lingkup   bidang  tugasnya;</w:t>
      </w:r>
    </w:p>
    <w:p w:rsidR="00AA4F29" w:rsidRPr="008647C8" w:rsidRDefault="00AA4F29" w:rsidP="00AA4F29">
      <w:pPr>
        <w:numPr>
          <w:ilvl w:val="0"/>
          <w:numId w:val="70"/>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Pembinaan</w:t>
      </w:r>
      <w:r w:rsidRPr="008647C8">
        <w:rPr>
          <w:rFonts w:ascii="Times New Roman" w:eastAsia="Calibri" w:hAnsi="Times New Roman" w:cs="Times New Roman"/>
          <w:sz w:val="24"/>
          <w:szCs w:val="24"/>
          <w:lang w:val="en-US" w:bidi="ar-SA"/>
        </w:rPr>
        <w:t xml:space="preserve">, </w:t>
      </w:r>
      <w:r w:rsidRPr="008647C8">
        <w:rPr>
          <w:rFonts w:ascii="Times New Roman" w:eastAsia="Calibri" w:hAnsi="Times New Roman" w:cs="Times New Roman"/>
          <w:sz w:val="24"/>
          <w:szCs w:val="24"/>
          <w:lang w:val="id-ID" w:bidi="ar-SA"/>
        </w:rPr>
        <w:t>Pengawasan</w:t>
      </w:r>
      <w:r w:rsidRPr="008647C8">
        <w:rPr>
          <w:rFonts w:ascii="Times New Roman" w:eastAsia="Calibri" w:hAnsi="Times New Roman" w:cs="Times New Roman"/>
          <w:sz w:val="24"/>
          <w:szCs w:val="24"/>
          <w:lang w:val="en-US" w:bidi="ar-SA"/>
        </w:rPr>
        <w:t xml:space="preserve">, </w:t>
      </w:r>
      <w:r w:rsidRPr="008647C8">
        <w:rPr>
          <w:rFonts w:ascii="Times New Roman" w:eastAsia="Calibri" w:hAnsi="Times New Roman" w:cs="Times New Roman"/>
          <w:sz w:val="24"/>
          <w:szCs w:val="24"/>
          <w:lang w:val="id-ID" w:bidi="ar-SA"/>
        </w:rPr>
        <w:t>Pengendalian dan  pengevaluasian  Pelaksanaan  tugas  pokok  seksi  Penyuluhan  keselamatan;</w:t>
      </w:r>
    </w:p>
    <w:p w:rsidR="00AA4F29" w:rsidRPr="008647C8" w:rsidRDefault="00AA4F29" w:rsidP="00AA4F29">
      <w:pPr>
        <w:numPr>
          <w:ilvl w:val="0"/>
          <w:numId w:val="70"/>
        </w:numPr>
        <w:tabs>
          <w:tab w:val="left" w:pos="6810"/>
        </w:tabs>
        <w:spacing w:after="0" w:line="480" w:lineRule="auto"/>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Pelaporan   pelaksanaan  tugas   Pokok  dan  fungsi  Bidang  lingkup  Seksi  Penyuluhan  Keselamatan; dan</w:t>
      </w:r>
    </w:p>
    <w:p w:rsidR="00AA4F29" w:rsidRPr="00221ECE" w:rsidRDefault="00AA4F29" w:rsidP="00AA4F29">
      <w:pPr>
        <w:numPr>
          <w:ilvl w:val="0"/>
          <w:numId w:val="70"/>
        </w:numPr>
        <w:tabs>
          <w:tab w:val="left" w:pos="6810"/>
        </w:tabs>
        <w:spacing w:after="0" w:line="480" w:lineRule="auto"/>
        <w:ind w:left="1525" w:hanging="357"/>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Pelaksanaan  tugas  lain  berdasarkan  Kebijakan  Pimpinan  dalam  lingkup  bidang  tugasnya.</w:t>
      </w:r>
    </w:p>
    <w:p w:rsidR="00AA4F29" w:rsidRPr="008647C8" w:rsidRDefault="00AA4F29" w:rsidP="00AA4F29">
      <w:pPr>
        <w:numPr>
          <w:ilvl w:val="0"/>
          <w:numId w:val="71"/>
        </w:numPr>
        <w:tabs>
          <w:tab w:val="left" w:pos="6810"/>
        </w:tabs>
        <w:spacing w:after="0" w:line="480" w:lineRule="auto"/>
        <w:ind w:left="714" w:hanging="357"/>
        <w:contextualSpacing/>
        <w:jc w:val="both"/>
        <w:rPr>
          <w:rFonts w:ascii="Times New Roman" w:eastAsia="Calibri" w:hAnsi="Times New Roman" w:cs="Cordia New"/>
          <w:b/>
          <w:sz w:val="24"/>
          <w:szCs w:val="22"/>
          <w:lang w:val="en-US"/>
        </w:rPr>
      </w:pPr>
      <w:r w:rsidRPr="008647C8">
        <w:rPr>
          <w:rFonts w:ascii="Times New Roman" w:eastAsia="Calibri" w:hAnsi="Times New Roman" w:cs="Cordia New"/>
          <w:b/>
          <w:sz w:val="24"/>
        </w:rPr>
        <w:t xml:space="preserve">Kasi Pengendalian dan Operasional </w:t>
      </w:r>
    </w:p>
    <w:p w:rsidR="00AA4F29" w:rsidRPr="008647C8" w:rsidRDefault="00AA4F29" w:rsidP="00AA4F29">
      <w:pPr>
        <w:numPr>
          <w:ilvl w:val="0"/>
          <w:numId w:val="72"/>
        </w:numPr>
        <w:tabs>
          <w:tab w:val="left" w:pos="6810"/>
        </w:tabs>
        <w:spacing w:after="0" w:line="480" w:lineRule="auto"/>
        <w:ind w:left="993" w:hanging="283"/>
        <w:contextualSpacing/>
        <w:jc w:val="both"/>
        <w:rPr>
          <w:rFonts w:ascii="Times New Roman" w:eastAsia="Calibri" w:hAnsi="Times New Roman" w:cs="Cordia New"/>
          <w:sz w:val="24"/>
          <w:szCs w:val="24"/>
          <w:lang w:val="id-ID"/>
        </w:rPr>
      </w:pPr>
      <w:r w:rsidRPr="008647C8">
        <w:rPr>
          <w:rFonts w:ascii="Times New Roman" w:eastAsia="Calibri" w:hAnsi="Times New Roman" w:cs="Cordia New"/>
          <w:sz w:val="24"/>
          <w:szCs w:val="24"/>
          <w:lang w:val="id-ID"/>
        </w:rPr>
        <w:t xml:space="preserve">Seksi  pengendalian  dan  Operasional   Sebagai  pembantu  unsur  ini  dipimpin  oleh  Seorang  Kepala  Seksi  dan  mempunyai   tugas  pokok   </w:t>
      </w:r>
      <w:r w:rsidRPr="008647C8">
        <w:rPr>
          <w:rFonts w:ascii="Times New Roman" w:eastAsia="Calibri" w:hAnsi="Times New Roman" w:cs="Cordia New"/>
          <w:sz w:val="24"/>
          <w:szCs w:val="24"/>
          <w:lang w:val="id-ID"/>
        </w:rPr>
        <w:lastRenderedPageBreak/>
        <w:t>membantu  Kepala   Bidang  dalam  memimpin   dan  melaksanakan  tugas  Pengendalian  dan  Operasional.</w:t>
      </w:r>
    </w:p>
    <w:p w:rsidR="00AA4F29" w:rsidRPr="008647C8" w:rsidRDefault="00AA4F29" w:rsidP="00AA4F29">
      <w:pPr>
        <w:numPr>
          <w:ilvl w:val="0"/>
          <w:numId w:val="72"/>
        </w:numPr>
        <w:tabs>
          <w:tab w:val="left" w:pos="6810"/>
        </w:tabs>
        <w:spacing w:after="0" w:line="480" w:lineRule="auto"/>
        <w:ind w:left="993" w:hanging="283"/>
        <w:contextualSpacing/>
        <w:jc w:val="both"/>
        <w:rPr>
          <w:rFonts w:ascii="Times New Roman" w:eastAsia="Calibri" w:hAnsi="Times New Roman" w:cs="Cordia New"/>
          <w:sz w:val="24"/>
          <w:szCs w:val="24"/>
          <w:lang w:val="id-ID"/>
        </w:rPr>
      </w:pPr>
      <w:r w:rsidRPr="008647C8">
        <w:rPr>
          <w:rFonts w:ascii="Times New Roman" w:eastAsia="Calibri" w:hAnsi="Times New Roman" w:cs="Cordia New"/>
          <w:sz w:val="24"/>
          <w:szCs w:val="24"/>
          <w:lang w:val="id-ID"/>
        </w:rPr>
        <w:t>Untuk  melaksanakan  tugas  pokok  Sebagai  mana  dimaksud  pada  ayat  1), Kepala  Seksi Pengendalian  dan  Operasional , mempunyai  fungsi:</w:t>
      </w:r>
    </w:p>
    <w:p w:rsidR="00AA4F29" w:rsidRPr="008647C8" w:rsidRDefault="00AA4F29" w:rsidP="00AA4F29">
      <w:pPr>
        <w:numPr>
          <w:ilvl w:val="0"/>
          <w:numId w:val="73"/>
        </w:numPr>
        <w:tabs>
          <w:tab w:val="left" w:pos="6810"/>
        </w:tabs>
        <w:spacing w:after="0" w:line="480" w:lineRule="auto"/>
        <w:ind w:left="1418" w:hanging="425"/>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 Penyusunan  perencanan ,  program  dan  kegiatan  Bidang  lingkup  Seksi   pengendalian  dan  Operasional ;</w:t>
      </w:r>
    </w:p>
    <w:p w:rsidR="00AA4F29" w:rsidRPr="008647C8" w:rsidRDefault="00AA4F29" w:rsidP="00AA4F29">
      <w:pPr>
        <w:numPr>
          <w:ilvl w:val="0"/>
          <w:numId w:val="73"/>
        </w:numPr>
        <w:tabs>
          <w:tab w:val="left" w:pos="6810"/>
        </w:tabs>
        <w:spacing w:after="0" w:line="480" w:lineRule="auto"/>
        <w:ind w:left="1418" w:hanging="425"/>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Penyiapan  bahan  Perumusan  dan  penetapan  Kebijakan  teknis  operasinal  Penyelenggaraan  tugas  pokok  dan  fungsi  Bidang  lingkup  Seksi  Pengendalian  dan  opersional ;</w:t>
      </w:r>
    </w:p>
    <w:p w:rsidR="00AA4F29" w:rsidRPr="008647C8" w:rsidRDefault="00AA4F29" w:rsidP="00AA4F29">
      <w:pPr>
        <w:numPr>
          <w:ilvl w:val="0"/>
          <w:numId w:val="73"/>
        </w:numPr>
        <w:tabs>
          <w:tab w:val="left" w:pos="6810"/>
        </w:tabs>
        <w:spacing w:after="0" w:line="480" w:lineRule="auto"/>
        <w:ind w:left="1418" w:hanging="425"/>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Pelaksanan  tugas  pokok  seksi  Pengendalian  dan  Opersional</w:t>
      </w:r>
      <w:r w:rsidRPr="008647C8">
        <w:rPr>
          <w:rFonts w:ascii="Times New Roman" w:eastAsia="Calibri" w:hAnsi="Times New Roman" w:cs="Times New Roman"/>
          <w:sz w:val="24"/>
          <w:szCs w:val="24"/>
          <w:lang w:val="en-US" w:bidi="ar-SA"/>
        </w:rPr>
        <w:t>;</w:t>
      </w:r>
    </w:p>
    <w:p w:rsidR="00AA4F29" w:rsidRPr="008647C8" w:rsidRDefault="00AA4F29" w:rsidP="00AA4F29">
      <w:pPr>
        <w:numPr>
          <w:ilvl w:val="0"/>
          <w:numId w:val="73"/>
        </w:numPr>
        <w:tabs>
          <w:tab w:val="left" w:pos="6810"/>
        </w:tabs>
        <w:spacing w:after="0" w:line="480" w:lineRule="auto"/>
        <w:ind w:left="1418" w:hanging="425"/>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Pengoordinasian  Pelaksanaan  tugas  pokok  seksi – Seksi  Pengendalian  dan  Operasional;</w:t>
      </w:r>
    </w:p>
    <w:p w:rsidR="00AA4F29" w:rsidRPr="008647C8" w:rsidRDefault="00AA4F29" w:rsidP="00AA4F29">
      <w:pPr>
        <w:numPr>
          <w:ilvl w:val="0"/>
          <w:numId w:val="73"/>
        </w:numPr>
        <w:tabs>
          <w:tab w:val="left" w:pos="6810"/>
        </w:tabs>
        <w:spacing w:after="0" w:line="480" w:lineRule="auto"/>
        <w:ind w:left="1418" w:hanging="425"/>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Pemfasitasian  dalam  lingkup  bidang  tugasnya ;</w:t>
      </w:r>
    </w:p>
    <w:p w:rsidR="00AA4F29" w:rsidRPr="008647C8" w:rsidRDefault="00AA4F29" w:rsidP="00AA4F29">
      <w:pPr>
        <w:numPr>
          <w:ilvl w:val="0"/>
          <w:numId w:val="73"/>
        </w:numPr>
        <w:tabs>
          <w:tab w:val="left" w:pos="6810"/>
        </w:tabs>
        <w:spacing w:after="0" w:line="480" w:lineRule="auto"/>
        <w:ind w:left="1418" w:hanging="425"/>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Pembinaan,  Pengawasan,  Pengendalian  dan  pengevaluasian  pelaksanaan  tugas  pokok  Seksi  Pengendalian  dan  Opersional ;</w:t>
      </w:r>
    </w:p>
    <w:p w:rsidR="00AA4F29" w:rsidRPr="008647C8" w:rsidRDefault="00AA4F29" w:rsidP="00AA4F29">
      <w:pPr>
        <w:numPr>
          <w:ilvl w:val="0"/>
          <w:numId w:val="73"/>
        </w:numPr>
        <w:tabs>
          <w:tab w:val="left" w:pos="6810"/>
        </w:tabs>
        <w:spacing w:after="0" w:line="480" w:lineRule="auto"/>
        <w:ind w:left="1418" w:hanging="425"/>
        <w:contextualSpacing/>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Pelaporan  pelaksanaan  tugas  Pokok  dan  fungsi  Bidang  lingkup  Seksi  Pengendalian  dan  Operasional ;  dan</w:t>
      </w:r>
    </w:p>
    <w:p w:rsidR="00AA4F29" w:rsidRPr="008647C8" w:rsidRDefault="00AA4F29" w:rsidP="00AA4F29">
      <w:pPr>
        <w:numPr>
          <w:ilvl w:val="0"/>
          <w:numId w:val="73"/>
        </w:numPr>
        <w:tabs>
          <w:tab w:val="left" w:pos="6810"/>
        </w:tabs>
        <w:spacing w:after="0" w:line="480" w:lineRule="auto"/>
        <w:ind w:left="1417" w:hanging="425"/>
        <w:jc w:val="both"/>
        <w:rPr>
          <w:rFonts w:ascii="Times New Roman" w:eastAsia="Calibri" w:hAnsi="Times New Roman" w:cs="Times New Roman"/>
          <w:sz w:val="24"/>
          <w:szCs w:val="24"/>
          <w:lang w:val="id-ID" w:bidi="ar-SA"/>
        </w:rPr>
      </w:pPr>
      <w:r w:rsidRPr="008647C8">
        <w:rPr>
          <w:rFonts w:ascii="Times New Roman" w:eastAsia="Calibri" w:hAnsi="Times New Roman" w:cs="Times New Roman"/>
          <w:sz w:val="24"/>
          <w:szCs w:val="24"/>
          <w:lang w:val="id-ID" w:bidi="ar-SA"/>
        </w:rPr>
        <w:t xml:space="preserve">Pelaksanaan  tugas  lain  berdasarkan  Kebijakan  pimpinan  dalam  lingkup  bidang  tugasnya. </w:t>
      </w:r>
    </w:p>
    <w:p w:rsidR="00AA4F29" w:rsidRPr="008647C8" w:rsidRDefault="00AA4F29" w:rsidP="00AA4F29">
      <w:pPr>
        <w:numPr>
          <w:ilvl w:val="0"/>
          <w:numId w:val="74"/>
        </w:numPr>
        <w:tabs>
          <w:tab w:val="left" w:pos="6810"/>
        </w:tabs>
        <w:spacing w:after="0" w:line="480" w:lineRule="auto"/>
        <w:ind w:left="714" w:hanging="357"/>
        <w:contextualSpacing/>
        <w:jc w:val="both"/>
        <w:rPr>
          <w:rFonts w:ascii="Times New Roman" w:eastAsia="Calibri" w:hAnsi="Times New Roman" w:cs="Cordia New"/>
          <w:sz w:val="24"/>
          <w:szCs w:val="24"/>
          <w:lang w:val="id-ID"/>
        </w:rPr>
      </w:pPr>
      <w:r w:rsidRPr="008647C8">
        <w:rPr>
          <w:rFonts w:ascii="Times New Roman" w:eastAsia="Calibri" w:hAnsi="Times New Roman" w:cs="Cordia New"/>
          <w:b/>
          <w:sz w:val="24"/>
          <w:szCs w:val="24"/>
        </w:rPr>
        <w:t>Kepala UPT</w:t>
      </w:r>
    </w:p>
    <w:p w:rsidR="00AA4F29" w:rsidRPr="008647C8" w:rsidRDefault="00AA4F29" w:rsidP="00AA4F29">
      <w:pPr>
        <w:numPr>
          <w:ilvl w:val="0"/>
          <w:numId w:val="75"/>
        </w:numPr>
        <w:tabs>
          <w:tab w:val="left" w:pos="6810"/>
        </w:tabs>
        <w:spacing w:after="0" w:line="480" w:lineRule="auto"/>
        <w:ind w:left="993"/>
        <w:contextualSpacing/>
        <w:jc w:val="both"/>
        <w:rPr>
          <w:rFonts w:ascii="Times New Roman" w:eastAsia="Calibri" w:hAnsi="Times New Roman" w:cs="Cordia New"/>
          <w:sz w:val="24"/>
          <w:szCs w:val="24"/>
          <w:lang w:val="id-ID"/>
        </w:rPr>
      </w:pPr>
      <w:r w:rsidRPr="008647C8">
        <w:rPr>
          <w:rFonts w:ascii="Times New Roman" w:eastAsia="Calibri" w:hAnsi="Times New Roman" w:cs="Cordia New"/>
          <w:sz w:val="24"/>
          <w:szCs w:val="24"/>
          <w:lang w:val="id-ID"/>
        </w:rPr>
        <w:t>UPT  merupakan  unsur  Pelaksanaan  Sebagian  kegiatan  teknis  Oper</w:t>
      </w:r>
      <w:r w:rsidRPr="008647C8">
        <w:rPr>
          <w:rFonts w:ascii="Times New Roman" w:eastAsia="Calibri" w:hAnsi="Times New Roman" w:cs="Cordia New"/>
          <w:sz w:val="24"/>
          <w:szCs w:val="24"/>
        </w:rPr>
        <w:t>a</w:t>
      </w:r>
      <w:r w:rsidRPr="008647C8">
        <w:rPr>
          <w:rFonts w:ascii="Times New Roman" w:eastAsia="Calibri" w:hAnsi="Times New Roman" w:cs="Cordia New"/>
          <w:sz w:val="24"/>
          <w:szCs w:val="24"/>
          <w:lang w:val="id-ID"/>
        </w:rPr>
        <w:t>sional   dan /  atau  kegiatan  teknis  Penunjang  tertentu  Dinas.</w:t>
      </w:r>
    </w:p>
    <w:p w:rsidR="00AA4F29" w:rsidRPr="008647C8" w:rsidRDefault="00AA4F29" w:rsidP="00AA4F29">
      <w:pPr>
        <w:numPr>
          <w:ilvl w:val="0"/>
          <w:numId w:val="75"/>
        </w:numPr>
        <w:tabs>
          <w:tab w:val="left" w:pos="6810"/>
        </w:tabs>
        <w:spacing w:after="0" w:line="480" w:lineRule="auto"/>
        <w:ind w:left="993"/>
        <w:contextualSpacing/>
        <w:jc w:val="both"/>
        <w:rPr>
          <w:rFonts w:ascii="Times New Roman" w:eastAsia="Calibri" w:hAnsi="Times New Roman" w:cs="Cordia New"/>
          <w:sz w:val="24"/>
          <w:szCs w:val="24"/>
          <w:lang w:val="id-ID"/>
        </w:rPr>
      </w:pPr>
      <w:r w:rsidRPr="008647C8">
        <w:rPr>
          <w:rFonts w:ascii="Times New Roman" w:eastAsia="Calibri" w:hAnsi="Times New Roman" w:cs="Cordia New"/>
          <w:sz w:val="24"/>
          <w:szCs w:val="24"/>
          <w:lang w:val="id-ID"/>
        </w:rPr>
        <w:lastRenderedPageBreak/>
        <w:t>UPT  D</w:t>
      </w:r>
      <w:r w:rsidRPr="008647C8">
        <w:rPr>
          <w:rFonts w:ascii="Times New Roman" w:eastAsia="Calibri" w:hAnsi="Times New Roman" w:cs="Cordia New"/>
          <w:sz w:val="24"/>
          <w:szCs w:val="24"/>
        </w:rPr>
        <w:t>i</w:t>
      </w:r>
      <w:r w:rsidRPr="008647C8">
        <w:rPr>
          <w:rFonts w:ascii="Times New Roman" w:eastAsia="Calibri" w:hAnsi="Times New Roman" w:cs="Cordia New"/>
          <w:sz w:val="24"/>
          <w:szCs w:val="24"/>
          <w:lang w:val="id-ID"/>
        </w:rPr>
        <w:t xml:space="preserve"> Pimpin  oleh  kepala  UPT  Yang  berada  di  bawah  dan  bertanggung  jawab  Kepada Kepala   Dinas.</w:t>
      </w:r>
    </w:p>
    <w:p w:rsidR="00AA4F29" w:rsidRPr="002113CA" w:rsidRDefault="00AA4F29" w:rsidP="00AA4F29">
      <w:pPr>
        <w:numPr>
          <w:ilvl w:val="0"/>
          <w:numId w:val="75"/>
        </w:numPr>
        <w:tabs>
          <w:tab w:val="left" w:pos="6810"/>
        </w:tabs>
        <w:spacing w:after="0" w:line="480" w:lineRule="auto"/>
        <w:ind w:left="992" w:hanging="357"/>
        <w:contextualSpacing/>
        <w:jc w:val="both"/>
        <w:rPr>
          <w:rFonts w:ascii="Times New Roman" w:eastAsia="Calibri" w:hAnsi="Times New Roman" w:cs="Cordia New"/>
          <w:sz w:val="24"/>
          <w:szCs w:val="24"/>
          <w:lang w:val="id-ID"/>
        </w:rPr>
      </w:pPr>
      <w:r w:rsidRPr="008647C8">
        <w:rPr>
          <w:rFonts w:ascii="Times New Roman" w:eastAsia="Calibri" w:hAnsi="Times New Roman" w:cs="Cordia New"/>
          <w:sz w:val="24"/>
          <w:szCs w:val="24"/>
          <w:lang w:val="id-ID"/>
        </w:rPr>
        <w:t>Ketentuan  lebih  lanjut  mengenai  Tugas  Fungsi</w:t>
      </w:r>
      <w:r>
        <w:rPr>
          <w:rFonts w:ascii="Times New Roman" w:eastAsia="Calibri" w:hAnsi="Times New Roman" w:cs="Cordia New"/>
          <w:sz w:val="24"/>
          <w:szCs w:val="24"/>
          <w:lang w:val="en-US"/>
        </w:rPr>
        <w:t>.</w:t>
      </w:r>
    </w:p>
    <w:p w:rsidR="00AA4F29" w:rsidRPr="008647C8" w:rsidRDefault="00AA4F29" w:rsidP="00AA4F29">
      <w:pPr>
        <w:keepNext/>
        <w:keepLines/>
        <w:numPr>
          <w:ilvl w:val="0"/>
          <w:numId w:val="76"/>
        </w:numPr>
        <w:spacing w:after="0" w:line="360" w:lineRule="auto"/>
        <w:ind w:left="493" w:hanging="493"/>
        <w:jc w:val="both"/>
        <w:outlineLvl w:val="2"/>
        <w:rPr>
          <w:rFonts w:ascii="Times New Roman" w:eastAsia="Times New Roman" w:hAnsi="Times New Roman" w:cs="Times New Roman"/>
          <w:b/>
          <w:color w:val="000000"/>
          <w:sz w:val="24"/>
          <w:szCs w:val="24"/>
          <w:lang w:val="en-US" w:bidi="ar-DZ"/>
        </w:rPr>
      </w:pPr>
      <w:bookmarkStart w:id="10" w:name="_Toc122352861"/>
      <w:r w:rsidRPr="008647C8">
        <w:rPr>
          <w:rFonts w:ascii="Times New Roman" w:eastAsia="Times New Roman" w:hAnsi="Times New Roman" w:cs="Times New Roman"/>
          <w:b/>
          <w:color w:val="000000"/>
          <w:sz w:val="24"/>
          <w:szCs w:val="24"/>
          <w:lang w:val="en-US" w:bidi="ar-DZ"/>
        </w:rPr>
        <w:t xml:space="preserve">  </w:t>
      </w:r>
      <w:bookmarkStart w:id="11" w:name="_Toc136894063"/>
      <w:r w:rsidRPr="008647C8">
        <w:rPr>
          <w:rFonts w:ascii="Times New Roman" w:eastAsia="Times New Roman" w:hAnsi="Times New Roman" w:cs="Times New Roman"/>
          <w:b/>
          <w:color w:val="000000"/>
          <w:sz w:val="24"/>
          <w:szCs w:val="24"/>
          <w:lang w:val="en-US" w:bidi="ar-DZ"/>
        </w:rPr>
        <w:t>Keadaan Pegawai</w:t>
      </w:r>
      <w:bookmarkEnd w:id="10"/>
      <w:bookmarkEnd w:id="11"/>
    </w:p>
    <w:p w:rsidR="00AA4F29" w:rsidRPr="008647C8" w:rsidRDefault="00AA4F29" w:rsidP="00AA4F29">
      <w:pPr>
        <w:spacing w:after="0" w:line="480" w:lineRule="auto"/>
        <w:ind w:firstLine="567"/>
        <w:contextualSpacing/>
        <w:jc w:val="both"/>
        <w:rPr>
          <w:rFonts w:ascii="Times New Roman" w:eastAsia="Calibri" w:hAnsi="Times New Roman" w:cs="Times New Roman"/>
          <w:sz w:val="24"/>
          <w:szCs w:val="24"/>
          <w:lang w:val="en-US" w:bidi="ar-SA"/>
        </w:rPr>
      </w:pPr>
      <w:r w:rsidRPr="008647C8">
        <w:rPr>
          <w:rFonts w:ascii="Times New Roman" w:eastAsia="Calibri" w:hAnsi="Times New Roman" w:cs="Times New Roman"/>
          <w:sz w:val="24"/>
          <w:szCs w:val="24"/>
          <w:lang w:val="en-US" w:bidi="ar-SA"/>
        </w:rPr>
        <w:t>Data Bezetting PNS yang ada Menurut Pendidikan / Golongan Ruang / Eselon keadaan sampai dengan bulan April 2022.</w:t>
      </w:r>
    </w:p>
    <w:p w:rsidR="00AA4F29" w:rsidRDefault="00AA4F29" w:rsidP="00AA4F29">
      <w:pPr>
        <w:spacing w:after="0" w:line="480" w:lineRule="auto"/>
        <w:ind w:firstLine="567"/>
        <w:contextualSpacing/>
        <w:jc w:val="both"/>
        <w:rPr>
          <w:rFonts w:ascii="Times New Roman" w:eastAsia="Calibri" w:hAnsi="Times New Roman" w:cs="Times New Roman"/>
          <w:sz w:val="24"/>
          <w:szCs w:val="24"/>
          <w:lang w:val="en-US" w:bidi="ar-SA"/>
        </w:rPr>
      </w:pPr>
      <w:r w:rsidRPr="008647C8">
        <w:rPr>
          <w:rFonts w:ascii="Times New Roman" w:eastAsia="Calibri" w:hAnsi="Times New Roman" w:cs="Times New Roman"/>
          <w:sz w:val="24"/>
          <w:szCs w:val="24"/>
          <w:lang w:val="en-US" w:bidi="ar-SA"/>
        </w:rPr>
        <w:t>Dinas Perhubungan Kota Cirebon terdiri dari pegawai yang terbagi pada Sekretariat, Sub Bagian Umum dan Kepegawaian, Sub Bagian Program dan Keuangan, Bidang Lalu Lintas, Bidang Angkutan dan Multimoda, Bidang Keselamatan dan Teknik Sarana, UPT pengujian Kendaraan Pengujian Kendaraan Bermotor, UPT Parkir, dan UPT Penerangan Jalan Umum. Berikut adalah nama-nama pegawai beserta jabatan dan golongan Dinas Perhubungan Kota C</w:t>
      </w:r>
      <w:r>
        <w:rPr>
          <w:rFonts w:ascii="Times New Roman" w:eastAsia="Calibri" w:hAnsi="Times New Roman" w:cs="Times New Roman"/>
          <w:sz w:val="24"/>
          <w:szCs w:val="24"/>
          <w:lang w:val="en-US" w:bidi="ar-SA"/>
        </w:rPr>
        <w:t>irebon Rincian sebagai berikut:</w:t>
      </w:r>
    </w:p>
    <w:p w:rsidR="00AA4F29" w:rsidRPr="008647C8" w:rsidRDefault="00AA4F29" w:rsidP="00AA4F29">
      <w:pPr>
        <w:spacing w:after="0" w:line="480" w:lineRule="auto"/>
        <w:ind w:left="709" w:hanging="142"/>
        <w:jc w:val="both"/>
        <w:rPr>
          <w:rFonts w:ascii="Times New Roman" w:eastAsia="Calibri" w:hAnsi="Times New Roman" w:cs="Times New Roman"/>
          <w:sz w:val="24"/>
          <w:szCs w:val="24"/>
          <w:lang w:val="en-US" w:bidi="ar-SA"/>
        </w:rPr>
      </w:pPr>
      <w:r w:rsidRPr="008647C8">
        <w:rPr>
          <w:rFonts w:ascii="Times New Roman" w:eastAsia="Calibri" w:hAnsi="Times New Roman" w:cs="Times New Roman"/>
          <w:sz w:val="24"/>
          <w:szCs w:val="24"/>
          <w:lang w:val="en-US" w:bidi="ar-SA"/>
        </w:rPr>
        <w:t xml:space="preserve"> Jumlah Pegawai </w:t>
      </w:r>
      <w:r w:rsidRPr="008647C8">
        <w:rPr>
          <w:rFonts w:ascii="Times New Roman" w:eastAsia="Calibri" w:hAnsi="Times New Roman" w:cs="Times New Roman"/>
          <w:sz w:val="24"/>
          <w:szCs w:val="24"/>
          <w:lang w:val="en-US" w:bidi="ar-SA"/>
        </w:rPr>
        <w:tab/>
        <w:t>: 1</w:t>
      </w:r>
      <w:r w:rsidRPr="008647C8">
        <w:rPr>
          <w:rFonts w:ascii="Times New Roman" w:eastAsia="Calibri" w:hAnsi="Times New Roman" w:cs="Times New Roman"/>
          <w:sz w:val="24"/>
          <w:szCs w:val="24"/>
          <w:lang w:val="id-ID" w:bidi="ar-SA"/>
        </w:rPr>
        <w:t>22</w:t>
      </w:r>
      <w:r w:rsidRPr="008647C8">
        <w:rPr>
          <w:rFonts w:ascii="Times New Roman" w:eastAsia="Calibri" w:hAnsi="Times New Roman" w:cs="Times New Roman"/>
          <w:sz w:val="24"/>
          <w:szCs w:val="24"/>
          <w:lang w:val="en-US" w:bidi="ar-SA"/>
        </w:rPr>
        <w:t xml:space="preserve"> Orang (Termasuk PTT</w:t>
      </w:r>
      <w:r w:rsidRPr="008647C8">
        <w:rPr>
          <w:rFonts w:ascii="Times New Roman" w:eastAsia="Calibri" w:hAnsi="Times New Roman" w:cs="Times New Roman"/>
          <w:sz w:val="24"/>
          <w:szCs w:val="24"/>
          <w:lang w:val="id-ID" w:bidi="ar-SA"/>
        </w:rPr>
        <w:t xml:space="preserve"> / Non P</w:t>
      </w:r>
      <w:r w:rsidRPr="008647C8">
        <w:rPr>
          <w:rFonts w:ascii="Times New Roman" w:eastAsia="Calibri" w:hAnsi="Times New Roman" w:cs="Times New Roman"/>
          <w:sz w:val="24"/>
          <w:szCs w:val="24"/>
          <w:lang w:val="en-US" w:bidi="ar-SA"/>
        </w:rPr>
        <w:t>NS)</w:t>
      </w:r>
    </w:p>
    <w:p w:rsidR="00AA4F29" w:rsidRPr="008647C8" w:rsidRDefault="00AA4F29" w:rsidP="00AA4F29">
      <w:pPr>
        <w:numPr>
          <w:ilvl w:val="0"/>
          <w:numId w:val="77"/>
        </w:numPr>
        <w:spacing w:after="0" w:line="480" w:lineRule="auto"/>
        <w:ind w:left="1134"/>
        <w:contextualSpacing/>
        <w:jc w:val="both"/>
        <w:rPr>
          <w:rFonts w:ascii="Times New Roman" w:eastAsia="Calibri" w:hAnsi="Times New Roman" w:cs="Cordia New"/>
          <w:sz w:val="24"/>
          <w:szCs w:val="24"/>
        </w:rPr>
      </w:pPr>
      <w:r w:rsidRPr="008647C8">
        <w:rPr>
          <w:rFonts w:ascii="Times New Roman" w:eastAsia="Calibri" w:hAnsi="Times New Roman" w:cs="Cordia New"/>
          <w:sz w:val="24"/>
          <w:szCs w:val="24"/>
        </w:rPr>
        <w:t xml:space="preserve">Laki-Laki </w:t>
      </w:r>
      <w:r w:rsidRPr="008647C8">
        <w:rPr>
          <w:rFonts w:ascii="Times New Roman" w:eastAsia="Calibri" w:hAnsi="Times New Roman" w:cs="Cordia New"/>
          <w:sz w:val="24"/>
          <w:szCs w:val="24"/>
        </w:rPr>
        <w:tab/>
      </w:r>
      <w:r w:rsidRPr="008647C8">
        <w:rPr>
          <w:rFonts w:ascii="Times New Roman" w:eastAsia="Calibri" w:hAnsi="Times New Roman" w:cs="Cordia New"/>
          <w:sz w:val="24"/>
          <w:szCs w:val="24"/>
        </w:rPr>
        <w:tab/>
        <w:t xml:space="preserve">: 92 Orang </w:t>
      </w:r>
    </w:p>
    <w:p w:rsidR="00AA4F29" w:rsidRPr="008647C8" w:rsidRDefault="00AA4F29" w:rsidP="00AA4F29">
      <w:pPr>
        <w:numPr>
          <w:ilvl w:val="0"/>
          <w:numId w:val="77"/>
        </w:numPr>
        <w:spacing w:after="0" w:line="480" w:lineRule="auto"/>
        <w:ind w:left="1134"/>
        <w:contextualSpacing/>
        <w:jc w:val="both"/>
        <w:rPr>
          <w:rFonts w:ascii="Times New Roman" w:eastAsia="Calibri" w:hAnsi="Times New Roman" w:cs="Cordia New"/>
          <w:sz w:val="24"/>
          <w:szCs w:val="24"/>
        </w:rPr>
      </w:pPr>
      <w:r w:rsidRPr="008647C8">
        <w:rPr>
          <w:rFonts w:ascii="Times New Roman" w:eastAsia="Calibri" w:hAnsi="Times New Roman" w:cs="Cordia New"/>
          <w:sz w:val="24"/>
          <w:szCs w:val="24"/>
        </w:rPr>
        <w:t xml:space="preserve">Perempuan </w:t>
      </w:r>
      <w:r w:rsidRPr="008647C8">
        <w:rPr>
          <w:rFonts w:ascii="Times New Roman" w:eastAsia="Calibri" w:hAnsi="Times New Roman" w:cs="Cordia New"/>
          <w:sz w:val="24"/>
          <w:szCs w:val="24"/>
        </w:rPr>
        <w:tab/>
        <w:t>: 12 Orang</w:t>
      </w:r>
    </w:p>
    <w:p w:rsidR="00AA4F29" w:rsidRPr="008647C8" w:rsidRDefault="00AA4F29" w:rsidP="00AA4F29">
      <w:pPr>
        <w:numPr>
          <w:ilvl w:val="0"/>
          <w:numId w:val="77"/>
        </w:numPr>
        <w:spacing w:after="0" w:line="480" w:lineRule="auto"/>
        <w:ind w:left="1134"/>
        <w:contextualSpacing/>
        <w:jc w:val="both"/>
        <w:rPr>
          <w:rFonts w:ascii="Times New Roman" w:eastAsia="Calibri" w:hAnsi="Times New Roman" w:cs="Cordia New"/>
          <w:sz w:val="24"/>
          <w:szCs w:val="24"/>
        </w:rPr>
      </w:pPr>
      <w:r w:rsidRPr="008647C8">
        <w:rPr>
          <w:rFonts w:ascii="Times New Roman" w:eastAsia="Calibri" w:hAnsi="Times New Roman" w:cs="Cordia New"/>
          <w:sz w:val="24"/>
          <w:szCs w:val="24"/>
        </w:rPr>
        <w:t>PTT</w:t>
      </w:r>
      <w:r w:rsidRPr="008647C8">
        <w:rPr>
          <w:rFonts w:ascii="Times New Roman" w:eastAsia="Calibri" w:hAnsi="Times New Roman" w:cs="Cordia New"/>
          <w:sz w:val="24"/>
          <w:szCs w:val="24"/>
        </w:rPr>
        <w:tab/>
      </w:r>
      <w:r w:rsidRPr="008647C8">
        <w:rPr>
          <w:rFonts w:ascii="Times New Roman" w:eastAsia="Calibri" w:hAnsi="Times New Roman" w:cs="Cordia New"/>
          <w:sz w:val="24"/>
          <w:szCs w:val="24"/>
        </w:rPr>
        <w:tab/>
        <w:t>: 2 Orang</w:t>
      </w:r>
    </w:p>
    <w:p w:rsidR="00AA4F29" w:rsidRDefault="00AA4F29" w:rsidP="00AA4F29">
      <w:pPr>
        <w:numPr>
          <w:ilvl w:val="0"/>
          <w:numId w:val="77"/>
        </w:numPr>
        <w:spacing w:after="0" w:line="480" w:lineRule="auto"/>
        <w:ind w:left="1134" w:hanging="357"/>
        <w:contextualSpacing/>
        <w:jc w:val="both"/>
        <w:rPr>
          <w:rFonts w:ascii="Times New Roman" w:eastAsia="Calibri" w:hAnsi="Times New Roman" w:cs="Cordia New"/>
          <w:sz w:val="24"/>
          <w:szCs w:val="24"/>
        </w:rPr>
      </w:pPr>
      <w:r w:rsidRPr="008647C8">
        <w:rPr>
          <w:rFonts w:ascii="Times New Roman" w:eastAsia="Calibri" w:hAnsi="Times New Roman" w:cs="Cordia New"/>
          <w:sz w:val="24"/>
          <w:szCs w:val="24"/>
        </w:rPr>
        <w:t>Non PNS</w:t>
      </w:r>
      <w:r w:rsidRPr="008647C8">
        <w:rPr>
          <w:rFonts w:ascii="Times New Roman" w:eastAsia="Calibri" w:hAnsi="Times New Roman" w:cs="Cordia New"/>
          <w:sz w:val="24"/>
          <w:szCs w:val="24"/>
        </w:rPr>
        <w:tab/>
      </w:r>
      <w:r w:rsidRPr="008647C8">
        <w:rPr>
          <w:rFonts w:ascii="Times New Roman" w:eastAsia="Calibri" w:hAnsi="Times New Roman" w:cs="Cordia New"/>
          <w:sz w:val="24"/>
          <w:szCs w:val="24"/>
        </w:rPr>
        <w:tab/>
        <w:t>: 16 Orang</w:t>
      </w:r>
    </w:p>
    <w:p w:rsidR="00AA4F29" w:rsidRPr="004729CB" w:rsidRDefault="00AA4F29" w:rsidP="00AA4F29">
      <w:pPr>
        <w:spacing w:after="0" w:line="480" w:lineRule="auto"/>
        <w:ind w:left="777"/>
        <w:contextualSpacing/>
        <w:jc w:val="both"/>
        <w:rPr>
          <w:rFonts w:ascii="Times New Roman" w:eastAsia="Calibri" w:hAnsi="Times New Roman" w:cs="Cordia New"/>
          <w:sz w:val="24"/>
          <w:szCs w:val="24"/>
        </w:rPr>
      </w:pPr>
    </w:p>
    <w:p w:rsidR="00AA4F29" w:rsidRPr="00F7456E" w:rsidRDefault="00AA4F29" w:rsidP="00AA4F29">
      <w:pPr>
        <w:pStyle w:val="Caption"/>
        <w:spacing w:after="0"/>
        <w:jc w:val="center"/>
        <w:rPr>
          <w:rFonts w:ascii="Times New Roman" w:eastAsia="Calibri" w:hAnsi="Times New Roman" w:cs="Times New Roman"/>
          <w:b/>
          <w:i w:val="0"/>
          <w:color w:val="auto"/>
          <w:sz w:val="36"/>
          <w:szCs w:val="24"/>
        </w:rPr>
      </w:pPr>
      <w:bookmarkStart w:id="12" w:name="_Toc136868454"/>
      <w:r w:rsidRPr="00F7456E">
        <w:rPr>
          <w:rFonts w:ascii="Times New Roman" w:hAnsi="Times New Roman" w:cs="Times New Roman"/>
          <w:b/>
          <w:i w:val="0"/>
          <w:color w:val="auto"/>
          <w:sz w:val="24"/>
        </w:rPr>
        <w:t xml:space="preserve">Tabel 3. </w:t>
      </w:r>
      <w:r w:rsidRPr="00F7456E">
        <w:rPr>
          <w:rFonts w:ascii="Times New Roman" w:hAnsi="Times New Roman" w:cs="Times New Roman"/>
          <w:b/>
          <w:i w:val="0"/>
          <w:color w:val="auto"/>
          <w:sz w:val="24"/>
        </w:rPr>
        <w:fldChar w:fldCharType="begin"/>
      </w:r>
      <w:r w:rsidRPr="00F7456E">
        <w:rPr>
          <w:rFonts w:ascii="Times New Roman" w:hAnsi="Times New Roman" w:cs="Times New Roman"/>
          <w:b/>
          <w:i w:val="0"/>
          <w:color w:val="auto"/>
          <w:sz w:val="24"/>
        </w:rPr>
        <w:instrText xml:space="preserve"> SEQ Tabel_3. \* ARABIC </w:instrText>
      </w:r>
      <w:r w:rsidRPr="00F7456E">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1</w:t>
      </w:r>
      <w:r w:rsidRPr="00F7456E">
        <w:rPr>
          <w:rFonts w:ascii="Times New Roman" w:hAnsi="Times New Roman" w:cs="Times New Roman"/>
          <w:b/>
          <w:i w:val="0"/>
          <w:color w:val="auto"/>
          <w:sz w:val="24"/>
        </w:rPr>
        <w:fldChar w:fldCharType="end"/>
      </w:r>
      <w:r w:rsidRPr="00F7456E">
        <w:rPr>
          <w:rFonts w:ascii="Times New Roman" w:hAnsi="Times New Roman" w:cs="Times New Roman"/>
          <w:b/>
          <w:i w:val="0"/>
          <w:color w:val="auto"/>
          <w:sz w:val="24"/>
        </w:rPr>
        <w:t xml:space="preserve"> Berdasarkan Pendidikan Formal</w:t>
      </w:r>
      <w:bookmarkEnd w:id="12"/>
    </w:p>
    <w:tbl>
      <w:tblPr>
        <w:tblStyle w:val="TableGrid1"/>
        <w:tblW w:w="7796" w:type="dxa"/>
        <w:tblInd w:w="250" w:type="dxa"/>
        <w:tblLook w:val="04A0" w:firstRow="1" w:lastRow="0" w:firstColumn="1" w:lastColumn="0" w:noHBand="0" w:noVBand="1"/>
      </w:tblPr>
      <w:tblGrid>
        <w:gridCol w:w="570"/>
        <w:gridCol w:w="1686"/>
        <w:gridCol w:w="2071"/>
        <w:gridCol w:w="1979"/>
        <w:gridCol w:w="1490"/>
      </w:tblGrid>
      <w:tr w:rsidR="00AA4F29" w:rsidRPr="008647C8" w:rsidTr="00EC2750">
        <w:trPr>
          <w:trHeight w:val="501"/>
        </w:trPr>
        <w:tc>
          <w:tcPr>
            <w:tcW w:w="570"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tabs>
                <w:tab w:val="left" w:pos="6810"/>
              </w:tabs>
              <w:spacing w:line="276" w:lineRule="auto"/>
              <w:jc w:val="center"/>
              <w:rPr>
                <w:rFonts w:ascii="Times New Roman" w:hAnsi="Times New Roman"/>
                <w:sz w:val="24"/>
                <w:szCs w:val="24"/>
              </w:rPr>
            </w:pPr>
          </w:p>
          <w:p w:rsidR="00AA4F29" w:rsidRPr="008647C8" w:rsidRDefault="00AA4F29" w:rsidP="00EC2750">
            <w:pPr>
              <w:tabs>
                <w:tab w:val="left" w:pos="6810"/>
              </w:tabs>
              <w:spacing w:line="276" w:lineRule="auto"/>
              <w:jc w:val="center"/>
              <w:rPr>
                <w:rFonts w:ascii="Times New Roman" w:hAnsi="Times New Roman"/>
                <w:sz w:val="24"/>
                <w:szCs w:val="24"/>
              </w:rPr>
            </w:pPr>
          </w:p>
          <w:p w:rsidR="00AA4F29" w:rsidRPr="008647C8" w:rsidRDefault="00AA4F29" w:rsidP="00EC2750">
            <w:pPr>
              <w:tabs>
                <w:tab w:val="left" w:pos="6810"/>
              </w:tabs>
              <w:spacing w:line="276" w:lineRule="auto"/>
              <w:jc w:val="center"/>
              <w:rPr>
                <w:rFonts w:ascii="Times New Roman" w:hAnsi="Times New Roman"/>
                <w:sz w:val="24"/>
                <w:szCs w:val="24"/>
              </w:rPr>
            </w:pPr>
            <w:r w:rsidRPr="008647C8">
              <w:rPr>
                <w:rFonts w:ascii="Times New Roman" w:hAnsi="Times New Roman"/>
                <w:sz w:val="24"/>
                <w:szCs w:val="24"/>
              </w:rPr>
              <w:t xml:space="preserve">No. </w:t>
            </w:r>
          </w:p>
        </w:tc>
        <w:tc>
          <w:tcPr>
            <w:tcW w:w="1686"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tabs>
                <w:tab w:val="left" w:pos="6810"/>
              </w:tabs>
              <w:spacing w:line="276" w:lineRule="auto"/>
              <w:jc w:val="center"/>
              <w:rPr>
                <w:rFonts w:ascii="Times New Roman" w:hAnsi="Times New Roman"/>
                <w:sz w:val="24"/>
                <w:szCs w:val="24"/>
              </w:rPr>
            </w:pPr>
          </w:p>
          <w:p w:rsidR="00AA4F29" w:rsidRPr="008647C8" w:rsidRDefault="00AA4F29" w:rsidP="00EC2750">
            <w:pPr>
              <w:tabs>
                <w:tab w:val="left" w:pos="6810"/>
              </w:tabs>
              <w:spacing w:line="276" w:lineRule="auto"/>
              <w:jc w:val="center"/>
              <w:rPr>
                <w:rFonts w:ascii="Times New Roman" w:hAnsi="Times New Roman"/>
                <w:sz w:val="24"/>
                <w:szCs w:val="24"/>
              </w:rPr>
            </w:pPr>
            <w:r w:rsidRPr="008647C8">
              <w:rPr>
                <w:rFonts w:ascii="Times New Roman" w:hAnsi="Times New Roman"/>
                <w:sz w:val="24"/>
                <w:szCs w:val="24"/>
              </w:rPr>
              <w:t xml:space="preserve">Pendidikan </w:t>
            </w:r>
          </w:p>
          <w:p w:rsidR="00AA4F29" w:rsidRPr="008647C8" w:rsidRDefault="00AA4F29" w:rsidP="00EC2750">
            <w:pPr>
              <w:tabs>
                <w:tab w:val="left" w:pos="6810"/>
              </w:tabs>
              <w:spacing w:line="276" w:lineRule="auto"/>
              <w:jc w:val="center"/>
              <w:rPr>
                <w:rFonts w:ascii="Times New Roman" w:hAnsi="Times New Roman"/>
                <w:sz w:val="24"/>
                <w:szCs w:val="24"/>
              </w:rPr>
            </w:pPr>
            <w:r w:rsidRPr="008647C8">
              <w:rPr>
                <w:rFonts w:ascii="Times New Roman" w:hAnsi="Times New Roman"/>
                <w:sz w:val="24"/>
                <w:szCs w:val="24"/>
              </w:rPr>
              <w:t xml:space="preserve">Formal </w:t>
            </w:r>
          </w:p>
        </w:tc>
        <w:tc>
          <w:tcPr>
            <w:tcW w:w="4050" w:type="dxa"/>
            <w:gridSpan w:val="2"/>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tabs>
                <w:tab w:val="left" w:pos="6810"/>
              </w:tabs>
              <w:spacing w:line="276" w:lineRule="auto"/>
              <w:jc w:val="center"/>
              <w:rPr>
                <w:rFonts w:ascii="Times New Roman" w:hAnsi="Times New Roman"/>
                <w:sz w:val="24"/>
                <w:szCs w:val="24"/>
              </w:rPr>
            </w:pPr>
          </w:p>
          <w:p w:rsidR="00AA4F29" w:rsidRPr="008647C8" w:rsidRDefault="00AA4F29" w:rsidP="00EC2750">
            <w:pPr>
              <w:tabs>
                <w:tab w:val="left" w:pos="6810"/>
              </w:tabs>
              <w:spacing w:line="276" w:lineRule="auto"/>
              <w:jc w:val="center"/>
              <w:rPr>
                <w:rFonts w:ascii="Times New Roman" w:hAnsi="Times New Roman"/>
                <w:sz w:val="24"/>
                <w:szCs w:val="24"/>
              </w:rPr>
            </w:pPr>
            <w:r w:rsidRPr="008647C8">
              <w:rPr>
                <w:rFonts w:ascii="Times New Roman" w:hAnsi="Times New Roman"/>
                <w:sz w:val="24"/>
                <w:szCs w:val="24"/>
              </w:rPr>
              <w:t>Jenis Kelamin</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tabs>
                <w:tab w:val="left" w:pos="6810"/>
              </w:tabs>
              <w:spacing w:line="276" w:lineRule="auto"/>
              <w:jc w:val="center"/>
              <w:rPr>
                <w:rFonts w:ascii="Times New Roman" w:hAnsi="Times New Roman"/>
                <w:sz w:val="24"/>
                <w:szCs w:val="24"/>
              </w:rPr>
            </w:pPr>
          </w:p>
          <w:p w:rsidR="00AA4F29" w:rsidRPr="008647C8" w:rsidRDefault="00AA4F29" w:rsidP="00EC2750">
            <w:pPr>
              <w:tabs>
                <w:tab w:val="left" w:pos="6810"/>
              </w:tabs>
              <w:spacing w:line="276" w:lineRule="auto"/>
              <w:jc w:val="center"/>
              <w:rPr>
                <w:rFonts w:ascii="Times New Roman" w:hAnsi="Times New Roman"/>
                <w:sz w:val="24"/>
                <w:szCs w:val="24"/>
              </w:rPr>
            </w:pPr>
          </w:p>
          <w:p w:rsidR="00AA4F29" w:rsidRPr="008647C8" w:rsidRDefault="00AA4F29" w:rsidP="00EC2750">
            <w:pPr>
              <w:tabs>
                <w:tab w:val="left" w:pos="6810"/>
              </w:tabs>
              <w:spacing w:line="276" w:lineRule="auto"/>
              <w:jc w:val="center"/>
              <w:rPr>
                <w:rFonts w:ascii="Times New Roman" w:hAnsi="Times New Roman"/>
                <w:sz w:val="24"/>
                <w:szCs w:val="24"/>
              </w:rPr>
            </w:pPr>
            <w:r w:rsidRPr="008647C8">
              <w:rPr>
                <w:rFonts w:ascii="Times New Roman" w:hAnsi="Times New Roman"/>
                <w:sz w:val="24"/>
                <w:szCs w:val="24"/>
              </w:rPr>
              <w:t xml:space="preserve">Jumlah </w:t>
            </w:r>
          </w:p>
        </w:tc>
      </w:tr>
      <w:tr w:rsidR="00AA4F29" w:rsidRPr="008647C8" w:rsidTr="00EC2750">
        <w:trPr>
          <w:trHeight w:val="7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c>
          <w:tcPr>
            <w:tcW w:w="2071" w:type="dxa"/>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tabs>
                <w:tab w:val="left" w:pos="6810"/>
              </w:tabs>
              <w:spacing w:line="276" w:lineRule="auto"/>
              <w:jc w:val="center"/>
              <w:rPr>
                <w:rFonts w:ascii="Times New Roman" w:hAnsi="Times New Roman"/>
                <w:sz w:val="24"/>
                <w:szCs w:val="24"/>
              </w:rPr>
            </w:pPr>
          </w:p>
          <w:p w:rsidR="00AA4F29" w:rsidRPr="008647C8" w:rsidRDefault="00AA4F29" w:rsidP="00EC2750">
            <w:pPr>
              <w:tabs>
                <w:tab w:val="left" w:pos="6810"/>
              </w:tabs>
              <w:spacing w:line="276" w:lineRule="auto"/>
              <w:jc w:val="center"/>
              <w:rPr>
                <w:rFonts w:ascii="Times New Roman" w:hAnsi="Times New Roman"/>
                <w:sz w:val="24"/>
                <w:szCs w:val="24"/>
              </w:rPr>
            </w:pPr>
            <w:r w:rsidRPr="008647C8">
              <w:rPr>
                <w:rFonts w:ascii="Times New Roman" w:hAnsi="Times New Roman"/>
                <w:sz w:val="24"/>
                <w:szCs w:val="24"/>
              </w:rPr>
              <w:t xml:space="preserve">Pria </w:t>
            </w:r>
          </w:p>
        </w:tc>
        <w:tc>
          <w:tcPr>
            <w:tcW w:w="1979" w:type="dxa"/>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tabs>
                <w:tab w:val="left" w:pos="6810"/>
              </w:tabs>
              <w:spacing w:line="276" w:lineRule="auto"/>
              <w:jc w:val="center"/>
              <w:rPr>
                <w:rFonts w:ascii="Times New Roman" w:hAnsi="Times New Roman"/>
                <w:sz w:val="24"/>
                <w:szCs w:val="24"/>
              </w:rPr>
            </w:pPr>
          </w:p>
          <w:p w:rsidR="00AA4F29" w:rsidRPr="008647C8" w:rsidRDefault="00AA4F29" w:rsidP="00EC2750">
            <w:pPr>
              <w:tabs>
                <w:tab w:val="left" w:pos="6810"/>
              </w:tabs>
              <w:spacing w:line="276" w:lineRule="auto"/>
              <w:jc w:val="center"/>
              <w:rPr>
                <w:rFonts w:ascii="Times New Roman" w:hAnsi="Times New Roman"/>
                <w:sz w:val="24"/>
                <w:szCs w:val="24"/>
              </w:rPr>
            </w:pPr>
            <w:r w:rsidRPr="008647C8">
              <w:rPr>
                <w:rFonts w:ascii="Times New Roman" w:hAnsi="Times New Roman"/>
                <w:sz w:val="24"/>
                <w:szCs w:val="24"/>
              </w:rPr>
              <w:t xml:space="preserve">Wanita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r>
      <w:tr w:rsidR="00AA4F29" w:rsidRPr="008647C8" w:rsidTr="00EC2750">
        <w:tc>
          <w:tcPr>
            <w:tcW w:w="57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1</w:t>
            </w:r>
          </w:p>
        </w:tc>
        <w:tc>
          <w:tcPr>
            <w:tcW w:w="1686"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SD</w:t>
            </w:r>
          </w:p>
        </w:tc>
        <w:tc>
          <w:tcPr>
            <w:tcW w:w="2071"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1</w:t>
            </w:r>
          </w:p>
        </w:tc>
        <w:tc>
          <w:tcPr>
            <w:tcW w:w="1979"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w:t>
            </w:r>
          </w:p>
        </w:tc>
        <w:tc>
          <w:tcPr>
            <w:tcW w:w="149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1</w:t>
            </w:r>
          </w:p>
        </w:tc>
      </w:tr>
      <w:tr w:rsidR="00AA4F29" w:rsidRPr="008647C8" w:rsidTr="00EC2750">
        <w:tc>
          <w:tcPr>
            <w:tcW w:w="57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2</w:t>
            </w:r>
          </w:p>
        </w:tc>
        <w:tc>
          <w:tcPr>
            <w:tcW w:w="1686"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SLTP</w:t>
            </w:r>
          </w:p>
        </w:tc>
        <w:tc>
          <w:tcPr>
            <w:tcW w:w="2071"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3</w:t>
            </w:r>
          </w:p>
        </w:tc>
        <w:tc>
          <w:tcPr>
            <w:tcW w:w="1979"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w:t>
            </w:r>
          </w:p>
        </w:tc>
        <w:tc>
          <w:tcPr>
            <w:tcW w:w="149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3</w:t>
            </w:r>
          </w:p>
        </w:tc>
      </w:tr>
      <w:tr w:rsidR="00AA4F29" w:rsidRPr="008647C8" w:rsidTr="00EC2750">
        <w:tc>
          <w:tcPr>
            <w:tcW w:w="57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lastRenderedPageBreak/>
              <w:t>3</w:t>
            </w:r>
          </w:p>
        </w:tc>
        <w:tc>
          <w:tcPr>
            <w:tcW w:w="1686"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SLTA</w:t>
            </w:r>
          </w:p>
        </w:tc>
        <w:tc>
          <w:tcPr>
            <w:tcW w:w="2071"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46</w:t>
            </w:r>
          </w:p>
        </w:tc>
        <w:tc>
          <w:tcPr>
            <w:tcW w:w="1979"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4</w:t>
            </w:r>
          </w:p>
        </w:tc>
        <w:tc>
          <w:tcPr>
            <w:tcW w:w="149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50</w:t>
            </w:r>
          </w:p>
        </w:tc>
      </w:tr>
      <w:tr w:rsidR="00AA4F29" w:rsidRPr="008647C8" w:rsidTr="00EC2750">
        <w:tc>
          <w:tcPr>
            <w:tcW w:w="57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4</w:t>
            </w:r>
          </w:p>
        </w:tc>
        <w:tc>
          <w:tcPr>
            <w:tcW w:w="1686"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D.I</w:t>
            </w:r>
          </w:p>
        </w:tc>
        <w:tc>
          <w:tcPr>
            <w:tcW w:w="2071"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2</w:t>
            </w:r>
          </w:p>
        </w:tc>
        <w:tc>
          <w:tcPr>
            <w:tcW w:w="1979"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w:t>
            </w:r>
          </w:p>
        </w:tc>
        <w:tc>
          <w:tcPr>
            <w:tcW w:w="149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2</w:t>
            </w:r>
          </w:p>
        </w:tc>
      </w:tr>
      <w:tr w:rsidR="00AA4F29" w:rsidRPr="008647C8" w:rsidTr="00EC2750">
        <w:tc>
          <w:tcPr>
            <w:tcW w:w="57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5</w:t>
            </w:r>
          </w:p>
        </w:tc>
        <w:tc>
          <w:tcPr>
            <w:tcW w:w="1686"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D.II</w:t>
            </w:r>
          </w:p>
        </w:tc>
        <w:tc>
          <w:tcPr>
            <w:tcW w:w="2071"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w:t>
            </w:r>
          </w:p>
        </w:tc>
        <w:tc>
          <w:tcPr>
            <w:tcW w:w="1979"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w:t>
            </w:r>
          </w:p>
        </w:tc>
        <w:tc>
          <w:tcPr>
            <w:tcW w:w="149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w:t>
            </w:r>
          </w:p>
        </w:tc>
      </w:tr>
      <w:tr w:rsidR="00AA4F29" w:rsidRPr="008647C8" w:rsidTr="00EC2750">
        <w:tc>
          <w:tcPr>
            <w:tcW w:w="57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6</w:t>
            </w:r>
          </w:p>
        </w:tc>
        <w:tc>
          <w:tcPr>
            <w:tcW w:w="1686"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D.III</w:t>
            </w:r>
          </w:p>
        </w:tc>
        <w:tc>
          <w:tcPr>
            <w:tcW w:w="2071"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13</w:t>
            </w:r>
          </w:p>
        </w:tc>
        <w:tc>
          <w:tcPr>
            <w:tcW w:w="1979"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3</w:t>
            </w:r>
          </w:p>
        </w:tc>
        <w:tc>
          <w:tcPr>
            <w:tcW w:w="149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16</w:t>
            </w:r>
          </w:p>
        </w:tc>
      </w:tr>
      <w:tr w:rsidR="00AA4F29" w:rsidRPr="008647C8" w:rsidTr="00EC2750">
        <w:tc>
          <w:tcPr>
            <w:tcW w:w="57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7</w:t>
            </w:r>
          </w:p>
        </w:tc>
        <w:tc>
          <w:tcPr>
            <w:tcW w:w="1686"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D.IV</w:t>
            </w:r>
          </w:p>
        </w:tc>
        <w:tc>
          <w:tcPr>
            <w:tcW w:w="2071"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1</w:t>
            </w:r>
          </w:p>
        </w:tc>
        <w:tc>
          <w:tcPr>
            <w:tcW w:w="1979"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1</w:t>
            </w:r>
          </w:p>
        </w:tc>
        <w:tc>
          <w:tcPr>
            <w:tcW w:w="149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2</w:t>
            </w:r>
          </w:p>
        </w:tc>
      </w:tr>
      <w:tr w:rsidR="00AA4F29" w:rsidRPr="008647C8" w:rsidTr="00EC2750">
        <w:tc>
          <w:tcPr>
            <w:tcW w:w="57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8</w:t>
            </w:r>
          </w:p>
        </w:tc>
        <w:tc>
          <w:tcPr>
            <w:tcW w:w="1686"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S.1</w:t>
            </w:r>
          </w:p>
        </w:tc>
        <w:tc>
          <w:tcPr>
            <w:tcW w:w="2071"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24</w:t>
            </w:r>
          </w:p>
        </w:tc>
        <w:tc>
          <w:tcPr>
            <w:tcW w:w="1979"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3</w:t>
            </w:r>
          </w:p>
        </w:tc>
        <w:tc>
          <w:tcPr>
            <w:tcW w:w="149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27</w:t>
            </w:r>
          </w:p>
        </w:tc>
      </w:tr>
      <w:tr w:rsidR="00AA4F29" w:rsidRPr="008647C8" w:rsidTr="00EC2750">
        <w:tc>
          <w:tcPr>
            <w:tcW w:w="57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9</w:t>
            </w:r>
          </w:p>
        </w:tc>
        <w:tc>
          <w:tcPr>
            <w:tcW w:w="1686"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S.2</w:t>
            </w:r>
          </w:p>
        </w:tc>
        <w:tc>
          <w:tcPr>
            <w:tcW w:w="2071"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5</w:t>
            </w:r>
          </w:p>
        </w:tc>
        <w:tc>
          <w:tcPr>
            <w:tcW w:w="1979"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w:t>
            </w:r>
          </w:p>
        </w:tc>
        <w:tc>
          <w:tcPr>
            <w:tcW w:w="149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6</w:t>
            </w:r>
          </w:p>
        </w:tc>
      </w:tr>
      <w:tr w:rsidR="00AA4F29" w:rsidRPr="008647C8" w:rsidTr="00EC2750">
        <w:tc>
          <w:tcPr>
            <w:tcW w:w="57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10</w:t>
            </w:r>
          </w:p>
        </w:tc>
        <w:tc>
          <w:tcPr>
            <w:tcW w:w="1686"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S.3</w:t>
            </w:r>
          </w:p>
        </w:tc>
        <w:tc>
          <w:tcPr>
            <w:tcW w:w="2071"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w:t>
            </w:r>
          </w:p>
        </w:tc>
        <w:tc>
          <w:tcPr>
            <w:tcW w:w="1979"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w:t>
            </w:r>
          </w:p>
        </w:tc>
        <w:tc>
          <w:tcPr>
            <w:tcW w:w="149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w:t>
            </w:r>
          </w:p>
        </w:tc>
      </w:tr>
      <w:tr w:rsidR="00AA4F29" w:rsidRPr="008647C8" w:rsidTr="00EC2750">
        <w:tc>
          <w:tcPr>
            <w:tcW w:w="2256"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 xml:space="preserve">JUMLAH </w:t>
            </w:r>
          </w:p>
        </w:tc>
        <w:tc>
          <w:tcPr>
            <w:tcW w:w="2071"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95</w:t>
            </w:r>
          </w:p>
        </w:tc>
        <w:tc>
          <w:tcPr>
            <w:tcW w:w="1979"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11</w:t>
            </w:r>
          </w:p>
        </w:tc>
        <w:tc>
          <w:tcPr>
            <w:tcW w:w="149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tabs>
                <w:tab w:val="left" w:pos="6810"/>
              </w:tabs>
              <w:jc w:val="center"/>
              <w:rPr>
                <w:rFonts w:ascii="Times New Roman" w:hAnsi="Times New Roman"/>
                <w:sz w:val="24"/>
                <w:szCs w:val="24"/>
              </w:rPr>
            </w:pPr>
            <w:r w:rsidRPr="008647C8">
              <w:rPr>
                <w:rFonts w:ascii="Times New Roman" w:hAnsi="Times New Roman"/>
                <w:sz w:val="24"/>
                <w:szCs w:val="24"/>
              </w:rPr>
              <w:t>106</w:t>
            </w:r>
          </w:p>
        </w:tc>
      </w:tr>
    </w:tbl>
    <w:p w:rsidR="00AA4F29" w:rsidRPr="00A26954" w:rsidRDefault="00AA4F29" w:rsidP="00AA4F29">
      <w:pPr>
        <w:tabs>
          <w:tab w:val="left" w:pos="2805"/>
        </w:tabs>
        <w:spacing w:after="0" w:line="480" w:lineRule="auto"/>
        <w:contextualSpacing/>
        <w:jc w:val="both"/>
        <w:rPr>
          <w:rFonts w:ascii="Times New Roman" w:eastAsia="Calibri" w:hAnsi="Times New Roman" w:cs="Cordia New"/>
          <w:b/>
          <w:sz w:val="24"/>
          <w:szCs w:val="24"/>
          <w:lang w:val="id-ID"/>
        </w:rPr>
      </w:pPr>
      <w:r>
        <w:rPr>
          <w:rFonts w:ascii="Times New Roman" w:eastAsia="Calibri" w:hAnsi="Times New Roman" w:cs="Cordia New"/>
          <w:b/>
          <w:sz w:val="24"/>
          <w:szCs w:val="24"/>
          <w:lang w:val="id-ID"/>
        </w:rPr>
        <w:t>Sumber: Dinas Perhubungan Kota Cirebon</w:t>
      </w:r>
    </w:p>
    <w:p w:rsidR="00AA4F29" w:rsidRDefault="00AA4F29" w:rsidP="00AA4F29">
      <w:pPr>
        <w:spacing w:after="0" w:line="480" w:lineRule="auto"/>
        <w:contextualSpacing/>
        <w:jc w:val="both"/>
        <w:rPr>
          <w:rFonts w:ascii="Times New Roman" w:eastAsia="Calibri" w:hAnsi="Times New Roman" w:cs="Cordia New"/>
          <w:sz w:val="24"/>
          <w:szCs w:val="24"/>
        </w:rPr>
      </w:pPr>
    </w:p>
    <w:p w:rsidR="00AA4F29" w:rsidRPr="00F7456E" w:rsidRDefault="00AA4F29" w:rsidP="00AA4F29">
      <w:pPr>
        <w:pStyle w:val="Caption"/>
        <w:spacing w:after="0"/>
        <w:jc w:val="center"/>
        <w:rPr>
          <w:rFonts w:ascii="Times New Roman" w:eastAsia="Calibri" w:hAnsi="Times New Roman" w:cs="Times New Roman"/>
          <w:b/>
          <w:i w:val="0"/>
          <w:sz w:val="24"/>
          <w:szCs w:val="24"/>
        </w:rPr>
      </w:pPr>
      <w:bookmarkStart w:id="13" w:name="_Toc136868455"/>
      <w:r w:rsidRPr="00F7456E">
        <w:rPr>
          <w:rFonts w:ascii="Times New Roman" w:hAnsi="Times New Roman" w:cs="Times New Roman"/>
          <w:b/>
          <w:i w:val="0"/>
          <w:color w:val="auto"/>
          <w:sz w:val="24"/>
          <w:szCs w:val="24"/>
        </w:rPr>
        <w:t xml:space="preserve">Tabel 3. </w:t>
      </w:r>
      <w:r w:rsidRPr="00F7456E">
        <w:rPr>
          <w:rFonts w:ascii="Times New Roman" w:hAnsi="Times New Roman" w:cs="Times New Roman"/>
          <w:b/>
          <w:i w:val="0"/>
          <w:color w:val="auto"/>
          <w:sz w:val="24"/>
          <w:szCs w:val="24"/>
        </w:rPr>
        <w:fldChar w:fldCharType="begin"/>
      </w:r>
      <w:r w:rsidRPr="00F7456E">
        <w:rPr>
          <w:rFonts w:ascii="Times New Roman" w:hAnsi="Times New Roman" w:cs="Times New Roman"/>
          <w:b/>
          <w:i w:val="0"/>
          <w:color w:val="auto"/>
          <w:sz w:val="24"/>
          <w:szCs w:val="24"/>
        </w:rPr>
        <w:instrText xml:space="preserve"> SEQ Tabel_3. \* ARABIC </w:instrText>
      </w:r>
      <w:r w:rsidRPr="00F7456E">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2</w:t>
      </w:r>
      <w:r w:rsidRPr="00F7456E">
        <w:rPr>
          <w:rFonts w:ascii="Times New Roman" w:hAnsi="Times New Roman" w:cs="Times New Roman"/>
          <w:b/>
          <w:i w:val="0"/>
          <w:color w:val="auto"/>
          <w:sz w:val="24"/>
          <w:szCs w:val="24"/>
        </w:rPr>
        <w:fldChar w:fldCharType="end"/>
      </w:r>
      <w:r w:rsidRPr="00F7456E">
        <w:rPr>
          <w:rFonts w:ascii="Times New Roman" w:hAnsi="Times New Roman" w:cs="Times New Roman"/>
          <w:b/>
          <w:i w:val="0"/>
          <w:color w:val="auto"/>
          <w:sz w:val="24"/>
          <w:szCs w:val="24"/>
        </w:rPr>
        <w:t xml:space="preserve"> </w:t>
      </w:r>
      <w:r w:rsidRPr="00F7456E">
        <w:rPr>
          <w:rFonts w:ascii="Times New Roman" w:eastAsia="Calibri" w:hAnsi="Times New Roman" w:cs="Times New Roman"/>
          <w:b/>
          <w:i w:val="0"/>
          <w:color w:val="auto"/>
          <w:sz w:val="24"/>
          <w:szCs w:val="24"/>
          <w:lang w:val="en-US" w:bidi="ar-SA"/>
        </w:rPr>
        <w:t>Berdasarkan Pendidikan Struktural / DIKLATPIM</w:t>
      </w:r>
      <w:bookmarkEnd w:id="13"/>
    </w:p>
    <w:tbl>
      <w:tblPr>
        <w:tblStyle w:val="TableGrid1"/>
        <w:tblW w:w="7796" w:type="dxa"/>
        <w:tblInd w:w="250" w:type="dxa"/>
        <w:tblLook w:val="04A0" w:firstRow="1" w:lastRow="0" w:firstColumn="1" w:lastColumn="0" w:noHBand="0" w:noVBand="1"/>
      </w:tblPr>
      <w:tblGrid>
        <w:gridCol w:w="570"/>
        <w:gridCol w:w="2690"/>
        <w:gridCol w:w="1448"/>
        <w:gridCol w:w="1598"/>
        <w:gridCol w:w="1490"/>
      </w:tblGrid>
      <w:tr w:rsidR="00AA4F29" w:rsidRPr="008647C8" w:rsidTr="00EC2750">
        <w:trPr>
          <w:trHeight w:val="471"/>
        </w:trPr>
        <w:tc>
          <w:tcPr>
            <w:tcW w:w="570"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No. </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 xml:space="preserve">Pendidikan </w:t>
            </w:r>
          </w:p>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Struktural /DIKLATPIM</w:t>
            </w:r>
          </w:p>
        </w:tc>
        <w:tc>
          <w:tcPr>
            <w:tcW w:w="3046" w:type="dxa"/>
            <w:gridSpan w:val="2"/>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Jenis Kelamin</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Jumlah </w:t>
            </w:r>
          </w:p>
        </w:tc>
      </w:tr>
      <w:tr w:rsidR="00AA4F29" w:rsidRPr="008647C8" w:rsidTr="00EC2750">
        <w:trPr>
          <w:trHeight w:val="6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c>
          <w:tcPr>
            <w:tcW w:w="1448" w:type="dxa"/>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Pria</w:t>
            </w:r>
          </w:p>
        </w:tc>
        <w:tc>
          <w:tcPr>
            <w:tcW w:w="1598" w:type="dxa"/>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Wanita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r>
      <w:tr w:rsidR="00AA4F29" w:rsidRPr="008647C8" w:rsidTr="00EC2750">
        <w:trPr>
          <w:trHeight w:val="417"/>
        </w:trPr>
        <w:tc>
          <w:tcPr>
            <w:tcW w:w="57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c>
          <w:tcPr>
            <w:tcW w:w="269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ADUM/PIM.IV</w:t>
            </w:r>
          </w:p>
        </w:tc>
        <w:tc>
          <w:tcPr>
            <w:tcW w:w="144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8</w:t>
            </w:r>
          </w:p>
        </w:tc>
        <w:tc>
          <w:tcPr>
            <w:tcW w:w="159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c>
          <w:tcPr>
            <w:tcW w:w="149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9</w:t>
            </w:r>
          </w:p>
        </w:tc>
      </w:tr>
      <w:tr w:rsidR="00AA4F29" w:rsidRPr="008647C8" w:rsidTr="00EC2750">
        <w:trPr>
          <w:trHeight w:val="409"/>
        </w:trPr>
        <w:tc>
          <w:tcPr>
            <w:tcW w:w="57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2</w:t>
            </w:r>
          </w:p>
        </w:tc>
        <w:tc>
          <w:tcPr>
            <w:tcW w:w="269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SPAMA/PIM.III</w:t>
            </w:r>
          </w:p>
        </w:tc>
        <w:tc>
          <w:tcPr>
            <w:tcW w:w="144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3</w:t>
            </w:r>
          </w:p>
        </w:tc>
        <w:tc>
          <w:tcPr>
            <w:tcW w:w="159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49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3</w:t>
            </w:r>
          </w:p>
        </w:tc>
      </w:tr>
      <w:tr w:rsidR="00AA4F29" w:rsidRPr="008647C8" w:rsidTr="00EC2750">
        <w:trPr>
          <w:trHeight w:val="415"/>
        </w:trPr>
        <w:tc>
          <w:tcPr>
            <w:tcW w:w="57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3</w:t>
            </w:r>
          </w:p>
        </w:tc>
        <w:tc>
          <w:tcPr>
            <w:tcW w:w="269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SPAMEN/PIM.II</w:t>
            </w:r>
          </w:p>
        </w:tc>
        <w:tc>
          <w:tcPr>
            <w:tcW w:w="144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c>
          <w:tcPr>
            <w:tcW w:w="159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49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r>
      <w:tr w:rsidR="00AA4F29" w:rsidRPr="008647C8" w:rsidTr="00EC2750">
        <w:tc>
          <w:tcPr>
            <w:tcW w:w="3260"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Jumlah </w:t>
            </w:r>
          </w:p>
        </w:tc>
        <w:tc>
          <w:tcPr>
            <w:tcW w:w="144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12</w:t>
            </w:r>
          </w:p>
        </w:tc>
        <w:tc>
          <w:tcPr>
            <w:tcW w:w="159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c>
          <w:tcPr>
            <w:tcW w:w="149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13</w:t>
            </w:r>
          </w:p>
        </w:tc>
      </w:tr>
    </w:tbl>
    <w:p w:rsidR="00AA4F29" w:rsidRPr="00A26954" w:rsidRDefault="00AA4F29" w:rsidP="00AA4F29">
      <w:pPr>
        <w:tabs>
          <w:tab w:val="left" w:pos="2805"/>
        </w:tabs>
        <w:spacing w:after="0" w:line="480" w:lineRule="auto"/>
        <w:contextualSpacing/>
        <w:jc w:val="both"/>
        <w:rPr>
          <w:rFonts w:ascii="Times New Roman" w:eastAsia="Calibri" w:hAnsi="Times New Roman" w:cs="Cordia New"/>
          <w:b/>
          <w:sz w:val="24"/>
          <w:szCs w:val="24"/>
          <w:lang w:val="id-ID"/>
        </w:rPr>
      </w:pPr>
      <w:r>
        <w:rPr>
          <w:rFonts w:ascii="Times New Roman" w:eastAsia="Calibri" w:hAnsi="Times New Roman" w:cs="Cordia New"/>
          <w:b/>
          <w:sz w:val="24"/>
          <w:szCs w:val="24"/>
          <w:lang w:val="id-ID"/>
        </w:rPr>
        <w:t>Sumber: Dinas Perhubungan Kota Cirebon</w:t>
      </w:r>
    </w:p>
    <w:p w:rsidR="00AA4F29" w:rsidRDefault="00AA4F29" w:rsidP="00AA4F29">
      <w:pPr>
        <w:spacing w:after="0" w:line="480" w:lineRule="auto"/>
        <w:contextualSpacing/>
        <w:jc w:val="both"/>
        <w:rPr>
          <w:rFonts w:ascii="Times New Roman" w:eastAsia="Calibri" w:hAnsi="Times New Roman" w:cs="Cordia New"/>
          <w:sz w:val="24"/>
          <w:szCs w:val="24"/>
        </w:rPr>
      </w:pPr>
    </w:p>
    <w:p w:rsidR="00AA4F29" w:rsidRPr="002C3377" w:rsidRDefault="00AA4F29" w:rsidP="00AA4F29">
      <w:pPr>
        <w:pStyle w:val="Caption"/>
        <w:spacing w:after="0"/>
        <w:jc w:val="center"/>
        <w:rPr>
          <w:rFonts w:ascii="Times New Roman" w:eastAsia="Calibri" w:hAnsi="Times New Roman" w:cs="Times New Roman"/>
          <w:b/>
          <w:i w:val="0"/>
          <w:color w:val="auto"/>
          <w:sz w:val="24"/>
          <w:szCs w:val="24"/>
        </w:rPr>
      </w:pPr>
      <w:bookmarkStart w:id="14" w:name="_Toc136868456"/>
      <w:r w:rsidRPr="002C3377">
        <w:rPr>
          <w:rFonts w:ascii="Times New Roman" w:hAnsi="Times New Roman" w:cs="Times New Roman"/>
          <w:b/>
          <w:i w:val="0"/>
          <w:color w:val="auto"/>
          <w:sz w:val="24"/>
          <w:szCs w:val="24"/>
        </w:rPr>
        <w:t xml:space="preserve">Tabel 3. </w:t>
      </w:r>
      <w:r w:rsidRPr="002C3377">
        <w:rPr>
          <w:rFonts w:ascii="Times New Roman" w:hAnsi="Times New Roman" w:cs="Times New Roman"/>
          <w:b/>
          <w:i w:val="0"/>
          <w:color w:val="auto"/>
          <w:sz w:val="24"/>
          <w:szCs w:val="24"/>
        </w:rPr>
        <w:fldChar w:fldCharType="begin"/>
      </w:r>
      <w:r w:rsidRPr="002C3377">
        <w:rPr>
          <w:rFonts w:ascii="Times New Roman" w:hAnsi="Times New Roman" w:cs="Times New Roman"/>
          <w:b/>
          <w:i w:val="0"/>
          <w:color w:val="auto"/>
          <w:sz w:val="24"/>
          <w:szCs w:val="24"/>
        </w:rPr>
        <w:instrText xml:space="preserve"> SEQ Tabel_3. \* ARABIC </w:instrText>
      </w:r>
      <w:r w:rsidRPr="002C3377">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3</w:t>
      </w:r>
      <w:r w:rsidRPr="002C3377">
        <w:rPr>
          <w:rFonts w:ascii="Times New Roman" w:hAnsi="Times New Roman" w:cs="Times New Roman"/>
          <w:b/>
          <w:i w:val="0"/>
          <w:color w:val="auto"/>
          <w:sz w:val="24"/>
          <w:szCs w:val="24"/>
        </w:rPr>
        <w:fldChar w:fldCharType="end"/>
      </w:r>
      <w:r w:rsidRPr="002C3377">
        <w:rPr>
          <w:rFonts w:ascii="Times New Roman" w:hAnsi="Times New Roman" w:cs="Times New Roman"/>
          <w:b/>
          <w:i w:val="0"/>
          <w:color w:val="auto"/>
          <w:sz w:val="24"/>
          <w:szCs w:val="24"/>
        </w:rPr>
        <w:t xml:space="preserve"> Berdasarkan Golongan PNS</w:t>
      </w:r>
      <w:bookmarkEnd w:id="14"/>
    </w:p>
    <w:tbl>
      <w:tblPr>
        <w:tblStyle w:val="TableGrid1"/>
        <w:tblW w:w="7790" w:type="dxa"/>
        <w:tblInd w:w="256" w:type="dxa"/>
        <w:tblLayout w:type="fixed"/>
        <w:tblLook w:val="04A0" w:firstRow="1" w:lastRow="0" w:firstColumn="1" w:lastColumn="0" w:noHBand="0" w:noVBand="1"/>
      </w:tblPr>
      <w:tblGrid>
        <w:gridCol w:w="584"/>
        <w:gridCol w:w="1739"/>
        <w:gridCol w:w="65"/>
        <w:gridCol w:w="1671"/>
        <w:gridCol w:w="191"/>
        <w:gridCol w:w="2085"/>
        <w:gridCol w:w="1455"/>
      </w:tblGrid>
      <w:tr w:rsidR="00AA4F29" w:rsidRPr="008647C8" w:rsidTr="00EC2750">
        <w:trPr>
          <w:trHeight w:val="254"/>
        </w:trPr>
        <w:tc>
          <w:tcPr>
            <w:tcW w:w="7790" w:type="dxa"/>
            <w:gridSpan w:val="7"/>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GOLONGAN 1</w:t>
            </w:r>
          </w:p>
        </w:tc>
      </w:tr>
      <w:tr w:rsidR="00AA4F29" w:rsidRPr="008647C8" w:rsidTr="00EC2750">
        <w:trPr>
          <w:trHeight w:val="277"/>
        </w:trPr>
        <w:tc>
          <w:tcPr>
            <w:tcW w:w="584"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No. </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Golongan</w:t>
            </w:r>
          </w:p>
          <w:p w:rsidR="00AA4F29" w:rsidRPr="008647C8" w:rsidRDefault="00AA4F29" w:rsidP="00EC2750">
            <w:pPr>
              <w:jc w:val="center"/>
              <w:rPr>
                <w:rFonts w:ascii="Times New Roman" w:hAnsi="Times New Roman"/>
                <w:sz w:val="24"/>
                <w:szCs w:val="24"/>
              </w:rPr>
            </w:pPr>
          </w:p>
        </w:tc>
        <w:tc>
          <w:tcPr>
            <w:tcW w:w="4012" w:type="dxa"/>
            <w:gridSpan w:val="4"/>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Jenis Kelamin</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Jumlah</w:t>
            </w:r>
          </w:p>
        </w:tc>
      </w:tr>
      <w:tr w:rsidR="00AA4F29" w:rsidRPr="008647C8" w:rsidTr="00EC2750">
        <w:trPr>
          <w:trHeight w:val="681"/>
        </w:trPr>
        <w:tc>
          <w:tcPr>
            <w:tcW w:w="584" w:type="dxa"/>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c>
          <w:tcPr>
            <w:tcW w:w="1736" w:type="dxa"/>
            <w:gridSpan w:val="2"/>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Pria </w:t>
            </w:r>
          </w:p>
          <w:p w:rsidR="00AA4F29" w:rsidRPr="008647C8" w:rsidRDefault="00AA4F29" w:rsidP="00EC2750">
            <w:pPr>
              <w:jc w:val="center"/>
              <w:rPr>
                <w:rFonts w:ascii="Times New Roman" w:hAnsi="Times New Roman"/>
                <w:sz w:val="24"/>
                <w:szCs w:val="24"/>
              </w:rPr>
            </w:pPr>
          </w:p>
        </w:tc>
        <w:tc>
          <w:tcPr>
            <w:tcW w:w="2276" w:type="dxa"/>
            <w:gridSpan w:val="2"/>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Wanita</w:t>
            </w: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r>
      <w:tr w:rsidR="00AA4F29" w:rsidRPr="008647C8" w:rsidTr="00EC2750">
        <w:trPr>
          <w:trHeight w:val="277"/>
        </w:trPr>
        <w:tc>
          <w:tcPr>
            <w:tcW w:w="5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c>
          <w:tcPr>
            <w:tcW w:w="1739"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A</w:t>
            </w:r>
          </w:p>
        </w:tc>
        <w:tc>
          <w:tcPr>
            <w:tcW w:w="1736"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2276"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r>
      <w:tr w:rsidR="00AA4F29" w:rsidRPr="008647C8" w:rsidTr="00EC2750">
        <w:trPr>
          <w:trHeight w:val="277"/>
        </w:trPr>
        <w:tc>
          <w:tcPr>
            <w:tcW w:w="5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2</w:t>
            </w:r>
          </w:p>
        </w:tc>
        <w:tc>
          <w:tcPr>
            <w:tcW w:w="1739"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B</w:t>
            </w:r>
          </w:p>
        </w:tc>
        <w:tc>
          <w:tcPr>
            <w:tcW w:w="1736"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2276"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r>
      <w:tr w:rsidR="00AA4F29" w:rsidRPr="008647C8" w:rsidTr="00EC2750">
        <w:trPr>
          <w:trHeight w:val="277"/>
        </w:trPr>
        <w:tc>
          <w:tcPr>
            <w:tcW w:w="5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3</w:t>
            </w:r>
          </w:p>
        </w:tc>
        <w:tc>
          <w:tcPr>
            <w:tcW w:w="1739"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C</w:t>
            </w:r>
          </w:p>
        </w:tc>
        <w:tc>
          <w:tcPr>
            <w:tcW w:w="1736"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2276"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r>
      <w:tr w:rsidR="00AA4F29" w:rsidRPr="008647C8" w:rsidTr="00EC2750">
        <w:trPr>
          <w:trHeight w:val="277"/>
        </w:trPr>
        <w:tc>
          <w:tcPr>
            <w:tcW w:w="5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4</w:t>
            </w:r>
          </w:p>
        </w:tc>
        <w:tc>
          <w:tcPr>
            <w:tcW w:w="1739"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D</w:t>
            </w:r>
          </w:p>
        </w:tc>
        <w:tc>
          <w:tcPr>
            <w:tcW w:w="1736"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c>
          <w:tcPr>
            <w:tcW w:w="2276"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r>
      <w:tr w:rsidR="00AA4F29" w:rsidRPr="008647C8" w:rsidTr="00EC2750">
        <w:trPr>
          <w:trHeight w:val="293"/>
        </w:trPr>
        <w:tc>
          <w:tcPr>
            <w:tcW w:w="2323"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Jumlah </w:t>
            </w:r>
          </w:p>
        </w:tc>
        <w:tc>
          <w:tcPr>
            <w:tcW w:w="1736"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c>
          <w:tcPr>
            <w:tcW w:w="2276"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r>
      <w:tr w:rsidR="00AA4F29" w:rsidRPr="008647C8" w:rsidTr="00EC2750">
        <w:trPr>
          <w:trHeight w:val="254"/>
        </w:trPr>
        <w:tc>
          <w:tcPr>
            <w:tcW w:w="7790" w:type="dxa"/>
            <w:gridSpan w:val="7"/>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GOLONGAN II</w:t>
            </w:r>
          </w:p>
        </w:tc>
      </w:tr>
      <w:tr w:rsidR="00AA4F29" w:rsidRPr="008647C8" w:rsidTr="00EC2750">
        <w:trPr>
          <w:trHeight w:val="277"/>
        </w:trPr>
        <w:tc>
          <w:tcPr>
            <w:tcW w:w="584"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No. </w:t>
            </w:r>
          </w:p>
        </w:tc>
        <w:tc>
          <w:tcPr>
            <w:tcW w:w="1804" w:type="dxa"/>
            <w:gridSpan w:val="2"/>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Golongan</w:t>
            </w:r>
          </w:p>
        </w:tc>
        <w:tc>
          <w:tcPr>
            <w:tcW w:w="3947" w:type="dxa"/>
            <w:gridSpan w:val="3"/>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Jenis Kelamin </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shd w:val="clear" w:color="auto" w:fill="00B0F0"/>
              </w:rPr>
              <w:t xml:space="preserve">Jumlah </w:t>
            </w:r>
          </w:p>
        </w:tc>
      </w:tr>
      <w:tr w:rsidR="00AA4F29" w:rsidRPr="008647C8" w:rsidTr="00EC2750">
        <w:trPr>
          <w:trHeight w:val="663"/>
        </w:trPr>
        <w:tc>
          <w:tcPr>
            <w:tcW w:w="584" w:type="dxa"/>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c>
          <w:tcPr>
            <w:tcW w:w="1804" w:type="dxa"/>
            <w:gridSpan w:val="2"/>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Pria </w:t>
            </w:r>
          </w:p>
        </w:tc>
        <w:tc>
          <w:tcPr>
            <w:tcW w:w="2085" w:type="dxa"/>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Wanita </w:t>
            </w: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r>
      <w:tr w:rsidR="00AA4F29" w:rsidRPr="008647C8" w:rsidTr="00EC2750">
        <w:trPr>
          <w:trHeight w:val="293"/>
        </w:trPr>
        <w:tc>
          <w:tcPr>
            <w:tcW w:w="5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A</w:t>
            </w:r>
          </w:p>
        </w:tc>
        <w:tc>
          <w:tcPr>
            <w:tcW w:w="1862"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c>
          <w:tcPr>
            <w:tcW w:w="208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r>
      <w:tr w:rsidR="00AA4F29" w:rsidRPr="008647C8" w:rsidTr="00EC2750">
        <w:trPr>
          <w:trHeight w:val="277"/>
        </w:trPr>
        <w:tc>
          <w:tcPr>
            <w:tcW w:w="5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2</w:t>
            </w:r>
          </w:p>
        </w:tc>
        <w:tc>
          <w:tcPr>
            <w:tcW w:w="1804"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B</w:t>
            </w:r>
          </w:p>
        </w:tc>
        <w:tc>
          <w:tcPr>
            <w:tcW w:w="1862"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5</w:t>
            </w:r>
          </w:p>
        </w:tc>
        <w:tc>
          <w:tcPr>
            <w:tcW w:w="208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5</w:t>
            </w:r>
          </w:p>
        </w:tc>
      </w:tr>
      <w:tr w:rsidR="00AA4F29" w:rsidRPr="008647C8" w:rsidTr="00EC2750">
        <w:trPr>
          <w:trHeight w:val="277"/>
        </w:trPr>
        <w:tc>
          <w:tcPr>
            <w:tcW w:w="5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lastRenderedPageBreak/>
              <w:t>3</w:t>
            </w:r>
          </w:p>
        </w:tc>
        <w:tc>
          <w:tcPr>
            <w:tcW w:w="1804"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C</w:t>
            </w:r>
          </w:p>
        </w:tc>
        <w:tc>
          <w:tcPr>
            <w:tcW w:w="1862"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12</w:t>
            </w:r>
          </w:p>
        </w:tc>
        <w:tc>
          <w:tcPr>
            <w:tcW w:w="208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6</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18</w:t>
            </w:r>
          </w:p>
        </w:tc>
      </w:tr>
      <w:tr w:rsidR="00AA4F29" w:rsidRPr="008647C8" w:rsidTr="00EC2750">
        <w:trPr>
          <w:trHeight w:val="277"/>
        </w:trPr>
        <w:tc>
          <w:tcPr>
            <w:tcW w:w="5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4</w:t>
            </w:r>
          </w:p>
        </w:tc>
        <w:tc>
          <w:tcPr>
            <w:tcW w:w="1804"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D</w:t>
            </w:r>
          </w:p>
        </w:tc>
        <w:tc>
          <w:tcPr>
            <w:tcW w:w="1862"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36</w:t>
            </w:r>
          </w:p>
        </w:tc>
        <w:tc>
          <w:tcPr>
            <w:tcW w:w="208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36</w:t>
            </w:r>
          </w:p>
        </w:tc>
      </w:tr>
      <w:tr w:rsidR="00AA4F29" w:rsidRPr="008647C8" w:rsidTr="00EC2750">
        <w:trPr>
          <w:trHeight w:val="277"/>
        </w:trPr>
        <w:tc>
          <w:tcPr>
            <w:tcW w:w="2388" w:type="dxa"/>
            <w:gridSpan w:val="3"/>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Jumlah </w:t>
            </w:r>
          </w:p>
        </w:tc>
        <w:tc>
          <w:tcPr>
            <w:tcW w:w="1862"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54</w:t>
            </w:r>
          </w:p>
        </w:tc>
        <w:tc>
          <w:tcPr>
            <w:tcW w:w="208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6</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60</w:t>
            </w:r>
          </w:p>
        </w:tc>
      </w:tr>
      <w:tr w:rsidR="00AA4F29" w:rsidRPr="008647C8" w:rsidTr="00EC2750">
        <w:trPr>
          <w:trHeight w:val="277"/>
        </w:trPr>
        <w:tc>
          <w:tcPr>
            <w:tcW w:w="7790" w:type="dxa"/>
            <w:gridSpan w:val="7"/>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GOLONGAN III</w:t>
            </w:r>
          </w:p>
        </w:tc>
      </w:tr>
      <w:tr w:rsidR="00AA4F29" w:rsidRPr="008647C8" w:rsidTr="00EC2750">
        <w:trPr>
          <w:trHeight w:val="277"/>
        </w:trPr>
        <w:tc>
          <w:tcPr>
            <w:tcW w:w="584"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No. </w:t>
            </w:r>
          </w:p>
        </w:tc>
        <w:tc>
          <w:tcPr>
            <w:tcW w:w="1804" w:type="dxa"/>
            <w:gridSpan w:val="2"/>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Golongan</w:t>
            </w:r>
          </w:p>
        </w:tc>
        <w:tc>
          <w:tcPr>
            <w:tcW w:w="3947" w:type="dxa"/>
            <w:gridSpan w:val="3"/>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Jenis Kelamin </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Jumlah</w:t>
            </w:r>
          </w:p>
        </w:tc>
      </w:tr>
      <w:tr w:rsidR="00AA4F29" w:rsidRPr="008647C8" w:rsidTr="00EC2750">
        <w:trPr>
          <w:trHeight w:val="344"/>
        </w:trPr>
        <w:tc>
          <w:tcPr>
            <w:tcW w:w="584" w:type="dxa"/>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c>
          <w:tcPr>
            <w:tcW w:w="1804" w:type="dxa"/>
            <w:gridSpan w:val="2"/>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Pria</w:t>
            </w:r>
          </w:p>
        </w:tc>
        <w:tc>
          <w:tcPr>
            <w:tcW w:w="2085" w:type="dxa"/>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Wanita </w:t>
            </w: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r>
      <w:tr w:rsidR="00AA4F29" w:rsidRPr="008647C8" w:rsidTr="00EC2750">
        <w:trPr>
          <w:trHeight w:val="277"/>
        </w:trPr>
        <w:tc>
          <w:tcPr>
            <w:tcW w:w="5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A</w:t>
            </w:r>
          </w:p>
        </w:tc>
        <w:tc>
          <w:tcPr>
            <w:tcW w:w="1862"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5</w:t>
            </w:r>
          </w:p>
        </w:tc>
        <w:tc>
          <w:tcPr>
            <w:tcW w:w="208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6</w:t>
            </w:r>
          </w:p>
        </w:tc>
      </w:tr>
      <w:tr w:rsidR="00AA4F29" w:rsidRPr="008647C8" w:rsidTr="00EC2750">
        <w:trPr>
          <w:trHeight w:val="277"/>
        </w:trPr>
        <w:tc>
          <w:tcPr>
            <w:tcW w:w="5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2</w:t>
            </w:r>
          </w:p>
        </w:tc>
        <w:tc>
          <w:tcPr>
            <w:tcW w:w="1804"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B</w:t>
            </w:r>
          </w:p>
        </w:tc>
        <w:tc>
          <w:tcPr>
            <w:tcW w:w="1862"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12</w:t>
            </w:r>
          </w:p>
        </w:tc>
        <w:tc>
          <w:tcPr>
            <w:tcW w:w="208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2</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14</w:t>
            </w:r>
          </w:p>
        </w:tc>
      </w:tr>
      <w:tr w:rsidR="00AA4F29" w:rsidRPr="008647C8" w:rsidTr="00EC2750">
        <w:trPr>
          <w:trHeight w:val="277"/>
        </w:trPr>
        <w:tc>
          <w:tcPr>
            <w:tcW w:w="5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3</w:t>
            </w:r>
          </w:p>
        </w:tc>
        <w:tc>
          <w:tcPr>
            <w:tcW w:w="1804"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C</w:t>
            </w:r>
          </w:p>
        </w:tc>
        <w:tc>
          <w:tcPr>
            <w:tcW w:w="1862"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6</w:t>
            </w:r>
          </w:p>
        </w:tc>
        <w:tc>
          <w:tcPr>
            <w:tcW w:w="208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6</w:t>
            </w:r>
          </w:p>
        </w:tc>
      </w:tr>
      <w:tr w:rsidR="00AA4F29" w:rsidRPr="008647C8" w:rsidTr="00EC2750">
        <w:trPr>
          <w:trHeight w:val="277"/>
        </w:trPr>
        <w:tc>
          <w:tcPr>
            <w:tcW w:w="5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4</w:t>
            </w:r>
          </w:p>
        </w:tc>
        <w:tc>
          <w:tcPr>
            <w:tcW w:w="1804"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D</w:t>
            </w:r>
          </w:p>
        </w:tc>
        <w:tc>
          <w:tcPr>
            <w:tcW w:w="1862"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12</w:t>
            </w:r>
          </w:p>
        </w:tc>
        <w:tc>
          <w:tcPr>
            <w:tcW w:w="208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2</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14</w:t>
            </w:r>
          </w:p>
        </w:tc>
      </w:tr>
      <w:tr w:rsidR="00AA4F29" w:rsidRPr="008647C8" w:rsidTr="00EC2750">
        <w:trPr>
          <w:trHeight w:val="277"/>
        </w:trPr>
        <w:tc>
          <w:tcPr>
            <w:tcW w:w="2388" w:type="dxa"/>
            <w:gridSpan w:val="3"/>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Jumlah </w:t>
            </w:r>
          </w:p>
        </w:tc>
        <w:tc>
          <w:tcPr>
            <w:tcW w:w="1862"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35</w:t>
            </w:r>
          </w:p>
        </w:tc>
        <w:tc>
          <w:tcPr>
            <w:tcW w:w="208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5</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40</w:t>
            </w:r>
          </w:p>
        </w:tc>
      </w:tr>
      <w:tr w:rsidR="00AA4F29" w:rsidRPr="008647C8" w:rsidTr="00EC2750">
        <w:trPr>
          <w:trHeight w:val="277"/>
        </w:trPr>
        <w:tc>
          <w:tcPr>
            <w:tcW w:w="7790" w:type="dxa"/>
            <w:gridSpan w:val="7"/>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GOLONGAN IV</w:t>
            </w:r>
          </w:p>
        </w:tc>
      </w:tr>
      <w:tr w:rsidR="00AA4F29" w:rsidRPr="008647C8" w:rsidTr="00EC2750">
        <w:trPr>
          <w:trHeight w:val="293"/>
        </w:trPr>
        <w:tc>
          <w:tcPr>
            <w:tcW w:w="584"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No. </w:t>
            </w:r>
          </w:p>
        </w:tc>
        <w:tc>
          <w:tcPr>
            <w:tcW w:w="1804" w:type="dxa"/>
            <w:gridSpan w:val="2"/>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Golongan </w:t>
            </w:r>
          </w:p>
        </w:tc>
        <w:tc>
          <w:tcPr>
            <w:tcW w:w="3947" w:type="dxa"/>
            <w:gridSpan w:val="3"/>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Jenis Kelamin </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shd w:val="clear" w:color="auto" w:fill="00B0F0"/>
              </w:rPr>
              <w:t xml:space="preserve">Jumlah </w:t>
            </w:r>
          </w:p>
        </w:tc>
      </w:tr>
      <w:tr w:rsidR="00AA4F29" w:rsidRPr="008647C8" w:rsidTr="00EC2750">
        <w:trPr>
          <w:trHeight w:val="453"/>
        </w:trPr>
        <w:tc>
          <w:tcPr>
            <w:tcW w:w="584" w:type="dxa"/>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c>
          <w:tcPr>
            <w:tcW w:w="1804" w:type="dxa"/>
            <w:gridSpan w:val="2"/>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Pria </w:t>
            </w:r>
          </w:p>
        </w:tc>
        <w:tc>
          <w:tcPr>
            <w:tcW w:w="2085" w:type="dxa"/>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Wanita </w:t>
            </w:r>
          </w:p>
        </w:tc>
        <w:tc>
          <w:tcPr>
            <w:tcW w:w="1455" w:type="dxa"/>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r>
      <w:tr w:rsidR="00AA4F29" w:rsidRPr="008647C8" w:rsidTr="00EC2750">
        <w:trPr>
          <w:trHeight w:val="277"/>
        </w:trPr>
        <w:tc>
          <w:tcPr>
            <w:tcW w:w="5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c>
          <w:tcPr>
            <w:tcW w:w="1804"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A</w:t>
            </w:r>
          </w:p>
        </w:tc>
        <w:tc>
          <w:tcPr>
            <w:tcW w:w="1862"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2</w:t>
            </w:r>
          </w:p>
        </w:tc>
        <w:tc>
          <w:tcPr>
            <w:tcW w:w="208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2</w:t>
            </w:r>
          </w:p>
        </w:tc>
      </w:tr>
      <w:tr w:rsidR="00AA4F29" w:rsidRPr="008647C8" w:rsidTr="00EC2750">
        <w:trPr>
          <w:trHeight w:val="277"/>
        </w:trPr>
        <w:tc>
          <w:tcPr>
            <w:tcW w:w="5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2</w:t>
            </w:r>
          </w:p>
        </w:tc>
        <w:tc>
          <w:tcPr>
            <w:tcW w:w="1804"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B</w:t>
            </w:r>
          </w:p>
        </w:tc>
        <w:tc>
          <w:tcPr>
            <w:tcW w:w="1862"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c>
          <w:tcPr>
            <w:tcW w:w="208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r>
      <w:tr w:rsidR="00AA4F29" w:rsidRPr="008647C8" w:rsidTr="00EC2750">
        <w:trPr>
          <w:trHeight w:val="277"/>
        </w:trPr>
        <w:tc>
          <w:tcPr>
            <w:tcW w:w="5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3</w:t>
            </w:r>
          </w:p>
        </w:tc>
        <w:tc>
          <w:tcPr>
            <w:tcW w:w="1804"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C</w:t>
            </w:r>
          </w:p>
        </w:tc>
        <w:tc>
          <w:tcPr>
            <w:tcW w:w="1862"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c>
          <w:tcPr>
            <w:tcW w:w="208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r>
      <w:tr w:rsidR="00AA4F29" w:rsidRPr="008647C8" w:rsidTr="00EC2750">
        <w:trPr>
          <w:trHeight w:val="277"/>
        </w:trPr>
        <w:tc>
          <w:tcPr>
            <w:tcW w:w="5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4</w:t>
            </w:r>
          </w:p>
        </w:tc>
        <w:tc>
          <w:tcPr>
            <w:tcW w:w="1804"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D</w:t>
            </w:r>
          </w:p>
        </w:tc>
        <w:tc>
          <w:tcPr>
            <w:tcW w:w="1862"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208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r>
      <w:tr w:rsidR="00AA4F29" w:rsidRPr="008647C8" w:rsidTr="00EC2750">
        <w:trPr>
          <w:trHeight w:val="293"/>
        </w:trPr>
        <w:tc>
          <w:tcPr>
            <w:tcW w:w="2388" w:type="dxa"/>
            <w:gridSpan w:val="3"/>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Jumlah </w:t>
            </w:r>
          </w:p>
        </w:tc>
        <w:tc>
          <w:tcPr>
            <w:tcW w:w="1862"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4</w:t>
            </w:r>
          </w:p>
        </w:tc>
        <w:tc>
          <w:tcPr>
            <w:tcW w:w="208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4</w:t>
            </w:r>
          </w:p>
        </w:tc>
      </w:tr>
      <w:tr w:rsidR="00AA4F29" w:rsidRPr="008647C8" w:rsidTr="00EC2750">
        <w:trPr>
          <w:trHeight w:val="290"/>
        </w:trPr>
        <w:tc>
          <w:tcPr>
            <w:tcW w:w="2388" w:type="dxa"/>
            <w:gridSpan w:val="3"/>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b/>
                <w:sz w:val="24"/>
                <w:szCs w:val="24"/>
              </w:rPr>
            </w:pPr>
            <w:r w:rsidRPr="008647C8">
              <w:rPr>
                <w:rFonts w:ascii="Times New Roman" w:hAnsi="Times New Roman"/>
                <w:b/>
                <w:sz w:val="24"/>
                <w:szCs w:val="24"/>
              </w:rPr>
              <w:t xml:space="preserve">JUMLAH </w:t>
            </w:r>
          </w:p>
        </w:tc>
        <w:tc>
          <w:tcPr>
            <w:tcW w:w="1862"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b/>
                <w:sz w:val="24"/>
                <w:szCs w:val="24"/>
              </w:rPr>
            </w:pPr>
            <w:r w:rsidRPr="008647C8">
              <w:rPr>
                <w:rFonts w:ascii="Times New Roman" w:hAnsi="Times New Roman"/>
                <w:b/>
                <w:sz w:val="24"/>
                <w:szCs w:val="24"/>
              </w:rPr>
              <w:t>94</w:t>
            </w:r>
          </w:p>
        </w:tc>
        <w:tc>
          <w:tcPr>
            <w:tcW w:w="208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b/>
                <w:sz w:val="24"/>
                <w:szCs w:val="24"/>
              </w:rPr>
            </w:pPr>
            <w:r w:rsidRPr="008647C8">
              <w:rPr>
                <w:rFonts w:ascii="Times New Roman" w:hAnsi="Times New Roman"/>
                <w:b/>
                <w:sz w:val="24"/>
                <w:szCs w:val="24"/>
              </w:rPr>
              <w:t>11</w:t>
            </w:r>
          </w:p>
        </w:tc>
        <w:tc>
          <w:tcPr>
            <w:tcW w:w="145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b/>
                <w:sz w:val="24"/>
                <w:szCs w:val="24"/>
              </w:rPr>
            </w:pPr>
            <w:r w:rsidRPr="008647C8">
              <w:rPr>
                <w:rFonts w:ascii="Times New Roman" w:hAnsi="Times New Roman"/>
                <w:b/>
                <w:sz w:val="24"/>
                <w:szCs w:val="24"/>
              </w:rPr>
              <w:t>105</w:t>
            </w:r>
          </w:p>
        </w:tc>
      </w:tr>
    </w:tbl>
    <w:p w:rsidR="00AA4F29" w:rsidRPr="00A26954" w:rsidRDefault="00AA4F29" w:rsidP="00AA4F29">
      <w:pPr>
        <w:tabs>
          <w:tab w:val="left" w:pos="2805"/>
        </w:tabs>
        <w:spacing w:after="0" w:line="480" w:lineRule="auto"/>
        <w:contextualSpacing/>
        <w:jc w:val="both"/>
        <w:rPr>
          <w:rFonts w:ascii="Times New Roman" w:eastAsia="Calibri" w:hAnsi="Times New Roman" w:cs="Cordia New"/>
          <w:b/>
          <w:sz w:val="24"/>
          <w:szCs w:val="24"/>
          <w:lang w:val="id-ID"/>
        </w:rPr>
      </w:pPr>
      <w:r>
        <w:rPr>
          <w:rFonts w:ascii="Times New Roman" w:eastAsia="Calibri" w:hAnsi="Times New Roman" w:cs="Cordia New"/>
          <w:b/>
          <w:sz w:val="24"/>
          <w:szCs w:val="24"/>
          <w:lang w:val="id-ID"/>
        </w:rPr>
        <w:t>Sumber: Dinas Perhubungan Kota Cirebon</w:t>
      </w:r>
    </w:p>
    <w:p w:rsidR="00AA4F29" w:rsidRDefault="00AA4F29" w:rsidP="00AA4F29">
      <w:pPr>
        <w:spacing w:after="0" w:line="480" w:lineRule="auto"/>
        <w:contextualSpacing/>
        <w:jc w:val="both"/>
        <w:rPr>
          <w:rFonts w:ascii="Times New Roman" w:eastAsia="Calibri" w:hAnsi="Times New Roman" w:cs="Cordia New"/>
          <w:sz w:val="24"/>
          <w:szCs w:val="24"/>
        </w:rPr>
      </w:pPr>
    </w:p>
    <w:p w:rsidR="00AA4F29" w:rsidRPr="002C3377" w:rsidRDefault="00AA4F29" w:rsidP="00AA4F29">
      <w:pPr>
        <w:pStyle w:val="Caption"/>
        <w:spacing w:after="0"/>
        <w:jc w:val="center"/>
        <w:rPr>
          <w:rFonts w:ascii="Times New Roman" w:eastAsia="Calibri" w:hAnsi="Times New Roman" w:cs="Times New Roman"/>
          <w:b/>
          <w:i w:val="0"/>
          <w:color w:val="auto"/>
          <w:sz w:val="24"/>
          <w:szCs w:val="24"/>
        </w:rPr>
      </w:pPr>
      <w:bookmarkStart w:id="15" w:name="_Toc136868457"/>
      <w:r w:rsidRPr="002C3377">
        <w:rPr>
          <w:rFonts w:ascii="Times New Roman" w:hAnsi="Times New Roman" w:cs="Times New Roman"/>
          <w:b/>
          <w:i w:val="0"/>
          <w:color w:val="auto"/>
          <w:sz w:val="24"/>
          <w:szCs w:val="24"/>
        </w:rPr>
        <w:t xml:space="preserve">Tabel 3. </w:t>
      </w:r>
      <w:r w:rsidRPr="002C3377">
        <w:rPr>
          <w:rFonts w:ascii="Times New Roman" w:hAnsi="Times New Roman" w:cs="Times New Roman"/>
          <w:b/>
          <w:i w:val="0"/>
          <w:color w:val="auto"/>
          <w:sz w:val="24"/>
          <w:szCs w:val="24"/>
        </w:rPr>
        <w:fldChar w:fldCharType="begin"/>
      </w:r>
      <w:r w:rsidRPr="002C3377">
        <w:rPr>
          <w:rFonts w:ascii="Times New Roman" w:hAnsi="Times New Roman" w:cs="Times New Roman"/>
          <w:b/>
          <w:i w:val="0"/>
          <w:color w:val="auto"/>
          <w:sz w:val="24"/>
          <w:szCs w:val="24"/>
        </w:rPr>
        <w:instrText xml:space="preserve"> SEQ Tabel_3. \* ARABIC </w:instrText>
      </w:r>
      <w:r w:rsidRPr="002C3377">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4</w:t>
      </w:r>
      <w:r w:rsidRPr="002C3377">
        <w:rPr>
          <w:rFonts w:ascii="Times New Roman" w:hAnsi="Times New Roman" w:cs="Times New Roman"/>
          <w:b/>
          <w:i w:val="0"/>
          <w:color w:val="auto"/>
          <w:sz w:val="24"/>
          <w:szCs w:val="24"/>
        </w:rPr>
        <w:fldChar w:fldCharType="end"/>
      </w:r>
      <w:r w:rsidRPr="002C3377">
        <w:rPr>
          <w:rFonts w:ascii="Times New Roman" w:hAnsi="Times New Roman" w:cs="Times New Roman"/>
          <w:b/>
          <w:i w:val="0"/>
          <w:color w:val="auto"/>
          <w:sz w:val="24"/>
          <w:szCs w:val="24"/>
        </w:rPr>
        <w:t xml:space="preserve"> Berdasarkan PPT dan Non PNS</w:t>
      </w:r>
      <w:bookmarkEnd w:id="15"/>
    </w:p>
    <w:tbl>
      <w:tblPr>
        <w:tblStyle w:val="TableGrid1"/>
        <w:tblW w:w="0" w:type="auto"/>
        <w:tblInd w:w="250" w:type="dxa"/>
        <w:tblLook w:val="04A0" w:firstRow="1" w:lastRow="0" w:firstColumn="1" w:lastColumn="0" w:noHBand="0" w:noVBand="1"/>
      </w:tblPr>
      <w:tblGrid>
        <w:gridCol w:w="835"/>
        <w:gridCol w:w="2763"/>
        <w:gridCol w:w="1651"/>
        <w:gridCol w:w="1328"/>
        <w:gridCol w:w="1100"/>
      </w:tblGrid>
      <w:tr w:rsidR="00AA4F29" w:rsidRPr="008647C8" w:rsidTr="00EC2750">
        <w:tc>
          <w:tcPr>
            <w:tcW w:w="835" w:type="dxa"/>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No</w:t>
            </w:r>
          </w:p>
        </w:tc>
        <w:tc>
          <w:tcPr>
            <w:tcW w:w="2763" w:type="dxa"/>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Jenis Kelamin</w:t>
            </w:r>
          </w:p>
        </w:tc>
        <w:tc>
          <w:tcPr>
            <w:tcW w:w="1651" w:type="dxa"/>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PTT</w:t>
            </w:r>
          </w:p>
        </w:tc>
        <w:tc>
          <w:tcPr>
            <w:tcW w:w="1328" w:type="dxa"/>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NON PNS</w:t>
            </w:r>
          </w:p>
        </w:tc>
        <w:tc>
          <w:tcPr>
            <w:tcW w:w="1100" w:type="dxa"/>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rPr>
                <w:rFonts w:ascii="Times New Roman" w:hAnsi="Times New Roman"/>
                <w:sz w:val="24"/>
                <w:szCs w:val="24"/>
              </w:rPr>
            </w:pPr>
            <w:r w:rsidRPr="008647C8">
              <w:rPr>
                <w:rFonts w:ascii="Times New Roman" w:hAnsi="Times New Roman"/>
                <w:sz w:val="24"/>
                <w:szCs w:val="24"/>
              </w:rPr>
              <w:t>Jumlah</w:t>
            </w:r>
          </w:p>
        </w:tc>
      </w:tr>
      <w:tr w:rsidR="00AA4F29" w:rsidRPr="008647C8" w:rsidTr="00EC2750">
        <w:tc>
          <w:tcPr>
            <w:tcW w:w="83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1</w:t>
            </w:r>
          </w:p>
        </w:tc>
        <w:tc>
          <w:tcPr>
            <w:tcW w:w="2763"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rPr>
                <w:rFonts w:ascii="Times New Roman" w:hAnsi="Times New Roman"/>
                <w:sz w:val="24"/>
                <w:szCs w:val="24"/>
              </w:rPr>
            </w:pPr>
            <w:r w:rsidRPr="008647C8">
              <w:rPr>
                <w:rFonts w:ascii="Times New Roman" w:hAnsi="Times New Roman"/>
                <w:sz w:val="24"/>
                <w:szCs w:val="24"/>
              </w:rPr>
              <w:t>Laki-laki</w:t>
            </w:r>
          </w:p>
        </w:tc>
        <w:tc>
          <w:tcPr>
            <w:tcW w:w="1651"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2</w:t>
            </w:r>
          </w:p>
        </w:tc>
        <w:tc>
          <w:tcPr>
            <w:tcW w:w="132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10</w:t>
            </w:r>
          </w:p>
        </w:tc>
        <w:tc>
          <w:tcPr>
            <w:tcW w:w="110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rPr>
                <w:rFonts w:ascii="Times New Roman" w:hAnsi="Times New Roman"/>
                <w:sz w:val="24"/>
                <w:szCs w:val="24"/>
              </w:rPr>
            </w:pPr>
            <w:r w:rsidRPr="008647C8">
              <w:rPr>
                <w:rFonts w:ascii="Times New Roman" w:hAnsi="Times New Roman"/>
                <w:sz w:val="24"/>
                <w:szCs w:val="24"/>
              </w:rPr>
              <w:t>12</w:t>
            </w:r>
          </w:p>
        </w:tc>
      </w:tr>
      <w:tr w:rsidR="00AA4F29" w:rsidRPr="008647C8" w:rsidTr="00EC2750">
        <w:tc>
          <w:tcPr>
            <w:tcW w:w="835"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2</w:t>
            </w:r>
          </w:p>
        </w:tc>
        <w:tc>
          <w:tcPr>
            <w:tcW w:w="2763"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rPr>
                <w:rFonts w:ascii="Times New Roman" w:hAnsi="Times New Roman"/>
                <w:sz w:val="24"/>
                <w:szCs w:val="24"/>
              </w:rPr>
            </w:pPr>
            <w:r w:rsidRPr="008647C8">
              <w:rPr>
                <w:rFonts w:ascii="Times New Roman" w:hAnsi="Times New Roman"/>
                <w:sz w:val="24"/>
                <w:szCs w:val="24"/>
              </w:rPr>
              <w:t>Perempuan</w:t>
            </w:r>
          </w:p>
        </w:tc>
        <w:tc>
          <w:tcPr>
            <w:tcW w:w="1651"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2</w:t>
            </w:r>
          </w:p>
        </w:tc>
        <w:tc>
          <w:tcPr>
            <w:tcW w:w="132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6</w:t>
            </w:r>
          </w:p>
        </w:tc>
        <w:tc>
          <w:tcPr>
            <w:tcW w:w="110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rPr>
                <w:rFonts w:ascii="Times New Roman" w:hAnsi="Times New Roman"/>
                <w:sz w:val="24"/>
                <w:szCs w:val="24"/>
              </w:rPr>
            </w:pPr>
            <w:r w:rsidRPr="008647C8">
              <w:rPr>
                <w:rFonts w:ascii="Times New Roman" w:hAnsi="Times New Roman"/>
                <w:sz w:val="24"/>
                <w:szCs w:val="24"/>
              </w:rPr>
              <w:t>8</w:t>
            </w:r>
          </w:p>
        </w:tc>
      </w:tr>
      <w:tr w:rsidR="00AA4F29" w:rsidRPr="008647C8" w:rsidTr="00EC2750">
        <w:tc>
          <w:tcPr>
            <w:tcW w:w="3598"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Jumlah</w:t>
            </w:r>
          </w:p>
        </w:tc>
        <w:tc>
          <w:tcPr>
            <w:tcW w:w="1651"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4</w:t>
            </w:r>
          </w:p>
        </w:tc>
        <w:tc>
          <w:tcPr>
            <w:tcW w:w="132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16</w:t>
            </w:r>
          </w:p>
        </w:tc>
        <w:tc>
          <w:tcPr>
            <w:tcW w:w="110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rPr>
                <w:rFonts w:ascii="Times New Roman" w:hAnsi="Times New Roman"/>
                <w:sz w:val="24"/>
                <w:szCs w:val="24"/>
              </w:rPr>
            </w:pPr>
            <w:r w:rsidRPr="008647C8">
              <w:rPr>
                <w:rFonts w:ascii="Times New Roman" w:hAnsi="Times New Roman"/>
                <w:sz w:val="24"/>
                <w:szCs w:val="24"/>
              </w:rPr>
              <w:t>20</w:t>
            </w:r>
          </w:p>
        </w:tc>
      </w:tr>
    </w:tbl>
    <w:p w:rsidR="00AA4F29" w:rsidRPr="00A26954" w:rsidRDefault="00AA4F29" w:rsidP="00AA4F29">
      <w:pPr>
        <w:tabs>
          <w:tab w:val="left" w:pos="2805"/>
        </w:tabs>
        <w:spacing w:after="0" w:line="480" w:lineRule="auto"/>
        <w:contextualSpacing/>
        <w:jc w:val="both"/>
        <w:rPr>
          <w:rFonts w:ascii="Times New Roman" w:eastAsia="Calibri" w:hAnsi="Times New Roman" w:cs="Cordia New"/>
          <w:b/>
          <w:sz w:val="24"/>
          <w:szCs w:val="24"/>
          <w:lang w:val="id-ID"/>
        </w:rPr>
      </w:pPr>
      <w:r>
        <w:rPr>
          <w:rFonts w:ascii="Times New Roman" w:eastAsia="Calibri" w:hAnsi="Times New Roman" w:cs="Cordia New"/>
          <w:b/>
          <w:sz w:val="24"/>
          <w:szCs w:val="24"/>
          <w:lang w:val="id-ID"/>
        </w:rPr>
        <w:t>Sumber: Dinas Perhubungan Kota Cirebon</w:t>
      </w:r>
    </w:p>
    <w:p w:rsidR="00AA4F29" w:rsidRDefault="00AA4F29" w:rsidP="00AA4F29">
      <w:pPr>
        <w:spacing w:after="0" w:line="480" w:lineRule="auto"/>
        <w:contextualSpacing/>
        <w:jc w:val="both"/>
        <w:rPr>
          <w:rFonts w:ascii="Times New Roman" w:eastAsia="Calibri" w:hAnsi="Times New Roman" w:cs="Cordia New"/>
          <w:sz w:val="24"/>
          <w:szCs w:val="24"/>
        </w:rPr>
      </w:pPr>
    </w:p>
    <w:p w:rsidR="00AA4F29" w:rsidRPr="002C3377" w:rsidRDefault="00AA4F29" w:rsidP="00AA4F29">
      <w:pPr>
        <w:pStyle w:val="Caption"/>
        <w:spacing w:after="0"/>
        <w:jc w:val="center"/>
        <w:rPr>
          <w:rFonts w:ascii="Times New Roman" w:eastAsia="Calibri" w:hAnsi="Times New Roman" w:cs="Times New Roman"/>
          <w:b/>
          <w:i w:val="0"/>
          <w:color w:val="auto"/>
          <w:sz w:val="36"/>
          <w:szCs w:val="24"/>
        </w:rPr>
      </w:pPr>
      <w:bookmarkStart w:id="16" w:name="_Toc136868458"/>
      <w:r w:rsidRPr="002C3377">
        <w:rPr>
          <w:rFonts w:ascii="Times New Roman" w:hAnsi="Times New Roman" w:cs="Times New Roman"/>
          <w:b/>
          <w:i w:val="0"/>
          <w:color w:val="auto"/>
          <w:sz w:val="24"/>
        </w:rPr>
        <w:t xml:space="preserve">Tabel 3. </w:t>
      </w:r>
      <w:r w:rsidRPr="002C3377">
        <w:rPr>
          <w:rFonts w:ascii="Times New Roman" w:hAnsi="Times New Roman" w:cs="Times New Roman"/>
          <w:b/>
          <w:i w:val="0"/>
          <w:color w:val="auto"/>
          <w:sz w:val="24"/>
        </w:rPr>
        <w:fldChar w:fldCharType="begin"/>
      </w:r>
      <w:r w:rsidRPr="002C3377">
        <w:rPr>
          <w:rFonts w:ascii="Times New Roman" w:hAnsi="Times New Roman" w:cs="Times New Roman"/>
          <w:b/>
          <w:i w:val="0"/>
          <w:color w:val="auto"/>
          <w:sz w:val="24"/>
        </w:rPr>
        <w:instrText xml:space="preserve"> SEQ Tabel_3. \* ARABIC </w:instrText>
      </w:r>
      <w:r w:rsidRPr="002C3377">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5</w:t>
      </w:r>
      <w:r w:rsidRPr="002C3377">
        <w:rPr>
          <w:rFonts w:ascii="Times New Roman" w:hAnsi="Times New Roman" w:cs="Times New Roman"/>
          <w:b/>
          <w:i w:val="0"/>
          <w:color w:val="auto"/>
          <w:sz w:val="24"/>
        </w:rPr>
        <w:fldChar w:fldCharType="end"/>
      </w:r>
      <w:r w:rsidRPr="002C3377">
        <w:rPr>
          <w:rFonts w:ascii="Times New Roman" w:hAnsi="Times New Roman" w:cs="Times New Roman"/>
          <w:b/>
          <w:i w:val="0"/>
          <w:color w:val="auto"/>
          <w:sz w:val="24"/>
        </w:rPr>
        <w:t xml:space="preserve"> Berdasarkan Eselon</w:t>
      </w:r>
      <w:bookmarkEnd w:id="16"/>
    </w:p>
    <w:tbl>
      <w:tblPr>
        <w:tblStyle w:val="TableGrid1"/>
        <w:tblW w:w="0" w:type="auto"/>
        <w:tblInd w:w="250" w:type="dxa"/>
        <w:tblLook w:val="04A0" w:firstRow="1" w:lastRow="0" w:firstColumn="1" w:lastColumn="0" w:noHBand="0" w:noVBand="1"/>
      </w:tblPr>
      <w:tblGrid>
        <w:gridCol w:w="704"/>
        <w:gridCol w:w="2264"/>
        <w:gridCol w:w="1598"/>
        <w:gridCol w:w="1608"/>
        <w:gridCol w:w="1503"/>
      </w:tblGrid>
      <w:tr w:rsidR="00AA4F29" w:rsidRPr="008647C8" w:rsidTr="00EC2750">
        <w:trPr>
          <w:trHeight w:val="392"/>
        </w:trPr>
        <w:tc>
          <w:tcPr>
            <w:tcW w:w="704"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ind w:left="-250" w:firstLine="250"/>
              <w:jc w:val="center"/>
              <w:rPr>
                <w:rFonts w:ascii="Times New Roman" w:hAnsi="Times New Roman"/>
                <w:sz w:val="24"/>
                <w:szCs w:val="24"/>
              </w:rPr>
            </w:pPr>
          </w:p>
          <w:p w:rsidR="00AA4F29" w:rsidRPr="008647C8" w:rsidRDefault="00AA4F29" w:rsidP="00EC2750">
            <w:pPr>
              <w:ind w:left="-250" w:firstLine="250"/>
              <w:jc w:val="center"/>
              <w:rPr>
                <w:rFonts w:ascii="Times New Roman" w:hAnsi="Times New Roman"/>
                <w:sz w:val="24"/>
                <w:szCs w:val="24"/>
              </w:rPr>
            </w:pPr>
            <w:r w:rsidRPr="008647C8">
              <w:rPr>
                <w:rFonts w:ascii="Times New Roman" w:hAnsi="Times New Roman"/>
                <w:sz w:val="24"/>
                <w:szCs w:val="24"/>
              </w:rPr>
              <w:t>No.</w:t>
            </w:r>
          </w:p>
        </w:tc>
        <w:tc>
          <w:tcPr>
            <w:tcW w:w="2264"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Eselon </w:t>
            </w:r>
          </w:p>
        </w:tc>
        <w:tc>
          <w:tcPr>
            <w:tcW w:w="3206" w:type="dxa"/>
            <w:gridSpan w:val="2"/>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Jenis Kelamin </w:t>
            </w:r>
          </w:p>
        </w:tc>
        <w:tc>
          <w:tcPr>
            <w:tcW w:w="1503"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jc w:val="center"/>
              <w:rPr>
                <w:rFonts w:ascii="Times New Roman" w:hAnsi="Times New Roman"/>
                <w:sz w:val="24"/>
                <w:szCs w:val="24"/>
              </w:rPr>
            </w:pPr>
          </w:p>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Jumlah </w:t>
            </w:r>
          </w:p>
        </w:tc>
      </w:tr>
      <w:tr w:rsidR="00AA4F29" w:rsidRPr="008647C8" w:rsidTr="00EC2750">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c>
          <w:tcPr>
            <w:tcW w:w="1598" w:type="dxa"/>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Pria </w:t>
            </w:r>
          </w:p>
        </w:tc>
        <w:tc>
          <w:tcPr>
            <w:tcW w:w="1608" w:type="dxa"/>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Wanita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rPr>
            </w:pPr>
          </w:p>
        </w:tc>
      </w:tr>
      <w:tr w:rsidR="00AA4F29" w:rsidRPr="008647C8" w:rsidTr="00EC2750">
        <w:tc>
          <w:tcPr>
            <w:tcW w:w="70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c>
          <w:tcPr>
            <w:tcW w:w="226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ESELON I</w:t>
            </w:r>
          </w:p>
        </w:tc>
        <w:tc>
          <w:tcPr>
            <w:tcW w:w="159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60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503"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r>
      <w:tr w:rsidR="00AA4F29" w:rsidRPr="008647C8" w:rsidTr="00EC2750">
        <w:tc>
          <w:tcPr>
            <w:tcW w:w="70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2</w:t>
            </w:r>
          </w:p>
        </w:tc>
        <w:tc>
          <w:tcPr>
            <w:tcW w:w="226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ESELON II</w:t>
            </w:r>
          </w:p>
        </w:tc>
        <w:tc>
          <w:tcPr>
            <w:tcW w:w="159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c>
          <w:tcPr>
            <w:tcW w:w="160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w:t>
            </w:r>
          </w:p>
        </w:tc>
        <w:tc>
          <w:tcPr>
            <w:tcW w:w="1503"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r>
      <w:tr w:rsidR="00AA4F29" w:rsidRPr="008647C8" w:rsidTr="00EC2750">
        <w:tc>
          <w:tcPr>
            <w:tcW w:w="70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lastRenderedPageBreak/>
              <w:t>3</w:t>
            </w:r>
          </w:p>
        </w:tc>
        <w:tc>
          <w:tcPr>
            <w:tcW w:w="226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ESELON III</w:t>
            </w:r>
          </w:p>
        </w:tc>
        <w:tc>
          <w:tcPr>
            <w:tcW w:w="159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3</w:t>
            </w:r>
          </w:p>
        </w:tc>
        <w:tc>
          <w:tcPr>
            <w:tcW w:w="160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c>
          <w:tcPr>
            <w:tcW w:w="1503"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4</w:t>
            </w:r>
          </w:p>
        </w:tc>
      </w:tr>
      <w:tr w:rsidR="00AA4F29" w:rsidRPr="008647C8" w:rsidTr="00EC2750">
        <w:tc>
          <w:tcPr>
            <w:tcW w:w="70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4</w:t>
            </w:r>
          </w:p>
        </w:tc>
        <w:tc>
          <w:tcPr>
            <w:tcW w:w="226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ESELON IV</w:t>
            </w:r>
          </w:p>
        </w:tc>
        <w:tc>
          <w:tcPr>
            <w:tcW w:w="159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16</w:t>
            </w:r>
          </w:p>
        </w:tc>
        <w:tc>
          <w:tcPr>
            <w:tcW w:w="160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w:t>
            </w:r>
          </w:p>
        </w:tc>
        <w:tc>
          <w:tcPr>
            <w:tcW w:w="1503"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17</w:t>
            </w:r>
          </w:p>
        </w:tc>
      </w:tr>
      <w:tr w:rsidR="00AA4F29" w:rsidRPr="008647C8" w:rsidTr="00EC2750">
        <w:tc>
          <w:tcPr>
            <w:tcW w:w="2968"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 xml:space="preserve">Jumlah </w:t>
            </w:r>
          </w:p>
        </w:tc>
        <w:tc>
          <w:tcPr>
            <w:tcW w:w="159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20</w:t>
            </w:r>
          </w:p>
        </w:tc>
        <w:tc>
          <w:tcPr>
            <w:tcW w:w="160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2</w:t>
            </w:r>
          </w:p>
        </w:tc>
        <w:tc>
          <w:tcPr>
            <w:tcW w:w="1503"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jc w:val="center"/>
              <w:rPr>
                <w:rFonts w:ascii="Times New Roman" w:hAnsi="Times New Roman"/>
                <w:sz w:val="24"/>
                <w:szCs w:val="24"/>
              </w:rPr>
            </w:pPr>
            <w:r w:rsidRPr="008647C8">
              <w:rPr>
                <w:rFonts w:ascii="Times New Roman" w:hAnsi="Times New Roman"/>
                <w:sz w:val="24"/>
                <w:szCs w:val="24"/>
              </w:rPr>
              <w:t>22</w:t>
            </w:r>
          </w:p>
        </w:tc>
      </w:tr>
    </w:tbl>
    <w:p w:rsidR="00AA4F29" w:rsidRDefault="00AA4F29" w:rsidP="00AA4F29">
      <w:pPr>
        <w:spacing w:after="0" w:line="480" w:lineRule="auto"/>
        <w:contextualSpacing/>
        <w:jc w:val="both"/>
        <w:rPr>
          <w:rFonts w:ascii="Times New Roman" w:eastAsia="Calibri" w:hAnsi="Times New Roman" w:cs="Cordia New"/>
          <w:sz w:val="24"/>
          <w:szCs w:val="24"/>
        </w:rPr>
      </w:pPr>
    </w:p>
    <w:p w:rsidR="00AA4F29" w:rsidRPr="002C3377" w:rsidRDefault="00AA4F29" w:rsidP="00AA4F29">
      <w:pPr>
        <w:pStyle w:val="Caption"/>
        <w:spacing w:after="0"/>
        <w:jc w:val="center"/>
        <w:rPr>
          <w:rFonts w:ascii="Times New Roman" w:eastAsia="Calibri" w:hAnsi="Times New Roman" w:cs="Times New Roman"/>
          <w:b/>
          <w:i w:val="0"/>
          <w:color w:val="auto"/>
          <w:sz w:val="36"/>
          <w:szCs w:val="24"/>
        </w:rPr>
      </w:pPr>
      <w:bookmarkStart w:id="17" w:name="_Toc136868459"/>
      <w:r w:rsidRPr="002C3377">
        <w:rPr>
          <w:rFonts w:ascii="Times New Roman" w:hAnsi="Times New Roman" w:cs="Times New Roman"/>
          <w:b/>
          <w:i w:val="0"/>
          <w:color w:val="auto"/>
          <w:sz w:val="24"/>
        </w:rPr>
        <w:t xml:space="preserve">Tabel 3. </w:t>
      </w:r>
      <w:r w:rsidRPr="002C3377">
        <w:rPr>
          <w:rFonts w:ascii="Times New Roman" w:hAnsi="Times New Roman" w:cs="Times New Roman"/>
          <w:b/>
          <w:i w:val="0"/>
          <w:color w:val="auto"/>
          <w:sz w:val="24"/>
        </w:rPr>
        <w:fldChar w:fldCharType="begin"/>
      </w:r>
      <w:r w:rsidRPr="002C3377">
        <w:rPr>
          <w:rFonts w:ascii="Times New Roman" w:hAnsi="Times New Roman" w:cs="Times New Roman"/>
          <w:b/>
          <w:i w:val="0"/>
          <w:color w:val="auto"/>
          <w:sz w:val="24"/>
        </w:rPr>
        <w:instrText xml:space="preserve"> SEQ Tabel_3. \* ARABIC </w:instrText>
      </w:r>
      <w:r w:rsidRPr="002C3377">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6</w:t>
      </w:r>
      <w:r w:rsidRPr="002C3377">
        <w:rPr>
          <w:rFonts w:ascii="Times New Roman" w:hAnsi="Times New Roman" w:cs="Times New Roman"/>
          <w:b/>
          <w:i w:val="0"/>
          <w:color w:val="auto"/>
          <w:sz w:val="24"/>
        </w:rPr>
        <w:fldChar w:fldCharType="end"/>
      </w:r>
      <w:r w:rsidRPr="002C3377">
        <w:rPr>
          <w:rFonts w:ascii="Times New Roman" w:hAnsi="Times New Roman" w:cs="Times New Roman"/>
          <w:b/>
          <w:i w:val="0"/>
          <w:color w:val="auto"/>
          <w:sz w:val="24"/>
        </w:rPr>
        <w:t xml:space="preserve"> Berdasarkan Pegawai Fungsional Tertentu</w:t>
      </w:r>
      <w:bookmarkEnd w:id="17"/>
    </w:p>
    <w:tbl>
      <w:tblPr>
        <w:tblStyle w:val="TableGrid1"/>
        <w:tblW w:w="7683" w:type="dxa"/>
        <w:tblInd w:w="250" w:type="dxa"/>
        <w:tblLook w:val="04A0" w:firstRow="1" w:lastRow="0" w:firstColumn="1" w:lastColumn="0" w:noHBand="0" w:noVBand="1"/>
      </w:tblPr>
      <w:tblGrid>
        <w:gridCol w:w="510"/>
        <w:gridCol w:w="2263"/>
        <w:gridCol w:w="1508"/>
        <w:gridCol w:w="1418"/>
        <w:gridCol w:w="1984"/>
      </w:tblGrid>
      <w:tr w:rsidR="00AA4F29" w:rsidRPr="008647C8" w:rsidTr="00EC2750">
        <w:tc>
          <w:tcPr>
            <w:tcW w:w="510"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spacing w:line="480" w:lineRule="auto"/>
              <w:rPr>
                <w:rFonts w:ascii="Times New Roman" w:hAnsi="Times New Roman"/>
                <w:sz w:val="24"/>
                <w:szCs w:val="24"/>
              </w:rPr>
            </w:pPr>
          </w:p>
          <w:p w:rsidR="00AA4F29" w:rsidRPr="008647C8" w:rsidRDefault="00AA4F29" w:rsidP="00EC2750">
            <w:pPr>
              <w:spacing w:line="480" w:lineRule="auto"/>
              <w:rPr>
                <w:rFonts w:ascii="Times New Roman" w:hAnsi="Times New Roman"/>
                <w:sz w:val="24"/>
                <w:szCs w:val="24"/>
              </w:rPr>
            </w:pPr>
            <w:r w:rsidRPr="008647C8">
              <w:rPr>
                <w:rFonts w:ascii="Times New Roman" w:hAnsi="Times New Roman"/>
                <w:sz w:val="24"/>
                <w:szCs w:val="24"/>
              </w:rPr>
              <w:t xml:space="preserve">No </w:t>
            </w:r>
          </w:p>
        </w:tc>
        <w:tc>
          <w:tcPr>
            <w:tcW w:w="2263"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spacing w:line="480" w:lineRule="auto"/>
              <w:jc w:val="center"/>
              <w:rPr>
                <w:rFonts w:ascii="Times New Roman" w:hAnsi="Times New Roman"/>
                <w:sz w:val="24"/>
                <w:szCs w:val="24"/>
              </w:rPr>
            </w:pPr>
          </w:p>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Pegawai Fungsional</w:t>
            </w:r>
          </w:p>
        </w:tc>
        <w:tc>
          <w:tcPr>
            <w:tcW w:w="2926" w:type="dxa"/>
            <w:gridSpan w:val="2"/>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Jenis Kelamin</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spacing w:line="480" w:lineRule="auto"/>
              <w:jc w:val="center"/>
              <w:rPr>
                <w:rFonts w:ascii="Times New Roman" w:hAnsi="Times New Roman"/>
                <w:sz w:val="24"/>
                <w:szCs w:val="24"/>
              </w:rPr>
            </w:pPr>
          </w:p>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Jumlah</w:t>
            </w:r>
          </w:p>
        </w:tc>
      </w:tr>
      <w:tr w:rsidR="00AA4F29" w:rsidRPr="008647C8" w:rsidTr="00EC2750">
        <w:tc>
          <w:tcPr>
            <w:tcW w:w="0" w:type="auto"/>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lang w:val="id-ID"/>
              </w:rPr>
            </w:pPr>
          </w:p>
        </w:tc>
        <w:tc>
          <w:tcPr>
            <w:tcW w:w="1508" w:type="dxa"/>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Laki-laki</w:t>
            </w:r>
          </w:p>
        </w:tc>
        <w:tc>
          <w:tcPr>
            <w:tcW w:w="1418" w:type="dxa"/>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Perempuan</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lang w:val="id-ID"/>
              </w:rPr>
            </w:pPr>
          </w:p>
        </w:tc>
      </w:tr>
      <w:tr w:rsidR="00AA4F29" w:rsidRPr="008647C8" w:rsidTr="00EC2750">
        <w:trPr>
          <w:trHeight w:val="323"/>
        </w:trPr>
        <w:tc>
          <w:tcPr>
            <w:tcW w:w="51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rPr>
                <w:rFonts w:ascii="Times New Roman" w:hAnsi="Times New Roman"/>
                <w:sz w:val="24"/>
                <w:szCs w:val="24"/>
              </w:rPr>
            </w:pPr>
            <w:r w:rsidRPr="008647C8">
              <w:rPr>
                <w:rFonts w:ascii="Times New Roman" w:hAnsi="Times New Roman"/>
                <w:sz w:val="24"/>
                <w:szCs w:val="24"/>
              </w:rPr>
              <w:t>1</w:t>
            </w:r>
          </w:p>
        </w:tc>
        <w:tc>
          <w:tcPr>
            <w:tcW w:w="2263"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rPr>
                <w:rFonts w:ascii="Times New Roman" w:hAnsi="Times New Roman"/>
                <w:sz w:val="24"/>
                <w:szCs w:val="24"/>
              </w:rPr>
            </w:pPr>
            <w:r w:rsidRPr="008647C8">
              <w:rPr>
                <w:rFonts w:ascii="Times New Roman" w:hAnsi="Times New Roman"/>
                <w:sz w:val="24"/>
                <w:szCs w:val="24"/>
              </w:rPr>
              <w:t>Arsiparis</w:t>
            </w:r>
          </w:p>
        </w:tc>
        <w:tc>
          <w:tcPr>
            <w:tcW w:w="150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w:t>
            </w:r>
          </w:p>
        </w:tc>
      </w:tr>
      <w:tr w:rsidR="00AA4F29" w:rsidRPr="008647C8" w:rsidTr="00EC2750">
        <w:tc>
          <w:tcPr>
            <w:tcW w:w="51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rPr>
                <w:rFonts w:ascii="Times New Roman" w:hAnsi="Times New Roman"/>
                <w:sz w:val="24"/>
                <w:szCs w:val="24"/>
              </w:rPr>
            </w:pPr>
            <w:r w:rsidRPr="008647C8">
              <w:rPr>
                <w:rFonts w:ascii="Times New Roman" w:hAnsi="Times New Roman"/>
                <w:sz w:val="24"/>
                <w:szCs w:val="24"/>
              </w:rPr>
              <w:t>2</w:t>
            </w:r>
          </w:p>
        </w:tc>
        <w:tc>
          <w:tcPr>
            <w:tcW w:w="2263"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rPr>
                <w:rFonts w:ascii="Times New Roman" w:hAnsi="Times New Roman"/>
                <w:sz w:val="24"/>
                <w:szCs w:val="24"/>
              </w:rPr>
            </w:pPr>
            <w:r w:rsidRPr="008647C8">
              <w:rPr>
                <w:rFonts w:ascii="Times New Roman" w:hAnsi="Times New Roman"/>
                <w:sz w:val="24"/>
                <w:szCs w:val="24"/>
              </w:rPr>
              <w:t>Pengujian Kendaraan Bermotor</w:t>
            </w:r>
          </w:p>
        </w:tc>
        <w:tc>
          <w:tcPr>
            <w:tcW w:w="150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6</w:t>
            </w:r>
          </w:p>
        </w:tc>
      </w:tr>
      <w:tr w:rsidR="00AA4F29" w:rsidRPr="008647C8" w:rsidTr="00EC2750">
        <w:tc>
          <w:tcPr>
            <w:tcW w:w="51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rPr>
                <w:rFonts w:ascii="Times New Roman" w:hAnsi="Times New Roman"/>
                <w:sz w:val="24"/>
                <w:szCs w:val="24"/>
              </w:rPr>
            </w:pPr>
            <w:r w:rsidRPr="008647C8">
              <w:rPr>
                <w:rFonts w:ascii="Times New Roman" w:hAnsi="Times New Roman"/>
                <w:sz w:val="24"/>
                <w:szCs w:val="24"/>
              </w:rPr>
              <w:t>3</w:t>
            </w:r>
          </w:p>
        </w:tc>
        <w:tc>
          <w:tcPr>
            <w:tcW w:w="2263"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rPr>
                <w:rFonts w:ascii="Times New Roman" w:hAnsi="Times New Roman"/>
                <w:sz w:val="24"/>
                <w:szCs w:val="24"/>
              </w:rPr>
            </w:pPr>
            <w:r w:rsidRPr="008647C8">
              <w:rPr>
                <w:rFonts w:ascii="Times New Roman" w:hAnsi="Times New Roman"/>
                <w:sz w:val="24"/>
                <w:szCs w:val="24"/>
              </w:rPr>
              <w:t>Analisis kepegawaian</w:t>
            </w:r>
          </w:p>
        </w:tc>
        <w:tc>
          <w:tcPr>
            <w:tcW w:w="150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w:t>
            </w:r>
          </w:p>
        </w:tc>
      </w:tr>
      <w:tr w:rsidR="00AA4F29" w:rsidRPr="008647C8" w:rsidTr="00EC2750">
        <w:tc>
          <w:tcPr>
            <w:tcW w:w="51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rPr>
                <w:rFonts w:ascii="Times New Roman" w:hAnsi="Times New Roman"/>
                <w:sz w:val="24"/>
                <w:szCs w:val="24"/>
              </w:rPr>
            </w:pPr>
            <w:r w:rsidRPr="008647C8">
              <w:rPr>
                <w:rFonts w:ascii="Times New Roman" w:hAnsi="Times New Roman"/>
                <w:sz w:val="24"/>
                <w:szCs w:val="24"/>
              </w:rPr>
              <w:t>4</w:t>
            </w:r>
          </w:p>
        </w:tc>
        <w:tc>
          <w:tcPr>
            <w:tcW w:w="2263"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rPr>
                <w:rFonts w:ascii="Times New Roman" w:hAnsi="Times New Roman"/>
                <w:sz w:val="24"/>
                <w:szCs w:val="24"/>
              </w:rPr>
            </w:pPr>
            <w:r w:rsidRPr="008647C8">
              <w:rPr>
                <w:rFonts w:ascii="Times New Roman" w:hAnsi="Times New Roman"/>
                <w:sz w:val="24"/>
                <w:szCs w:val="24"/>
              </w:rPr>
              <w:t>Pranata Komputer</w:t>
            </w:r>
          </w:p>
        </w:tc>
        <w:tc>
          <w:tcPr>
            <w:tcW w:w="150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w:t>
            </w:r>
          </w:p>
        </w:tc>
      </w:tr>
      <w:tr w:rsidR="00AA4F29" w:rsidRPr="008647C8" w:rsidTr="00EC2750">
        <w:tc>
          <w:tcPr>
            <w:tcW w:w="2773"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Jumlah</w:t>
            </w:r>
          </w:p>
        </w:tc>
        <w:tc>
          <w:tcPr>
            <w:tcW w:w="150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6</w:t>
            </w:r>
          </w:p>
        </w:tc>
      </w:tr>
    </w:tbl>
    <w:p w:rsidR="00AA4F29" w:rsidRPr="00A26954" w:rsidRDefault="00AA4F29" w:rsidP="00AA4F29">
      <w:pPr>
        <w:tabs>
          <w:tab w:val="left" w:pos="2805"/>
        </w:tabs>
        <w:spacing w:after="0" w:line="480" w:lineRule="auto"/>
        <w:contextualSpacing/>
        <w:jc w:val="both"/>
        <w:rPr>
          <w:rFonts w:ascii="Times New Roman" w:eastAsia="Calibri" w:hAnsi="Times New Roman" w:cs="Cordia New"/>
          <w:b/>
          <w:sz w:val="24"/>
          <w:szCs w:val="24"/>
          <w:lang w:val="id-ID"/>
        </w:rPr>
      </w:pPr>
      <w:r>
        <w:rPr>
          <w:rFonts w:ascii="Times New Roman" w:eastAsia="Calibri" w:hAnsi="Times New Roman" w:cs="Cordia New"/>
          <w:b/>
          <w:sz w:val="24"/>
          <w:szCs w:val="24"/>
          <w:lang w:val="id-ID"/>
        </w:rPr>
        <w:t>Sumber: Dinas Perhubungan Kota Cirebon</w:t>
      </w:r>
    </w:p>
    <w:p w:rsidR="00AA4F29" w:rsidRDefault="00AA4F29" w:rsidP="00AA4F29">
      <w:pPr>
        <w:spacing w:after="0" w:line="360" w:lineRule="auto"/>
        <w:contextualSpacing/>
        <w:jc w:val="both"/>
        <w:rPr>
          <w:rFonts w:ascii="Times New Roman" w:eastAsia="Calibri" w:hAnsi="Times New Roman" w:cs="Cordia New"/>
          <w:sz w:val="24"/>
          <w:szCs w:val="24"/>
        </w:rPr>
      </w:pPr>
    </w:p>
    <w:p w:rsidR="00AA4F29" w:rsidRPr="002C3377" w:rsidRDefault="00AA4F29" w:rsidP="00AA4F29">
      <w:pPr>
        <w:pStyle w:val="Caption"/>
        <w:spacing w:after="0"/>
        <w:jc w:val="center"/>
        <w:rPr>
          <w:rFonts w:ascii="Times New Roman" w:eastAsia="Calibri" w:hAnsi="Times New Roman" w:cs="Times New Roman"/>
          <w:b/>
          <w:i w:val="0"/>
          <w:color w:val="auto"/>
          <w:sz w:val="36"/>
          <w:szCs w:val="24"/>
        </w:rPr>
      </w:pPr>
      <w:bookmarkStart w:id="18" w:name="_Toc136868460"/>
      <w:r w:rsidRPr="002C3377">
        <w:rPr>
          <w:rFonts w:ascii="Times New Roman" w:hAnsi="Times New Roman" w:cs="Times New Roman"/>
          <w:b/>
          <w:i w:val="0"/>
          <w:color w:val="auto"/>
          <w:sz w:val="24"/>
        </w:rPr>
        <w:t xml:space="preserve">Tabel 3. </w:t>
      </w:r>
      <w:r w:rsidRPr="002C3377">
        <w:rPr>
          <w:rFonts w:ascii="Times New Roman" w:hAnsi="Times New Roman" w:cs="Times New Roman"/>
          <w:b/>
          <w:i w:val="0"/>
          <w:color w:val="auto"/>
          <w:sz w:val="24"/>
        </w:rPr>
        <w:fldChar w:fldCharType="begin"/>
      </w:r>
      <w:r w:rsidRPr="002C3377">
        <w:rPr>
          <w:rFonts w:ascii="Times New Roman" w:hAnsi="Times New Roman" w:cs="Times New Roman"/>
          <w:b/>
          <w:i w:val="0"/>
          <w:color w:val="auto"/>
          <w:sz w:val="24"/>
        </w:rPr>
        <w:instrText xml:space="preserve"> SEQ Tabel_3. \* ARABIC </w:instrText>
      </w:r>
      <w:r w:rsidRPr="002C3377">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7</w:t>
      </w:r>
      <w:r w:rsidRPr="002C3377">
        <w:rPr>
          <w:rFonts w:ascii="Times New Roman" w:hAnsi="Times New Roman" w:cs="Times New Roman"/>
          <w:b/>
          <w:i w:val="0"/>
          <w:color w:val="auto"/>
          <w:sz w:val="24"/>
        </w:rPr>
        <w:fldChar w:fldCharType="end"/>
      </w:r>
      <w:r w:rsidRPr="002C3377">
        <w:rPr>
          <w:rFonts w:ascii="Times New Roman" w:hAnsi="Times New Roman" w:cs="Times New Roman"/>
          <w:b/>
          <w:i w:val="0"/>
          <w:color w:val="auto"/>
          <w:sz w:val="24"/>
        </w:rPr>
        <w:t>Berdasarkan PPNS</w:t>
      </w:r>
      <w:bookmarkEnd w:id="18"/>
    </w:p>
    <w:tbl>
      <w:tblPr>
        <w:tblStyle w:val="TableGrid1"/>
        <w:tblW w:w="7796" w:type="dxa"/>
        <w:tblInd w:w="250" w:type="dxa"/>
        <w:tblLook w:val="04A0" w:firstRow="1" w:lastRow="0" w:firstColumn="1" w:lastColumn="0" w:noHBand="0" w:noVBand="1"/>
      </w:tblPr>
      <w:tblGrid>
        <w:gridCol w:w="510"/>
        <w:gridCol w:w="2263"/>
        <w:gridCol w:w="1540"/>
        <w:gridCol w:w="1540"/>
        <w:gridCol w:w="1943"/>
      </w:tblGrid>
      <w:tr w:rsidR="00AA4F29" w:rsidRPr="008647C8" w:rsidTr="00EC2750">
        <w:tc>
          <w:tcPr>
            <w:tcW w:w="510"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spacing w:line="480" w:lineRule="auto"/>
              <w:rPr>
                <w:rFonts w:ascii="Times New Roman" w:hAnsi="Times New Roman"/>
                <w:sz w:val="24"/>
                <w:szCs w:val="24"/>
              </w:rPr>
            </w:pPr>
          </w:p>
          <w:p w:rsidR="00AA4F29" w:rsidRPr="008647C8" w:rsidRDefault="00AA4F29" w:rsidP="00EC2750">
            <w:pPr>
              <w:spacing w:line="480" w:lineRule="auto"/>
              <w:rPr>
                <w:rFonts w:ascii="Times New Roman" w:hAnsi="Times New Roman"/>
                <w:sz w:val="24"/>
                <w:szCs w:val="24"/>
              </w:rPr>
            </w:pPr>
            <w:r w:rsidRPr="008647C8">
              <w:rPr>
                <w:rFonts w:ascii="Times New Roman" w:hAnsi="Times New Roman"/>
                <w:sz w:val="24"/>
                <w:szCs w:val="24"/>
              </w:rPr>
              <w:t xml:space="preserve">No </w:t>
            </w:r>
          </w:p>
        </w:tc>
        <w:tc>
          <w:tcPr>
            <w:tcW w:w="2263" w:type="dxa"/>
            <w:vMerge w:val="restart"/>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Pegawai Jabatan PPNS</w:t>
            </w:r>
          </w:p>
        </w:tc>
        <w:tc>
          <w:tcPr>
            <w:tcW w:w="3080" w:type="dxa"/>
            <w:gridSpan w:val="2"/>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Jenis Kelamin</w:t>
            </w:r>
          </w:p>
        </w:tc>
        <w:tc>
          <w:tcPr>
            <w:tcW w:w="1943" w:type="dxa"/>
            <w:vMerge w:val="restart"/>
            <w:tcBorders>
              <w:top w:val="single" w:sz="4" w:space="0" w:color="auto"/>
              <w:left w:val="single" w:sz="4" w:space="0" w:color="auto"/>
              <w:bottom w:val="single" w:sz="4" w:space="0" w:color="auto"/>
              <w:right w:val="single" w:sz="4" w:space="0" w:color="auto"/>
            </w:tcBorders>
            <w:shd w:val="clear" w:color="auto" w:fill="00B0F0"/>
          </w:tcPr>
          <w:p w:rsidR="00AA4F29" w:rsidRPr="008647C8" w:rsidRDefault="00AA4F29" w:rsidP="00EC2750">
            <w:pPr>
              <w:spacing w:line="480" w:lineRule="auto"/>
              <w:jc w:val="center"/>
              <w:rPr>
                <w:rFonts w:ascii="Times New Roman" w:hAnsi="Times New Roman"/>
                <w:sz w:val="24"/>
                <w:szCs w:val="24"/>
              </w:rPr>
            </w:pPr>
          </w:p>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Jumlah</w:t>
            </w:r>
          </w:p>
        </w:tc>
      </w:tr>
      <w:tr w:rsidR="00AA4F29" w:rsidRPr="008647C8" w:rsidTr="00EC2750">
        <w:tc>
          <w:tcPr>
            <w:tcW w:w="0" w:type="auto"/>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lang w:val="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lang w:val="id-ID"/>
              </w:rPr>
            </w:pPr>
          </w:p>
        </w:tc>
        <w:tc>
          <w:tcPr>
            <w:tcW w:w="1540" w:type="dxa"/>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Laki-laki</w:t>
            </w:r>
          </w:p>
        </w:tc>
        <w:tc>
          <w:tcPr>
            <w:tcW w:w="1540" w:type="dxa"/>
            <w:tcBorders>
              <w:top w:val="single" w:sz="4" w:space="0" w:color="auto"/>
              <w:left w:val="single" w:sz="4" w:space="0" w:color="auto"/>
              <w:bottom w:val="single" w:sz="4" w:space="0" w:color="auto"/>
              <w:right w:val="single" w:sz="4" w:space="0" w:color="auto"/>
            </w:tcBorders>
            <w:shd w:val="clear" w:color="auto" w:fill="00B0F0"/>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Perempuan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4F29" w:rsidRPr="008647C8" w:rsidRDefault="00AA4F29" w:rsidP="00EC2750">
            <w:pPr>
              <w:rPr>
                <w:rFonts w:ascii="Times New Roman" w:hAnsi="Times New Roman"/>
                <w:sz w:val="24"/>
                <w:szCs w:val="24"/>
                <w:lang w:val="id-ID"/>
              </w:rPr>
            </w:pPr>
          </w:p>
        </w:tc>
      </w:tr>
      <w:tr w:rsidR="00AA4F29" w:rsidRPr="008647C8" w:rsidTr="00EC2750">
        <w:tc>
          <w:tcPr>
            <w:tcW w:w="51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rPr>
                <w:rFonts w:ascii="Times New Roman" w:hAnsi="Times New Roman"/>
                <w:sz w:val="24"/>
                <w:szCs w:val="24"/>
              </w:rPr>
            </w:pPr>
            <w:r w:rsidRPr="008647C8">
              <w:rPr>
                <w:rFonts w:ascii="Times New Roman" w:hAnsi="Times New Roman"/>
                <w:sz w:val="24"/>
                <w:szCs w:val="24"/>
              </w:rPr>
              <w:t>1</w:t>
            </w:r>
          </w:p>
        </w:tc>
        <w:tc>
          <w:tcPr>
            <w:tcW w:w="2263"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rPr>
                <w:rFonts w:ascii="Times New Roman" w:hAnsi="Times New Roman"/>
                <w:sz w:val="24"/>
                <w:szCs w:val="24"/>
              </w:rPr>
            </w:pPr>
            <w:r w:rsidRPr="008647C8">
              <w:rPr>
                <w:rFonts w:ascii="Times New Roman" w:hAnsi="Times New Roman"/>
                <w:sz w:val="24"/>
                <w:szCs w:val="24"/>
              </w:rPr>
              <w:t>PPNS</w:t>
            </w:r>
          </w:p>
        </w:tc>
        <w:tc>
          <w:tcPr>
            <w:tcW w:w="154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5</w:t>
            </w:r>
          </w:p>
        </w:tc>
        <w:tc>
          <w:tcPr>
            <w:tcW w:w="154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w:t>
            </w:r>
          </w:p>
        </w:tc>
        <w:tc>
          <w:tcPr>
            <w:tcW w:w="1943"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5</w:t>
            </w:r>
          </w:p>
        </w:tc>
      </w:tr>
      <w:tr w:rsidR="00AA4F29" w:rsidRPr="008647C8" w:rsidTr="00EC2750">
        <w:tc>
          <w:tcPr>
            <w:tcW w:w="2773" w:type="dxa"/>
            <w:gridSpan w:val="2"/>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 xml:space="preserve">Jumlah </w:t>
            </w:r>
          </w:p>
        </w:tc>
        <w:tc>
          <w:tcPr>
            <w:tcW w:w="154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5</w:t>
            </w:r>
          </w:p>
        </w:tc>
        <w:tc>
          <w:tcPr>
            <w:tcW w:w="1540"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w:t>
            </w:r>
          </w:p>
        </w:tc>
        <w:tc>
          <w:tcPr>
            <w:tcW w:w="1943" w:type="dxa"/>
            <w:tcBorders>
              <w:top w:val="single" w:sz="4" w:space="0" w:color="auto"/>
              <w:left w:val="single" w:sz="4" w:space="0" w:color="auto"/>
              <w:bottom w:val="single" w:sz="4" w:space="0" w:color="auto"/>
              <w:right w:val="single" w:sz="4" w:space="0" w:color="auto"/>
            </w:tcBorders>
            <w:hideMark/>
          </w:tcPr>
          <w:p w:rsidR="00AA4F29" w:rsidRPr="008647C8" w:rsidRDefault="00AA4F29" w:rsidP="00EC2750">
            <w:pPr>
              <w:spacing w:line="480" w:lineRule="auto"/>
              <w:jc w:val="center"/>
              <w:rPr>
                <w:rFonts w:ascii="Times New Roman" w:hAnsi="Times New Roman"/>
                <w:sz w:val="24"/>
                <w:szCs w:val="24"/>
              </w:rPr>
            </w:pPr>
            <w:r w:rsidRPr="008647C8">
              <w:rPr>
                <w:rFonts w:ascii="Times New Roman" w:hAnsi="Times New Roman"/>
                <w:sz w:val="24"/>
                <w:szCs w:val="24"/>
              </w:rPr>
              <w:t>5</w:t>
            </w:r>
          </w:p>
        </w:tc>
      </w:tr>
    </w:tbl>
    <w:p w:rsidR="00AA4F29" w:rsidRPr="00A26954" w:rsidRDefault="00AA4F29" w:rsidP="00AA4F29">
      <w:pPr>
        <w:tabs>
          <w:tab w:val="left" w:pos="2805"/>
        </w:tabs>
        <w:spacing w:after="0" w:line="480" w:lineRule="auto"/>
        <w:contextualSpacing/>
        <w:jc w:val="both"/>
        <w:rPr>
          <w:rFonts w:ascii="Times New Roman" w:eastAsia="Calibri" w:hAnsi="Times New Roman" w:cs="Cordia New"/>
          <w:b/>
          <w:sz w:val="24"/>
          <w:szCs w:val="24"/>
          <w:lang w:val="id-ID"/>
        </w:rPr>
      </w:pPr>
      <w:r>
        <w:rPr>
          <w:rFonts w:ascii="Times New Roman" w:eastAsia="Calibri" w:hAnsi="Times New Roman" w:cs="Cordia New"/>
          <w:b/>
          <w:sz w:val="24"/>
          <w:szCs w:val="24"/>
          <w:lang w:val="id-ID"/>
        </w:rPr>
        <w:t>Sumber: Dinas Perhubungan Kota Cirebon</w:t>
      </w:r>
    </w:p>
    <w:p w:rsidR="00AA4F29" w:rsidRPr="00F470B2" w:rsidRDefault="00AA4F29" w:rsidP="00AA4F29">
      <w:pPr>
        <w:spacing w:after="0" w:line="480" w:lineRule="auto"/>
        <w:contextualSpacing/>
        <w:jc w:val="both"/>
        <w:rPr>
          <w:rFonts w:ascii="Times New Roman" w:eastAsia="Calibri" w:hAnsi="Times New Roman" w:cs="Cordia New"/>
          <w:sz w:val="24"/>
          <w:szCs w:val="24"/>
        </w:rPr>
        <w:sectPr w:rsidR="00AA4F29" w:rsidRPr="00F470B2" w:rsidSect="00AF4B23">
          <w:pgSz w:w="11906" w:h="16838"/>
          <w:pgMar w:top="2268" w:right="1701" w:bottom="1701" w:left="2268" w:header="708" w:footer="708" w:gutter="0"/>
          <w:cols w:space="720"/>
        </w:sectPr>
      </w:pPr>
    </w:p>
    <w:p w:rsidR="00AA4F29" w:rsidRPr="00314AC6" w:rsidRDefault="00AA4F29" w:rsidP="00AA4F29">
      <w:pPr>
        <w:pStyle w:val="ListParagraph"/>
        <w:numPr>
          <w:ilvl w:val="0"/>
          <w:numId w:val="78"/>
        </w:numPr>
        <w:spacing w:after="0" w:line="480" w:lineRule="auto"/>
        <w:ind w:left="851" w:hanging="851"/>
        <w:jc w:val="both"/>
        <w:outlineLvl w:val="1"/>
        <w:rPr>
          <w:rFonts w:ascii="Times New Roman" w:hAnsi="Times New Roman" w:cs="Times New Roman"/>
          <w:bCs/>
          <w:sz w:val="24"/>
          <w:szCs w:val="24"/>
        </w:rPr>
      </w:pPr>
      <w:bookmarkStart w:id="19" w:name="_Toc136894064"/>
      <w:r w:rsidRPr="00314AC6">
        <w:rPr>
          <w:rFonts w:ascii="Times New Roman" w:hAnsi="Times New Roman" w:cs="Times New Roman"/>
          <w:b/>
          <w:bCs/>
          <w:sz w:val="24"/>
          <w:szCs w:val="24"/>
        </w:rPr>
        <w:lastRenderedPageBreak/>
        <w:t>Metode Penelitian</w:t>
      </w:r>
      <w:bookmarkEnd w:id="19"/>
    </w:p>
    <w:p w:rsidR="00AA4F29" w:rsidRPr="001622B3" w:rsidRDefault="00AA4F29" w:rsidP="00AA4F29">
      <w:pPr>
        <w:pStyle w:val="ListParagraph"/>
        <w:numPr>
          <w:ilvl w:val="0"/>
          <w:numId w:val="2"/>
        </w:numPr>
        <w:spacing w:after="0" w:line="480" w:lineRule="auto"/>
        <w:ind w:left="851" w:hanging="851"/>
        <w:jc w:val="both"/>
        <w:outlineLvl w:val="2"/>
        <w:rPr>
          <w:rFonts w:ascii="Times New Roman" w:hAnsi="Times New Roman" w:cs="Times New Roman"/>
          <w:bCs/>
          <w:sz w:val="24"/>
          <w:szCs w:val="24"/>
        </w:rPr>
      </w:pPr>
      <w:bookmarkStart w:id="20" w:name="_Toc136894065"/>
      <w:r>
        <w:rPr>
          <w:rFonts w:ascii="Times New Roman" w:hAnsi="Times New Roman" w:cs="Times New Roman"/>
          <w:b/>
          <w:bCs/>
          <w:sz w:val="24"/>
          <w:szCs w:val="24"/>
        </w:rPr>
        <w:t>Metode Penelitian yang Digunakan</w:t>
      </w:r>
      <w:bookmarkEnd w:id="20"/>
    </w:p>
    <w:p w:rsidR="00AA4F29" w:rsidRDefault="00AA4F29" w:rsidP="00AA4F29">
      <w:pPr>
        <w:spacing w:after="0" w:line="480" w:lineRule="auto"/>
        <w:ind w:firstLine="851"/>
        <w:jc w:val="both"/>
        <w:rPr>
          <w:rFonts w:ascii="Times New Roman" w:hAnsi="Times New Roman" w:cs="Times New Roman"/>
          <w:color w:val="000000" w:themeColor="text1"/>
          <w:sz w:val="24"/>
          <w:szCs w:val="24"/>
        </w:rPr>
      </w:pPr>
      <w:r w:rsidRPr="00314AC6">
        <w:rPr>
          <w:rFonts w:ascii="Times New Roman" w:hAnsi="Times New Roman" w:cs="Times New Roman"/>
          <w:color w:val="000000" w:themeColor="text1"/>
          <w:sz w:val="24"/>
          <w:szCs w:val="24"/>
        </w:rPr>
        <w:t>Metode penelitian yang digunakan adalah metode penelitian kualitatif. Metode penelitian kualitatif dapat diartikan sebagai metode penelitian yang berlandaskan pada</w:t>
      </w:r>
      <w:r>
        <w:rPr>
          <w:rFonts w:ascii="Times New Roman" w:hAnsi="Times New Roman" w:cs="Times New Roman"/>
          <w:color w:val="000000" w:themeColor="text1"/>
          <w:sz w:val="24"/>
          <w:szCs w:val="24"/>
        </w:rPr>
        <w:t xml:space="preserve"> </w:t>
      </w:r>
      <w:r w:rsidRPr="00314AC6">
        <w:rPr>
          <w:rFonts w:ascii="Times New Roman" w:hAnsi="Times New Roman" w:cs="Times New Roman"/>
          <w:color w:val="000000" w:themeColor="text1"/>
          <w:sz w:val="24"/>
          <w:szCs w:val="24"/>
        </w:rPr>
        <w:t xml:space="preserve"> filsafat </w:t>
      </w:r>
      <w:r>
        <w:rPr>
          <w:rFonts w:ascii="Times New Roman" w:hAnsi="Times New Roman" w:cs="Times New Roman"/>
          <w:color w:val="000000" w:themeColor="text1"/>
          <w:sz w:val="24"/>
          <w:szCs w:val="24"/>
        </w:rPr>
        <w:t xml:space="preserve"> </w:t>
      </w:r>
      <w:r w:rsidRPr="00314AC6">
        <w:rPr>
          <w:rFonts w:ascii="Times New Roman" w:hAnsi="Times New Roman" w:cs="Times New Roman"/>
          <w:color w:val="000000" w:themeColor="text1"/>
          <w:sz w:val="24"/>
          <w:szCs w:val="24"/>
        </w:rPr>
        <w:t>postpositivisme, digunakan untuk meneliti pada kondisi objek yang alamiah, (sebagai lawannya adalah eksperimen) di mana peneliti sebagai instrumen kunci, teknik pengumpulan data dilakukan secara trianggulasi (gabungan), analisis data bersifat induktif/kualitatif, dan hasil penelitian kualitatif lebih menekankan makna dari pada generalisasi (Sugiyono, 2017:41).</w:t>
      </w:r>
    </w:p>
    <w:p w:rsidR="00AA4F29" w:rsidRPr="00314AC6" w:rsidRDefault="00AA4F29" w:rsidP="00AA4F29">
      <w:pPr>
        <w:spacing w:after="0" w:line="480" w:lineRule="auto"/>
        <w:ind w:firstLine="851"/>
        <w:jc w:val="both"/>
        <w:rPr>
          <w:rFonts w:ascii="Times New Roman" w:hAnsi="Times New Roman" w:cs="Times New Roman"/>
          <w:color w:val="000000" w:themeColor="text1"/>
          <w:sz w:val="24"/>
          <w:szCs w:val="24"/>
        </w:rPr>
      </w:pPr>
      <w:r w:rsidRPr="00314AC6">
        <w:rPr>
          <w:rFonts w:ascii="Times New Roman" w:hAnsi="Times New Roman" w:cs="Times New Roman"/>
          <w:color w:val="000000" w:themeColor="text1"/>
          <w:sz w:val="24"/>
          <w:szCs w:val="24"/>
        </w:rPr>
        <w:t>Metode penelitian kualitatif sering disebut metode penelitian naturalistik karena penelitiannya dilakukan pada kondisi yang alamiah (natural setting), disebut juga sebagai metode etnographi, karena pada awalnya metode ini lebih banyak digunakan untuk penelitian bidang antropologi budaya; disebut sebagai metode kualitatif, karena data yang berkumpul dan analisisnya lebih bersifat kualitatif (Sugiyono, 2016:26).</w:t>
      </w:r>
    </w:p>
    <w:p w:rsidR="00AA4F29" w:rsidRPr="006C2410" w:rsidRDefault="00AA4F29" w:rsidP="00AA4F29">
      <w:pPr>
        <w:pStyle w:val="Heading3"/>
        <w:rPr>
          <w:rFonts w:ascii="Times New Roman" w:hAnsi="Times New Roman" w:cs="Times New Roman"/>
          <w:bCs/>
          <w:color w:val="auto"/>
          <w:szCs w:val="24"/>
        </w:rPr>
      </w:pPr>
    </w:p>
    <w:p w:rsidR="00AA4F29" w:rsidRPr="006C2410" w:rsidRDefault="00AA4F29" w:rsidP="00AA4F29">
      <w:pPr>
        <w:pStyle w:val="Heading3"/>
        <w:numPr>
          <w:ilvl w:val="0"/>
          <w:numId w:val="18"/>
        </w:numPr>
        <w:spacing w:line="480" w:lineRule="auto"/>
        <w:ind w:left="567" w:hanging="567"/>
        <w:rPr>
          <w:rFonts w:ascii="Times New Roman" w:hAnsi="Times New Roman" w:cs="Times New Roman"/>
          <w:bCs/>
          <w:color w:val="auto"/>
          <w:szCs w:val="24"/>
        </w:rPr>
      </w:pPr>
      <w:bookmarkStart w:id="21" w:name="_Toc136894066"/>
      <w:r w:rsidRPr="006C2410">
        <w:rPr>
          <w:rFonts w:ascii="Times New Roman" w:hAnsi="Times New Roman" w:cs="Times New Roman"/>
          <w:b/>
          <w:bCs/>
          <w:color w:val="auto"/>
          <w:szCs w:val="24"/>
        </w:rPr>
        <w:t>Desain Penelitian</w:t>
      </w:r>
      <w:bookmarkEnd w:id="21"/>
    </w:p>
    <w:p w:rsidR="00AA4F29" w:rsidRDefault="00AA4F29" w:rsidP="00AA4F29">
      <w:pPr>
        <w:spacing w:after="0" w:line="480" w:lineRule="auto"/>
        <w:ind w:left="66" w:firstLine="501"/>
        <w:jc w:val="both"/>
        <w:rPr>
          <w:rFonts w:ascii="Times New Roman" w:hAnsi="Times New Roman" w:cs="Times New Roman"/>
          <w:bCs/>
          <w:sz w:val="24"/>
          <w:szCs w:val="24"/>
        </w:rPr>
      </w:pPr>
      <w:r>
        <w:rPr>
          <w:rFonts w:ascii="Times New Roman" w:hAnsi="Times New Roman" w:cs="Times New Roman"/>
          <w:bCs/>
          <w:sz w:val="24"/>
          <w:szCs w:val="24"/>
        </w:rPr>
        <w:t>Desain penelitian atau paradigma adalah menjabarkan berbagai variabel dengan variabel yang lain, sehingga akan mudah dirumuskan masalah penelitiannya, pemilihan teori yang relevan, rumusan masalah yang diajukan, metode/strategi penelitian, teknik analisis yang akan digunakan serta kesimpulan yang diharapkan (Sugiyono, 2002</w:t>
      </w:r>
      <w:r>
        <w:rPr>
          <w:rFonts w:ascii="Times New Roman" w:hAnsi="Times New Roman" w:cs="Times New Roman"/>
          <w:bCs/>
          <w:sz w:val="24"/>
          <w:szCs w:val="24"/>
          <w:lang w:val="id-ID"/>
        </w:rPr>
        <w:t>:52</w:t>
      </w:r>
      <w:r>
        <w:rPr>
          <w:rFonts w:ascii="Times New Roman" w:hAnsi="Times New Roman" w:cs="Times New Roman"/>
          <w:bCs/>
          <w:sz w:val="24"/>
          <w:szCs w:val="24"/>
        </w:rPr>
        <w:t>).</w:t>
      </w:r>
    </w:p>
    <w:p w:rsidR="00AA4F29" w:rsidRDefault="00AA4F29" w:rsidP="00AA4F2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Konsentrasi penelitian ini adalah :</w:t>
      </w:r>
    </w:p>
    <w:p w:rsidR="00AA4F29" w:rsidRDefault="00AA4F29" w:rsidP="00AA4F29">
      <w:pPr>
        <w:pStyle w:val="ListParagraph"/>
        <w:numPr>
          <w:ilvl w:val="0"/>
          <w:numId w:val="3"/>
        </w:numPr>
        <w:spacing w:after="0" w:line="480" w:lineRule="auto"/>
        <w:ind w:left="993"/>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Pengungkapan data objektif tentang program </w:t>
      </w:r>
      <w:r w:rsidRPr="00001E67">
        <w:rPr>
          <w:rFonts w:ascii="Times New Roman" w:hAnsi="Times New Roman" w:cs="Times New Roman"/>
          <w:bCs/>
          <w:i/>
          <w:sz w:val="24"/>
          <w:szCs w:val="24"/>
        </w:rPr>
        <w:t xml:space="preserve">Area Traffic Control System </w:t>
      </w:r>
      <w:r>
        <w:rPr>
          <w:rFonts w:ascii="Times New Roman" w:hAnsi="Times New Roman" w:cs="Times New Roman"/>
          <w:bCs/>
          <w:sz w:val="24"/>
          <w:szCs w:val="24"/>
        </w:rPr>
        <w:t xml:space="preserve">(ATCS) </w:t>
      </w:r>
    </w:p>
    <w:p w:rsidR="00AA4F29" w:rsidRDefault="00AA4F29" w:rsidP="00AA4F29">
      <w:pPr>
        <w:pStyle w:val="ListParagraph"/>
        <w:numPr>
          <w:ilvl w:val="0"/>
          <w:numId w:val="3"/>
        </w:numPr>
        <w:spacing w:after="0" w:line="480" w:lineRule="auto"/>
        <w:ind w:left="993"/>
        <w:jc w:val="both"/>
        <w:rPr>
          <w:rFonts w:ascii="Times New Roman" w:hAnsi="Times New Roman" w:cs="Times New Roman"/>
          <w:bCs/>
          <w:sz w:val="24"/>
          <w:szCs w:val="24"/>
        </w:rPr>
      </w:pPr>
      <w:r>
        <w:rPr>
          <w:rFonts w:ascii="Times New Roman" w:hAnsi="Times New Roman" w:cs="Times New Roman"/>
          <w:bCs/>
          <w:sz w:val="24"/>
          <w:szCs w:val="24"/>
        </w:rPr>
        <w:t xml:space="preserve">Deskriptif menjadi suatu cara yang paling tepat di dalam penguatan fenomena dan pengumpulan data penelitian yang terjadi di lapangan terkait masalah pada program </w:t>
      </w:r>
      <w:r w:rsidRPr="00001E67">
        <w:rPr>
          <w:rFonts w:ascii="Times New Roman" w:hAnsi="Times New Roman" w:cs="Times New Roman"/>
          <w:bCs/>
          <w:i/>
          <w:sz w:val="24"/>
          <w:szCs w:val="24"/>
        </w:rPr>
        <w:t>Area Traffic Control System</w:t>
      </w:r>
      <w:r>
        <w:rPr>
          <w:rFonts w:ascii="Times New Roman" w:hAnsi="Times New Roman" w:cs="Times New Roman"/>
          <w:bCs/>
          <w:sz w:val="24"/>
          <w:szCs w:val="24"/>
        </w:rPr>
        <w:t xml:space="preserve"> (ATCS) </w:t>
      </w:r>
    </w:p>
    <w:p w:rsidR="00AA4F29" w:rsidRDefault="00AA4F29" w:rsidP="00AA4F29">
      <w:pPr>
        <w:pStyle w:val="ListParagraph"/>
        <w:numPr>
          <w:ilvl w:val="0"/>
          <w:numId w:val="3"/>
        </w:numPr>
        <w:spacing w:after="0" w:line="480" w:lineRule="auto"/>
        <w:ind w:left="993"/>
        <w:jc w:val="both"/>
        <w:rPr>
          <w:rFonts w:ascii="Times New Roman" w:hAnsi="Times New Roman" w:cs="Times New Roman"/>
          <w:bCs/>
          <w:sz w:val="24"/>
          <w:szCs w:val="24"/>
        </w:rPr>
      </w:pPr>
      <w:r>
        <w:rPr>
          <w:rFonts w:ascii="Times New Roman" w:hAnsi="Times New Roman" w:cs="Times New Roman"/>
          <w:bCs/>
          <w:sz w:val="24"/>
          <w:szCs w:val="24"/>
        </w:rPr>
        <w:t xml:space="preserve">Analisis data bersifat piramida terbalik/kerucut terbalik, artinya penguraian permasalahan akan diuraikan mulai dari yang bersifat umum, guna menghasilkan sesuatu yang bersifat khusus yakni tentang evaluasi program </w:t>
      </w:r>
      <w:r w:rsidRPr="00001E67">
        <w:rPr>
          <w:rFonts w:ascii="Times New Roman" w:hAnsi="Times New Roman" w:cs="Times New Roman"/>
          <w:bCs/>
          <w:i/>
          <w:sz w:val="24"/>
          <w:szCs w:val="24"/>
        </w:rPr>
        <w:t>Area Traffic Control System</w:t>
      </w:r>
      <w:r>
        <w:rPr>
          <w:rFonts w:ascii="Times New Roman" w:hAnsi="Times New Roman" w:cs="Times New Roman"/>
          <w:bCs/>
          <w:sz w:val="24"/>
          <w:szCs w:val="24"/>
        </w:rPr>
        <w:t xml:space="preserve"> (ATCS) </w:t>
      </w:r>
    </w:p>
    <w:p w:rsidR="00AA4F29" w:rsidRDefault="00AA4F29" w:rsidP="00AA4F29">
      <w:pPr>
        <w:spacing w:after="0" w:line="480" w:lineRule="auto"/>
        <w:jc w:val="both"/>
        <w:rPr>
          <w:rFonts w:ascii="Times New Roman" w:hAnsi="Times New Roman" w:cs="Times New Roman"/>
          <w:bCs/>
          <w:sz w:val="24"/>
          <w:szCs w:val="24"/>
        </w:rPr>
      </w:pPr>
    </w:p>
    <w:p w:rsidR="00AA4F29" w:rsidRPr="00583222" w:rsidRDefault="00AA4F29" w:rsidP="00AA4F29">
      <w:pPr>
        <w:pStyle w:val="ListParagraph"/>
        <w:numPr>
          <w:ilvl w:val="0"/>
          <w:numId w:val="4"/>
        </w:numPr>
        <w:spacing w:after="0" w:line="480" w:lineRule="auto"/>
        <w:ind w:left="426" w:hanging="426"/>
        <w:jc w:val="both"/>
        <w:outlineLvl w:val="1"/>
        <w:rPr>
          <w:rFonts w:ascii="Times New Roman" w:hAnsi="Times New Roman" w:cs="Times New Roman"/>
          <w:bCs/>
          <w:sz w:val="24"/>
          <w:szCs w:val="24"/>
        </w:rPr>
      </w:pPr>
      <w:bookmarkStart w:id="22" w:name="_Toc136894067"/>
      <w:r>
        <w:rPr>
          <w:rFonts w:ascii="Times New Roman" w:hAnsi="Times New Roman" w:cs="Times New Roman"/>
          <w:b/>
          <w:bCs/>
          <w:sz w:val="24"/>
          <w:szCs w:val="24"/>
        </w:rPr>
        <w:t>Informan dan Teknik Pengumpulan Data</w:t>
      </w:r>
      <w:bookmarkEnd w:id="22"/>
    </w:p>
    <w:p w:rsidR="00AA4F29" w:rsidRPr="00583222" w:rsidRDefault="00AA4F29" w:rsidP="00AA4F29">
      <w:pPr>
        <w:pStyle w:val="ListParagraph"/>
        <w:numPr>
          <w:ilvl w:val="0"/>
          <w:numId w:val="5"/>
        </w:numPr>
        <w:spacing w:after="0" w:line="480" w:lineRule="auto"/>
        <w:ind w:left="426"/>
        <w:jc w:val="both"/>
        <w:outlineLvl w:val="2"/>
        <w:rPr>
          <w:rFonts w:ascii="Times New Roman" w:hAnsi="Times New Roman" w:cs="Times New Roman"/>
          <w:bCs/>
          <w:sz w:val="24"/>
          <w:szCs w:val="24"/>
        </w:rPr>
      </w:pPr>
      <w:bookmarkStart w:id="23" w:name="_Toc136894068"/>
      <w:r>
        <w:rPr>
          <w:rFonts w:ascii="Times New Roman" w:hAnsi="Times New Roman" w:cs="Times New Roman"/>
          <w:b/>
          <w:bCs/>
          <w:sz w:val="24"/>
          <w:szCs w:val="24"/>
        </w:rPr>
        <w:t>Informan</w:t>
      </w:r>
      <w:bookmarkEnd w:id="23"/>
      <w:r>
        <w:rPr>
          <w:rFonts w:ascii="Times New Roman" w:hAnsi="Times New Roman" w:cs="Times New Roman"/>
          <w:b/>
          <w:bCs/>
          <w:sz w:val="24"/>
          <w:szCs w:val="24"/>
        </w:rPr>
        <w:t xml:space="preserve"> </w:t>
      </w:r>
    </w:p>
    <w:p w:rsidR="00AA4F29" w:rsidRPr="00FB6601" w:rsidRDefault="00AA4F29" w:rsidP="00AA4F29">
      <w:pPr>
        <w:spacing w:after="0" w:line="480" w:lineRule="auto"/>
        <w:ind w:firstLine="720"/>
        <w:jc w:val="both"/>
        <w:rPr>
          <w:rFonts w:ascii="Times New Roman" w:hAnsi="Times New Roman" w:cs="Times New Roman"/>
          <w:color w:val="000000" w:themeColor="text1"/>
          <w:sz w:val="24"/>
          <w:szCs w:val="24"/>
          <w:lang w:val="id-ID"/>
        </w:rPr>
      </w:pPr>
      <w:r w:rsidRPr="00FE2977">
        <w:rPr>
          <w:rFonts w:ascii="Times New Roman" w:hAnsi="Times New Roman" w:cs="Times New Roman"/>
          <w:color w:val="000000" w:themeColor="text1"/>
          <w:sz w:val="24"/>
          <w:szCs w:val="24"/>
        </w:rPr>
        <w:t xml:space="preserve">Menurut Kamus Besar Bahasa Indonesia (KBBI) informan adalah orang yang memberikan informasi dan orang yang merupakan sumber data dalam penelitian. </w:t>
      </w:r>
    </w:p>
    <w:p w:rsidR="00AA4F29" w:rsidRPr="00FE2977" w:rsidRDefault="00AA4F29" w:rsidP="00AA4F29">
      <w:pPr>
        <w:spacing w:after="0" w:line="480" w:lineRule="auto"/>
        <w:ind w:firstLine="720"/>
        <w:jc w:val="both"/>
        <w:rPr>
          <w:rFonts w:ascii="Times New Roman" w:hAnsi="Times New Roman" w:cs="Times New Roman"/>
          <w:color w:val="000000" w:themeColor="text1"/>
          <w:sz w:val="24"/>
          <w:szCs w:val="24"/>
        </w:rPr>
      </w:pPr>
      <w:r w:rsidRPr="00FE2977">
        <w:rPr>
          <w:rFonts w:ascii="Times New Roman" w:hAnsi="Times New Roman" w:cs="Times New Roman"/>
          <w:color w:val="000000" w:themeColor="text1"/>
          <w:sz w:val="24"/>
          <w:szCs w:val="24"/>
        </w:rPr>
        <w:t>Informan merupakan orang-orang yang dapat memberikan informasi tentang situasi dan kondisi latar penelitian (Suyanto, 2005:171). Untuk penelitian kualitatif pada dasarnya terdapat dua macam informan yaitu informan kunci dan informan pendukung. Informan kunci adalah orang-orang yang banyak mengetahui tentang masalah yang diteliti, sehingga dapat memberikan informasi yang akurat tentang masalah yang diteliti. Sedangkan, informan pendukung adalah orang-orang yang dapat memberikan informasi pelengkap atau tambahan yang diperlukan dalam penelitian. Adapun penelitian ini mengambil informan sebagai berikut :</w:t>
      </w:r>
    </w:p>
    <w:p w:rsidR="00AA4F29" w:rsidRPr="005B2BB4" w:rsidRDefault="00AA4F29" w:rsidP="00AA4F29">
      <w:pPr>
        <w:pStyle w:val="ListParagraph"/>
        <w:numPr>
          <w:ilvl w:val="6"/>
          <w:numId w:val="79"/>
        </w:numPr>
        <w:spacing w:after="0" w:line="480" w:lineRule="auto"/>
        <w:ind w:left="1418"/>
        <w:jc w:val="both"/>
        <w:rPr>
          <w:rFonts w:ascii="Times New Roman" w:hAnsi="Times New Roman"/>
          <w:color w:val="000000" w:themeColor="text1"/>
          <w:sz w:val="24"/>
          <w:szCs w:val="24"/>
        </w:rPr>
      </w:pPr>
      <w:r w:rsidRPr="00FE2977">
        <w:rPr>
          <w:rFonts w:ascii="Times New Roman" w:hAnsi="Times New Roman"/>
          <w:color w:val="000000" w:themeColor="text1"/>
          <w:sz w:val="24"/>
          <w:szCs w:val="24"/>
          <w:lang w:val="en-US"/>
        </w:rPr>
        <w:lastRenderedPageBreak/>
        <w:t>Informan kunci (</w:t>
      </w:r>
      <w:r w:rsidRPr="00FE2977">
        <w:rPr>
          <w:rFonts w:ascii="Times New Roman" w:hAnsi="Times New Roman"/>
          <w:i/>
          <w:iCs/>
          <w:color w:val="000000" w:themeColor="text1"/>
          <w:sz w:val="24"/>
          <w:szCs w:val="24"/>
          <w:lang w:val="en-US"/>
        </w:rPr>
        <w:t>Key Informan</w:t>
      </w:r>
      <w:r w:rsidRPr="00FE2977">
        <w:rPr>
          <w:rFonts w:ascii="Times New Roman" w:hAnsi="Times New Roman"/>
          <w:color w:val="000000" w:themeColor="text1"/>
          <w:sz w:val="24"/>
          <w:szCs w:val="24"/>
          <w:lang w:val="en-US"/>
        </w:rPr>
        <w:t>)</w:t>
      </w:r>
    </w:p>
    <w:p w:rsidR="00AA4F29" w:rsidRPr="005B2BB4" w:rsidRDefault="00AA4F29" w:rsidP="00AA4F29">
      <w:pPr>
        <w:pStyle w:val="ListParagraph"/>
        <w:numPr>
          <w:ilvl w:val="7"/>
          <w:numId w:val="79"/>
        </w:numPr>
        <w:spacing w:after="0" w:line="480" w:lineRule="auto"/>
        <w:ind w:left="1701"/>
        <w:jc w:val="both"/>
        <w:rPr>
          <w:rFonts w:ascii="Times New Roman" w:hAnsi="Times New Roman"/>
          <w:color w:val="000000" w:themeColor="text1"/>
          <w:sz w:val="24"/>
          <w:szCs w:val="24"/>
        </w:rPr>
      </w:pPr>
      <w:r>
        <w:rPr>
          <w:rFonts w:ascii="Times New Roman" w:hAnsi="Times New Roman"/>
          <w:color w:val="000000" w:themeColor="text1"/>
          <w:sz w:val="24"/>
          <w:szCs w:val="24"/>
        </w:rPr>
        <w:t>Kepala Bidang Lalu Lintas</w:t>
      </w:r>
    </w:p>
    <w:p w:rsidR="00AA4F29" w:rsidRPr="00FE2977" w:rsidRDefault="00AA4F29" w:rsidP="00AA4F29">
      <w:pPr>
        <w:pStyle w:val="ListParagraph"/>
        <w:numPr>
          <w:ilvl w:val="6"/>
          <w:numId w:val="79"/>
        </w:numPr>
        <w:spacing w:after="0" w:line="480" w:lineRule="auto"/>
        <w:ind w:left="1418"/>
        <w:jc w:val="both"/>
        <w:rPr>
          <w:rFonts w:ascii="Times New Roman" w:hAnsi="Times New Roman"/>
          <w:color w:val="000000" w:themeColor="text1"/>
          <w:sz w:val="24"/>
          <w:szCs w:val="24"/>
        </w:rPr>
      </w:pPr>
      <w:r w:rsidRPr="00FE2977">
        <w:rPr>
          <w:rFonts w:ascii="Times New Roman" w:hAnsi="Times New Roman"/>
          <w:color w:val="000000" w:themeColor="text1"/>
          <w:sz w:val="24"/>
          <w:szCs w:val="24"/>
          <w:lang w:val="en-US"/>
        </w:rPr>
        <w:t>Informan pendukung</w:t>
      </w:r>
    </w:p>
    <w:p w:rsidR="00AA4F29" w:rsidRPr="00FE2977" w:rsidRDefault="00AA4F29" w:rsidP="00AA4F29">
      <w:pPr>
        <w:pStyle w:val="ListParagraph"/>
        <w:numPr>
          <w:ilvl w:val="7"/>
          <w:numId w:val="79"/>
        </w:numPr>
        <w:spacing w:after="0" w:line="480" w:lineRule="auto"/>
        <w:ind w:left="1701"/>
        <w:jc w:val="both"/>
        <w:rPr>
          <w:rFonts w:ascii="Times New Roman" w:hAnsi="Times New Roman"/>
          <w:color w:val="000000" w:themeColor="text1"/>
          <w:sz w:val="24"/>
          <w:szCs w:val="24"/>
        </w:rPr>
      </w:pPr>
      <w:r>
        <w:rPr>
          <w:rFonts w:ascii="Times New Roman" w:hAnsi="Times New Roman"/>
          <w:color w:val="000000" w:themeColor="text1"/>
          <w:sz w:val="24"/>
          <w:szCs w:val="24"/>
          <w:lang w:val="en-US"/>
        </w:rPr>
        <w:t xml:space="preserve">Pegawai/staff di </w:t>
      </w:r>
      <w:r>
        <w:rPr>
          <w:rFonts w:ascii="Times New Roman" w:hAnsi="Times New Roman"/>
          <w:i/>
          <w:color w:val="000000" w:themeColor="text1"/>
          <w:sz w:val="24"/>
          <w:szCs w:val="24"/>
          <w:lang w:val="en-US"/>
        </w:rPr>
        <w:t xml:space="preserve">cc room Area Traffic Control System </w:t>
      </w:r>
    </w:p>
    <w:p w:rsidR="00AA4F29" w:rsidRDefault="00AA4F29" w:rsidP="00AA4F29">
      <w:pPr>
        <w:spacing w:after="0" w:line="480" w:lineRule="auto"/>
        <w:jc w:val="both"/>
        <w:rPr>
          <w:rFonts w:ascii="Times New Roman" w:hAnsi="Times New Roman" w:cs="Times New Roman"/>
          <w:bCs/>
          <w:sz w:val="24"/>
          <w:szCs w:val="24"/>
        </w:rPr>
      </w:pPr>
    </w:p>
    <w:p w:rsidR="00AA4F29" w:rsidRPr="006F6A74" w:rsidRDefault="00AA4F29" w:rsidP="00AA4F29">
      <w:pPr>
        <w:pStyle w:val="ListParagraph"/>
        <w:numPr>
          <w:ilvl w:val="0"/>
          <w:numId w:val="6"/>
        </w:numPr>
        <w:spacing w:after="0" w:line="480" w:lineRule="auto"/>
        <w:ind w:left="426"/>
        <w:jc w:val="both"/>
        <w:outlineLvl w:val="2"/>
        <w:rPr>
          <w:rFonts w:ascii="Times New Roman" w:hAnsi="Times New Roman" w:cs="Times New Roman"/>
          <w:bCs/>
          <w:sz w:val="24"/>
          <w:szCs w:val="24"/>
        </w:rPr>
      </w:pPr>
      <w:bookmarkStart w:id="24" w:name="_Toc136894069"/>
      <w:r>
        <w:rPr>
          <w:rFonts w:ascii="Times New Roman" w:hAnsi="Times New Roman" w:cs="Times New Roman"/>
          <w:b/>
          <w:bCs/>
          <w:sz w:val="24"/>
          <w:szCs w:val="24"/>
        </w:rPr>
        <w:t>Teknik Pemilihan Informan</w:t>
      </w:r>
      <w:bookmarkEnd w:id="24"/>
    </w:p>
    <w:p w:rsidR="00AA4F29" w:rsidRPr="00233E5A" w:rsidRDefault="00AA4F29" w:rsidP="00AA4F29">
      <w:pPr>
        <w:spacing w:after="0" w:line="480" w:lineRule="auto"/>
        <w:ind w:firstLine="720"/>
        <w:jc w:val="both"/>
        <w:rPr>
          <w:rFonts w:ascii="Times New Roman" w:hAnsi="Times New Roman"/>
          <w:color w:val="000000" w:themeColor="text1"/>
          <w:sz w:val="24"/>
          <w:szCs w:val="24"/>
        </w:rPr>
      </w:pPr>
      <w:r w:rsidRPr="00233E5A">
        <w:rPr>
          <w:rFonts w:ascii="Times New Roman" w:hAnsi="Times New Roman"/>
          <w:color w:val="000000" w:themeColor="text1"/>
          <w:sz w:val="24"/>
          <w:szCs w:val="24"/>
        </w:rPr>
        <w:t xml:space="preserve">Teknik pengambilan informan yang akan dipergunakan dalam penelitian ini adalah teknik </w:t>
      </w:r>
      <w:r w:rsidRPr="00233E5A">
        <w:rPr>
          <w:rFonts w:ascii="Times New Roman" w:hAnsi="Times New Roman"/>
          <w:i/>
          <w:iCs/>
          <w:color w:val="000000" w:themeColor="text1"/>
          <w:sz w:val="24"/>
          <w:szCs w:val="24"/>
        </w:rPr>
        <w:t>purposive sampling</w:t>
      </w:r>
      <w:r w:rsidRPr="00233E5A">
        <w:rPr>
          <w:rFonts w:ascii="Times New Roman" w:hAnsi="Times New Roman"/>
          <w:color w:val="000000" w:themeColor="text1"/>
          <w:sz w:val="24"/>
          <w:szCs w:val="24"/>
        </w:rPr>
        <w:t xml:space="preserve">. </w:t>
      </w:r>
      <w:r w:rsidRPr="00233E5A">
        <w:rPr>
          <w:rFonts w:ascii="Times New Roman" w:hAnsi="Times New Roman"/>
          <w:i/>
          <w:iCs/>
          <w:color w:val="000000" w:themeColor="text1"/>
          <w:sz w:val="24"/>
          <w:szCs w:val="24"/>
        </w:rPr>
        <w:t>Purposive sampling</w:t>
      </w:r>
      <w:r w:rsidRPr="00233E5A">
        <w:rPr>
          <w:rFonts w:ascii="Times New Roman" w:hAnsi="Times New Roman"/>
          <w:color w:val="000000" w:themeColor="text1"/>
          <w:sz w:val="24"/>
          <w:szCs w:val="24"/>
        </w:rPr>
        <w:t xml:space="preserve"> adalah teknik pengambilan sampel sumber data dengan pertimbangan tertentu (Sugiyono, 2014:218). Dalam teknik ini, peneliti memilih dan menetapkan secara sengaja beberapa informan yang di nilai berkompeten yaitu yang benar-benar memahami masalah yang di teliti.</w:t>
      </w:r>
    </w:p>
    <w:p w:rsidR="00AA4F29" w:rsidRDefault="00AA4F29" w:rsidP="00AA4F29">
      <w:pPr>
        <w:spacing w:after="0" w:line="480" w:lineRule="auto"/>
        <w:jc w:val="both"/>
        <w:rPr>
          <w:rFonts w:ascii="Times New Roman" w:hAnsi="Times New Roman" w:cs="Times New Roman"/>
          <w:bCs/>
          <w:sz w:val="24"/>
          <w:szCs w:val="24"/>
        </w:rPr>
      </w:pPr>
    </w:p>
    <w:p w:rsidR="00AA4F29" w:rsidRPr="0020041C" w:rsidRDefault="00AA4F29" w:rsidP="00AA4F29">
      <w:pPr>
        <w:pStyle w:val="ListParagraph"/>
        <w:numPr>
          <w:ilvl w:val="0"/>
          <w:numId w:val="7"/>
        </w:numPr>
        <w:spacing w:after="0" w:line="480" w:lineRule="auto"/>
        <w:ind w:left="426" w:hanging="426"/>
        <w:jc w:val="both"/>
        <w:outlineLvl w:val="2"/>
        <w:rPr>
          <w:rFonts w:ascii="Times New Roman" w:hAnsi="Times New Roman" w:cs="Times New Roman"/>
          <w:bCs/>
          <w:sz w:val="24"/>
          <w:szCs w:val="24"/>
        </w:rPr>
      </w:pPr>
      <w:bookmarkStart w:id="25" w:name="_Toc136894070"/>
      <w:r>
        <w:rPr>
          <w:rFonts w:ascii="Times New Roman" w:hAnsi="Times New Roman" w:cs="Times New Roman"/>
          <w:b/>
          <w:bCs/>
          <w:sz w:val="24"/>
          <w:szCs w:val="24"/>
        </w:rPr>
        <w:t>Teknik Pengumpulan Data</w:t>
      </w:r>
      <w:bookmarkEnd w:id="25"/>
    </w:p>
    <w:p w:rsidR="00AA4F29" w:rsidRDefault="00AA4F29" w:rsidP="00AA4F29">
      <w:pPr>
        <w:spacing w:after="0" w:line="48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Menurut Sugiyono (2019:194) pengumpulan data yang dilakukan oleh peneliti dapat menggunakan sumber primer dan sumber sekunder.</w:t>
      </w:r>
    </w:p>
    <w:p w:rsidR="00AA4F29" w:rsidRDefault="00AA4F29" w:rsidP="00AA4F29">
      <w:pPr>
        <w:pStyle w:val="ListParagraph"/>
        <w:numPr>
          <w:ilvl w:val="0"/>
          <w:numId w:val="85"/>
        </w:numPr>
        <w:spacing w:after="0" w:line="48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Sumber Primer</w:t>
      </w:r>
    </w:p>
    <w:p w:rsidR="00AA4F29" w:rsidRDefault="00AA4F29" w:rsidP="00AA4F29">
      <w:pPr>
        <w:pStyle w:val="ListParagraph"/>
        <w:spacing w:after="0" w:line="48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Sumber primer adalah sumber data yang langsung memberikan data kepada pengumpul data.</w:t>
      </w:r>
    </w:p>
    <w:p w:rsidR="00AA4F29" w:rsidRDefault="00AA4F29" w:rsidP="00AA4F29">
      <w:pPr>
        <w:pStyle w:val="ListParagraph"/>
        <w:numPr>
          <w:ilvl w:val="0"/>
          <w:numId w:val="85"/>
        </w:numPr>
        <w:spacing w:after="0" w:line="48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Sumber Sekunder </w:t>
      </w:r>
    </w:p>
    <w:p w:rsidR="00AA4F29" w:rsidRDefault="00AA4F29" w:rsidP="00AA4F29">
      <w:pPr>
        <w:pStyle w:val="ListParagraph"/>
        <w:spacing w:after="0" w:line="48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Sumber sekunder adalah sumber data yang tidak langsung memberikan data kepada pengumpul data, maka teknik pengumpulan data dapat dilakukan dengan cara sebagai berikut:</w:t>
      </w:r>
    </w:p>
    <w:p w:rsidR="00AA4F29" w:rsidRPr="00FE5BD2" w:rsidRDefault="00AA4F29" w:rsidP="00AA4F29">
      <w:pPr>
        <w:pStyle w:val="ListParagraph"/>
        <w:spacing w:after="0" w:line="480" w:lineRule="auto"/>
        <w:ind w:left="426"/>
        <w:jc w:val="both"/>
        <w:rPr>
          <w:rFonts w:ascii="Times New Roman" w:hAnsi="Times New Roman"/>
          <w:color w:val="000000" w:themeColor="text1"/>
          <w:sz w:val="24"/>
          <w:szCs w:val="24"/>
        </w:rPr>
      </w:pPr>
    </w:p>
    <w:p w:rsidR="00AA4F29" w:rsidRDefault="00AA4F29" w:rsidP="00AA4F29">
      <w:pPr>
        <w:pStyle w:val="ListParagraph"/>
        <w:numPr>
          <w:ilvl w:val="0"/>
          <w:numId w:val="80"/>
        </w:numPr>
        <w:spacing w:after="0" w:line="480" w:lineRule="auto"/>
        <w:ind w:left="993"/>
        <w:jc w:val="both"/>
        <w:rPr>
          <w:rFonts w:ascii="Times New Roman" w:hAnsi="Times New Roman"/>
          <w:color w:val="000000" w:themeColor="text1"/>
          <w:sz w:val="24"/>
          <w:szCs w:val="24"/>
        </w:rPr>
      </w:pPr>
      <w:r w:rsidRPr="00233E5A">
        <w:rPr>
          <w:rFonts w:ascii="Times New Roman" w:hAnsi="Times New Roman"/>
          <w:color w:val="000000" w:themeColor="text1"/>
          <w:sz w:val="24"/>
          <w:szCs w:val="24"/>
        </w:rPr>
        <w:lastRenderedPageBreak/>
        <w:t>Studi kepustakaan/literatur</w:t>
      </w:r>
    </w:p>
    <w:p w:rsidR="00AA4F29" w:rsidRPr="002113CA" w:rsidRDefault="00AA4F29" w:rsidP="00AA4F29">
      <w:pPr>
        <w:tabs>
          <w:tab w:val="left" w:pos="426"/>
        </w:tabs>
        <w:spacing w:after="0" w:line="480" w:lineRule="auto"/>
        <w:ind w:firstLine="633"/>
        <w:jc w:val="both"/>
        <w:rPr>
          <w:rFonts w:ascii="Times New Roman" w:hAnsi="Times New Roman"/>
          <w:color w:val="000000" w:themeColor="text1"/>
          <w:sz w:val="24"/>
          <w:szCs w:val="24"/>
        </w:rPr>
      </w:pPr>
      <w:r w:rsidRPr="002113CA">
        <w:rPr>
          <w:rFonts w:ascii="Times New Roman" w:hAnsi="Times New Roman"/>
          <w:color w:val="000000" w:themeColor="text1"/>
          <w:sz w:val="24"/>
          <w:szCs w:val="24"/>
        </w:rPr>
        <w:t>Studi kepustakaan merupakan cara untuk mencakup teori-teori yang ada hubungannya dengan hal yang sedang diteliti. Studi pustaka ini bisa dilakukan dengan cara mengumpulkan data-data yang bersumber dari perpustakaan yang berupa buku-buku, dokumentasi-dokumentasi, dan sebagainya untuk dijadikan referensi dalam penyusunan penelitian. Terdapat 3 (tiga)  kriteria terhadap teori yang digunakan sebagi landasan dalam penelitian, yaitu relevansi (teori yang dikemukakan seusai dengan permasalahan yang diteliti), kemutakhiran (terkait dengan kebaruan teori atau referensi yang digunakan), dan keaslian (sumberasli).</w:t>
      </w:r>
    </w:p>
    <w:p w:rsidR="00AA4F29" w:rsidRPr="00233E5A" w:rsidRDefault="00AA4F29" w:rsidP="00AA4F29">
      <w:pPr>
        <w:pStyle w:val="ListParagraph"/>
        <w:numPr>
          <w:ilvl w:val="0"/>
          <w:numId w:val="80"/>
        </w:numPr>
        <w:spacing w:after="0" w:line="480" w:lineRule="auto"/>
        <w:ind w:left="993"/>
        <w:jc w:val="both"/>
        <w:rPr>
          <w:rFonts w:ascii="Times New Roman" w:hAnsi="Times New Roman"/>
          <w:color w:val="000000" w:themeColor="text1"/>
          <w:sz w:val="24"/>
          <w:szCs w:val="24"/>
        </w:rPr>
      </w:pPr>
      <w:r w:rsidRPr="00233E5A">
        <w:rPr>
          <w:rFonts w:ascii="Times New Roman" w:hAnsi="Times New Roman"/>
          <w:color w:val="000000" w:themeColor="text1"/>
          <w:sz w:val="24"/>
          <w:szCs w:val="24"/>
        </w:rPr>
        <w:t>Studi lapangan, terdiri dari:</w:t>
      </w:r>
    </w:p>
    <w:p w:rsidR="00AA4F29" w:rsidRPr="00233E5A" w:rsidRDefault="00AA4F29" w:rsidP="00AA4F29">
      <w:pPr>
        <w:spacing w:after="0" w:line="480" w:lineRule="auto"/>
        <w:ind w:firstLine="993"/>
        <w:jc w:val="both"/>
        <w:rPr>
          <w:rFonts w:ascii="Times New Roman" w:hAnsi="Times New Roman"/>
          <w:color w:val="000000" w:themeColor="text1"/>
          <w:sz w:val="24"/>
          <w:szCs w:val="24"/>
        </w:rPr>
      </w:pPr>
      <w:r w:rsidRPr="00233E5A">
        <w:rPr>
          <w:rFonts w:ascii="Times New Roman" w:hAnsi="Times New Roman"/>
          <w:color w:val="000000" w:themeColor="text1"/>
          <w:sz w:val="24"/>
          <w:szCs w:val="24"/>
        </w:rPr>
        <w:t xml:space="preserve">Studi lapangan yaitu suatu penelitian dilakukan secara langsung di lapangan terhadap objek yang sedang diteliti untuk mendapatkan data yaitu Dinas </w:t>
      </w:r>
      <w:r>
        <w:rPr>
          <w:rFonts w:ascii="Times New Roman" w:hAnsi="Times New Roman"/>
          <w:color w:val="000000" w:themeColor="text1"/>
          <w:sz w:val="24"/>
          <w:szCs w:val="24"/>
        </w:rPr>
        <w:t xml:space="preserve">Perhubungan </w:t>
      </w:r>
      <w:r w:rsidRPr="00233E5A">
        <w:rPr>
          <w:rFonts w:ascii="Times New Roman" w:hAnsi="Times New Roman"/>
          <w:color w:val="000000" w:themeColor="text1"/>
          <w:sz w:val="24"/>
          <w:szCs w:val="24"/>
        </w:rPr>
        <w:t>Kota Cirebon, dengan melalui cara berikut ini:</w:t>
      </w:r>
    </w:p>
    <w:p w:rsidR="00AA4F29" w:rsidRDefault="00AA4F29" w:rsidP="00AA4F29">
      <w:pPr>
        <w:pStyle w:val="ListParagraph"/>
        <w:numPr>
          <w:ilvl w:val="0"/>
          <w:numId w:val="81"/>
        </w:numPr>
        <w:spacing w:after="0" w:line="480" w:lineRule="auto"/>
        <w:ind w:left="1134"/>
        <w:jc w:val="both"/>
        <w:rPr>
          <w:rFonts w:ascii="Times New Roman" w:hAnsi="Times New Roman"/>
          <w:color w:val="000000" w:themeColor="text1"/>
          <w:sz w:val="24"/>
          <w:szCs w:val="24"/>
        </w:rPr>
      </w:pPr>
      <w:r w:rsidRPr="00233E5A">
        <w:rPr>
          <w:rFonts w:ascii="Times New Roman" w:hAnsi="Times New Roman"/>
          <w:color w:val="000000" w:themeColor="text1"/>
          <w:sz w:val="24"/>
          <w:szCs w:val="24"/>
        </w:rPr>
        <w:t>Observasi, yaitu pengumpulan data dengan cara mengadakan pengamatan langsung terhadap objek penelitian. Observasi dalam penelitian kualitatif dilakukan dengan pengalaman secara mendalam.</w:t>
      </w:r>
    </w:p>
    <w:p w:rsidR="00AA4F29" w:rsidRDefault="00AA4F29" w:rsidP="00AA4F29">
      <w:pPr>
        <w:pStyle w:val="ListParagraph"/>
        <w:numPr>
          <w:ilvl w:val="0"/>
          <w:numId w:val="81"/>
        </w:numPr>
        <w:spacing w:after="0" w:line="480" w:lineRule="auto"/>
        <w:ind w:left="1134"/>
        <w:jc w:val="both"/>
        <w:rPr>
          <w:rFonts w:ascii="Times New Roman" w:hAnsi="Times New Roman"/>
          <w:color w:val="000000" w:themeColor="text1"/>
          <w:sz w:val="24"/>
          <w:szCs w:val="24"/>
        </w:rPr>
      </w:pPr>
      <w:r w:rsidRPr="00233E5A">
        <w:rPr>
          <w:rFonts w:ascii="Times New Roman" w:hAnsi="Times New Roman"/>
          <w:color w:val="000000" w:themeColor="text1"/>
          <w:sz w:val="24"/>
          <w:szCs w:val="24"/>
        </w:rPr>
        <w:t>Wawancara/</w:t>
      </w:r>
      <w:r w:rsidRPr="00233E5A">
        <w:rPr>
          <w:rFonts w:ascii="Times New Roman" w:hAnsi="Times New Roman"/>
          <w:i/>
          <w:iCs/>
          <w:color w:val="000000" w:themeColor="text1"/>
          <w:sz w:val="24"/>
          <w:szCs w:val="24"/>
        </w:rPr>
        <w:t>Interview</w:t>
      </w:r>
      <w:r w:rsidRPr="00233E5A">
        <w:rPr>
          <w:rFonts w:ascii="Times New Roman" w:hAnsi="Times New Roman"/>
          <w:color w:val="000000" w:themeColor="text1"/>
          <w:sz w:val="24"/>
          <w:szCs w:val="24"/>
        </w:rPr>
        <w:t>, yaitu pengumpulan data dengan cara mengadakan tanya jawab dengan para informan. Wawancara yang dilakukan dalam penelitian kualitatif adalah wawancra terpimpin/terstruktur yang dilakukan secara mendalam (</w:t>
      </w:r>
      <w:r w:rsidRPr="00233E5A">
        <w:rPr>
          <w:rFonts w:ascii="Times New Roman" w:hAnsi="Times New Roman"/>
          <w:i/>
          <w:iCs/>
          <w:color w:val="000000" w:themeColor="text1"/>
          <w:sz w:val="24"/>
          <w:szCs w:val="24"/>
        </w:rPr>
        <w:t>depth interview</w:t>
      </w:r>
      <w:r w:rsidRPr="00233E5A">
        <w:rPr>
          <w:rFonts w:ascii="Times New Roman" w:hAnsi="Times New Roman"/>
          <w:color w:val="000000" w:themeColor="text1"/>
          <w:sz w:val="24"/>
          <w:szCs w:val="24"/>
        </w:rPr>
        <w:t xml:space="preserve">). Kedalaman wawancara ini sangat penting dalam penelitian kualitatif karena akan diperoleh data atau informasi yang benar-benar </w:t>
      </w:r>
      <w:r w:rsidRPr="00233E5A">
        <w:rPr>
          <w:rFonts w:ascii="Times New Roman" w:hAnsi="Times New Roman"/>
          <w:color w:val="000000" w:themeColor="text1"/>
          <w:sz w:val="24"/>
          <w:szCs w:val="24"/>
        </w:rPr>
        <w:lastRenderedPageBreak/>
        <w:t>lengkap, sehingga peneliti dapat melakukan analisis dengan tajam dan mendalam.</w:t>
      </w:r>
    </w:p>
    <w:p w:rsidR="00AA4F29" w:rsidRPr="00233E5A" w:rsidRDefault="00AA4F29" w:rsidP="00AA4F29">
      <w:pPr>
        <w:pStyle w:val="ListParagraph"/>
        <w:numPr>
          <w:ilvl w:val="0"/>
          <w:numId w:val="81"/>
        </w:numPr>
        <w:spacing w:after="0" w:line="480" w:lineRule="auto"/>
        <w:ind w:left="1134"/>
        <w:jc w:val="both"/>
        <w:rPr>
          <w:rFonts w:ascii="Times New Roman" w:hAnsi="Times New Roman"/>
          <w:color w:val="000000" w:themeColor="text1"/>
          <w:sz w:val="24"/>
          <w:szCs w:val="24"/>
        </w:rPr>
      </w:pPr>
      <w:r w:rsidRPr="00233E5A">
        <w:rPr>
          <w:rFonts w:ascii="Times New Roman" w:hAnsi="Times New Roman"/>
          <w:color w:val="000000" w:themeColor="text1"/>
          <w:sz w:val="24"/>
          <w:szCs w:val="24"/>
        </w:rPr>
        <w:t>Dokumentasi merupakan alat bukti tentang seusatu, termasauk catatan-catatan, foto, rekaman video atau apapun yang d</w:t>
      </w:r>
      <w:r>
        <w:rPr>
          <w:rFonts w:ascii="Times New Roman" w:hAnsi="Times New Roman"/>
          <w:color w:val="000000" w:themeColor="text1"/>
          <w:sz w:val="24"/>
          <w:szCs w:val="24"/>
        </w:rPr>
        <w:t>ihasilkan oleh seorang peneliti</w:t>
      </w:r>
    </w:p>
    <w:p w:rsidR="00AA4F29" w:rsidRDefault="00AA4F29" w:rsidP="00AA4F29">
      <w:pPr>
        <w:spacing w:after="0" w:line="480" w:lineRule="auto"/>
        <w:jc w:val="both"/>
        <w:rPr>
          <w:rFonts w:ascii="Times New Roman" w:hAnsi="Times New Roman" w:cs="Times New Roman"/>
          <w:bCs/>
          <w:sz w:val="24"/>
          <w:szCs w:val="24"/>
        </w:rPr>
      </w:pPr>
    </w:p>
    <w:p w:rsidR="00AA4F29" w:rsidRPr="0020041C" w:rsidRDefault="00AA4F29" w:rsidP="00AA4F29">
      <w:pPr>
        <w:pStyle w:val="ListParagraph"/>
        <w:numPr>
          <w:ilvl w:val="0"/>
          <w:numId w:val="8"/>
        </w:numPr>
        <w:spacing w:after="0" w:line="480" w:lineRule="auto"/>
        <w:ind w:left="567" w:hanging="567"/>
        <w:jc w:val="both"/>
        <w:outlineLvl w:val="1"/>
        <w:rPr>
          <w:rFonts w:ascii="Times New Roman" w:hAnsi="Times New Roman" w:cs="Times New Roman"/>
          <w:bCs/>
          <w:sz w:val="24"/>
          <w:szCs w:val="24"/>
        </w:rPr>
      </w:pPr>
      <w:bookmarkStart w:id="26" w:name="_Toc136894071"/>
      <w:r>
        <w:rPr>
          <w:rFonts w:ascii="Times New Roman" w:hAnsi="Times New Roman" w:cs="Times New Roman"/>
          <w:b/>
          <w:bCs/>
          <w:sz w:val="24"/>
          <w:szCs w:val="24"/>
        </w:rPr>
        <w:t>Operasionaliasi Konsep Penelitian</w:t>
      </w:r>
      <w:bookmarkEnd w:id="26"/>
    </w:p>
    <w:p w:rsidR="00AA4F29" w:rsidRPr="00F470B2" w:rsidRDefault="00AA4F29" w:rsidP="00AA4F29">
      <w:pPr>
        <w:pStyle w:val="Caption"/>
        <w:jc w:val="center"/>
        <w:rPr>
          <w:rFonts w:ascii="Times New Roman" w:hAnsi="Times New Roman" w:cs="Times New Roman"/>
          <w:b/>
          <w:i w:val="0"/>
          <w:color w:val="auto"/>
          <w:sz w:val="22"/>
        </w:rPr>
      </w:pPr>
      <w:bookmarkStart w:id="27" w:name="_Toc136868461"/>
      <w:r w:rsidRPr="00FE3838">
        <w:rPr>
          <w:rFonts w:ascii="Times New Roman" w:hAnsi="Times New Roman" w:cs="Times New Roman"/>
          <w:b/>
          <w:i w:val="0"/>
          <w:color w:val="auto"/>
          <w:sz w:val="24"/>
        </w:rPr>
        <w:t xml:space="preserve">Tabel 3. </w:t>
      </w:r>
      <w:r w:rsidRPr="00FE3838">
        <w:rPr>
          <w:rFonts w:ascii="Times New Roman" w:hAnsi="Times New Roman" w:cs="Times New Roman"/>
          <w:b/>
          <w:i w:val="0"/>
          <w:color w:val="auto"/>
          <w:sz w:val="24"/>
        </w:rPr>
        <w:fldChar w:fldCharType="begin"/>
      </w:r>
      <w:r w:rsidRPr="00FE3838">
        <w:rPr>
          <w:rFonts w:ascii="Times New Roman" w:hAnsi="Times New Roman" w:cs="Times New Roman"/>
          <w:b/>
          <w:i w:val="0"/>
          <w:color w:val="auto"/>
          <w:sz w:val="24"/>
        </w:rPr>
        <w:instrText xml:space="preserve"> SEQ Tabel_3. \* ARABIC </w:instrText>
      </w:r>
      <w:r w:rsidRPr="00FE3838">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8</w:t>
      </w:r>
      <w:r w:rsidRPr="00FE3838">
        <w:rPr>
          <w:rFonts w:ascii="Times New Roman" w:hAnsi="Times New Roman" w:cs="Times New Roman"/>
          <w:b/>
          <w:i w:val="0"/>
          <w:color w:val="auto"/>
          <w:sz w:val="24"/>
        </w:rPr>
        <w:fldChar w:fldCharType="end"/>
      </w:r>
      <w:r w:rsidRPr="00FE3838">
        <w:rPr>
          <w:rFonts w:ascii="Times New Roman" w:hAnsi="Times New Roman" w:cs="Times New Roman"/>
          <w:b/>
          <w:i w:val="0"/>
          <w:color w:val="auto"/>
          <w:sz w:val="36"/>
          <w:szCs w:val="24"/>
        </w:rPr>
        <w:t xml:space="preserve"> </w:t>
      </w:r>
      <w:r w:rsidRPr="008E4AD5">
        <w:rPr>
          <w:rFonts w:ascii="Times New Roman" w:hAnsi="Times New Roman" w:cs="Times New Roman"/>
          <w:b/>
          <w:bCs/>
          <w:i w:val="0"/>
          <w:color w:val="auto"/>
          <w:sz w:val="24"/>
          <w:szCs w:val="24"/>
        </w:rPr>
        <w:t>Operasionalisasi Konsep Penelitian</w:t>
      </w:r>
      <w:bookmarkEnd w:id="27"/>
    </w:p>
    <w:tbl>
      <w:tblPr>
        <w:tblStyle w:val="TableGrid"/>
        <w:tblW w:w="0" w:type="auto"/>
        <w:tblLook w:val="04A0" w:firstRow="1" w:lastRow="0" w:firstColumn="1" w:lastColumn="0" w:noHBand="0" w:noVBand="1"/>
      </w:tblPr>
      <w:tblGrid>
        <w:gridCol w:w="2263"/>
        <w:gridCol w:w="2410"/>
        <w:gridCol w:w="3254"/>
      </w:tblGrid>
      <w:tr w:rsidR="00AA4F29" w:rsidTr="00EC2750">
        <w:tc>
          <w:tcPr>
            <w:tcW w:w="2263" w:type="dxa"/>
          </w:tcPr>
          <w:p w:rsidR="00AA4F29" w:rsidRDefault="00AA4F29" w:rsidP="00EC2750">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Konsep</w:t>
            </w:r>
          </w:p>
        </w:tc>
        <w:tc>
          <w:tcPr>
            <w:tcW w:w="2410" w:type="dxa"/>
          </w:tcPr>
          <w:p w:rsidR="00AA4F29" w:rsidRDefault="00AA4F29" w:rsidP="00EC2750">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Dimensi</w:t>
            </w:r>
          </w:p>
        </w:tc>
        <w:tc>
          <w:tcPr>
            <w:tcW w:w="3254" w:type="dxa"/>
          </w:tcPr>
          <w:p w:rsidR="00AA4F29" w:rsidRDefault="00AA4F29" w:rsidP="00EC2750">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Parameter</w:t>
            </w:r>
          </w:p>
        </w:tc>
      </w:tr>
      <w:tr w:rsidR="00AA4F29" w:rsidTr="00EC2750">
        <w:tc>
          <w:tcPr>
            <w:tcW w:w="2263" w:type="dxa"/>
            <w:vMerge w:val="restart"/>
          </w:tcPr>
          <w:p w:rsidR="00AA4F29" w:rsidRDefault="00AA4F29" w:rsidP="00EC2750">
            <w:pPr>
              <w:spacing w:line="480" w:lineRule="auto"/>
              <w:rPr>
                <w:rFonts w:ascii="Times New Roman" w:hAnsi="Times New Roman" w:cs="Times New Roman"/>
                <w:bCs/>
                <w:sz w:val="24"/>
                <w:szCs w:val="24"/>
              </w:rPr>
            </w:pPr>
          </w:p>
          <w:p w:rsidR="00AA4F29" w:rsidRDefault="00AA4F29" w:rsidP="00EC2750">
            <w:pPr>
              <w:spacing w:line="480" w:lineRule="auto"/>
              <w:jc w:val="center"/>
              <w:rPr>
                <w:rFonts w:ascii="Times New Roman" w:hAnsi="Times New Roman" w:cs="Times New Roman"/>
                <w:bCs/>
                <w:sz w:val="24"/>
                <w:szCs w:val="24"/>
              </w:rPr>
            </w:pPr>
          </w:p>
          <w:p w:rsidR="00AA4F29" w:rsidRDefault="00AA4F29" w:rsidP="00EC2750">
            <w:pPr>
              <w:spacing w:line="480" w:lineRule="auto"/>
              <w:jc w:val="center"/>
              <w:rPr>
                <w:rFonts w:ascii="Times New Roman" w:hAnsi="Times New Roman" w:cs="Times New Roman"/>
                <w:bCs/>
                <w:sz w:val="24"/>
                <w:szCs w:val="24"/>
              </w:rPr>
            </w:pPr>
          </w:p>
          <w:p w:rsidR="00AA4F29" w:rsidRDefault="00AA4F29" w:rsidP="00EC2750">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Evaluasi Kebijakan Bridgman &amp; Davis (2000)</w:t>
            </w:r>
          </w:p>
        </w:tc>
        <w:tc>
          <w:tcPr>
            <w:tcW w:w="2410" w:type="dxa"/>
          </w:tcPr>
          <w:p w:rsidR="00AA4F29" w:rsidRPr="00D3345C" w:rsidRDefault="00AA4F29" w:rsidP="00AA4F29">
            <w:pPr>
              <w:pStyle w:val="ListParagraph"/>
              <w:numPr>
                <w:ilvl w:val="0"/>
                <w:numId w:val="9"/>
              </w:numPr>
              <w:spacing w:line="480" w:lineRule="auto"/>
              <w:ind w:left="318" w:hanging="314"/>
              <w:rPr>
                <w:rFonts w:ascii="Times New Roman" w:hAnsi="Times New Roman" w:cs="Times New Roman"/>
                <w:bCs/>
                <w:sz w:val="24"/>
                <w:szCs w:val="24"/>
              </w:rPr>
            </w:pPr>
            <w:r>
              <w:rPr>
                <w:rFonts w:ascii="Times New Roman" w:hAnsi="Times New Roman" w:cs="Times New Roman"/>
                <w:bCs/>
                <w:sz w:val="24"/>
                <w:szCs w:val="24"/>
              </w:rPr>
              <w:t xml:space="preserve">Indikator Input </w:t>
            </w:r>
          </w:p>
        </w:tc>
        <w:tc>
          <w:tcPr>
            <w:tcW w:w="3254" w:type="dxa"/>
          </w:tcPr>
          <w:p w:rsidR="00AA4F29" w:rsidRDefault="00AA4F29" w:rsidP="00AA4F29">
            <w:pPr>
              <w:pStyle w:val="ListParagraph"/>
              <w:numPr>
                <w:ilvl w:val="0"/>
                <w:numId w:val="10"/>
              </w:numPr>
              <w:spacing w:line="480" w:lineRule="auto"/>
              <w:ind w:left="415"/>
              <w:rPr>
                <w:rFonts w:ascii="Times New Roman" w:hAnsi="Times New Roman" w:cs="Times New Roman"/>
                <w:bCs/>
                <w:sz w:val="24"/>
                <w:szCs w:val="24"/>
              </w:rPr>
            </w:pPr>
            <w:r>
              <w:rPr>
                <w:rFonts w:ascii="Times New Roman" w:hAnsi="Times New Roman" w:cs="Times New Roman"/>
                <w:bCs/>
                <w:sz w:val="24"/>
                <w:szCs w:val="24"/>
              </w:rPr>
              <w:t>Sumber daya manusia</w:t>
            </w:r>
          </w:p>
          <w:p w:rsidR="00AA4F29" w:rsidRDefault="00AA4F29" w:rsidP="00AA4F29">
            <w:pPr>
              <w:pStyle w:val="ListParagraph"/>
              <w:numPr>
                <w:ilvl w:val="0"/>
                <w:numId w:val="10"/>
              </w:numPr>
              <w:spacing w:line="480" w:lineRule="auto"/>
              <w:ind w:left="415"/>
              <w:rPr>
                <w:rFonts w:ascii="Times New Roman" w:hAnsi="Times New Roman" w:cs="Times New Roman"/>
                <w:bCs/>
                <w:sz w:val="24"/>
                <w:szCs w:val="24"/>
              </w:rPr>
            </w:pPr>
            <w:r>
              <w:rPr>
                <w:rFonts w:ascii="Times New Roman" w:hAnsi="Times New Roman" w:cs="Times New Roman"/>
                <w:bCs/>
                <w:sz w:val="24"/>
                <w:szCs w:val="24"/>
              </w:rPr>
              <w:t>Uang</w:t>
            </w:r>
          </w:p>
          <w:p w:rsidR="00AA4F29" w:rsidRPr="00D3345C" w:rsidRDefault="00AA4F29" w:rsidP="00AA4F29">
            <w:pPr>
              <w:pStyle w:val="ListParagraph"/>
              <w:numPr>
                <w:ilvl w:val="0"/>
                <w:numId w:val="10"/>
              </w:numPr>
              <w:spacing w:line="480" w:lineRule="auto"/>
              <w:ind w:left="415"/>
              <w:rPr>
                <w:rFonts w:ascii="Times New Roman" w:hAnsi="Times New Roman" w:cs="Times New Roman"/>
                <w:bCs/>
                <w:sz w:val="24"/>
                <w:szCs w:val="24"/>
              </w:rPr>
            </w:pPr>
            <w:r>
              <w:rPr>
                <w:rFonts w:ascii="Times New Roman" w:hAnsi="Times New Roman" w:cs="Times New Roman"/>
                <w:bCs/>
                <w:sz w:val="24"/>
                <w:szCs w:val="24"/>
              </w:rPr>
              <w:t>Infrastruktur pendukung</w:t>
            </w:r>
          </w:p>
        </w:tc>
      </w:tr>
      <w:tr w:rsidR="00AA4F29" w:rsidTr="00EC2750">
        <w:tc>
          <w:tcPr>
            <w:tcW w:w="2263" w:type="dxa"/>
            <w:vMerge/>
          </w:tcPr>
          <w:p w:rsidR="00AA4F29" w:rsidRDefault="00AA4F29" w:rsidP="00EC2750">
            <w:pPr>
              <w:spacing w:line="480" w:lineRule="auto"/>
              <w:rPr>
                <w:rFonts w:ascii="Times New Roman" w:hAnsi="Times New Roman" w:cs="Times New Roman"/>
                <w:bCs/>
                <w:sz w:val="24"/>
                <w:szCs w:val="24"/>
              </w:rPr>
            </w:pPr>
          </w:p>
        </w:tc>
        <w:tc>
          <w:tcPr>
            <w:tcW w:w="2410" w:type="dxa"/>
          </w:tcPr>
          <w:p w:rsidR="00AA4F29" w:rsidRPr="00420EA9" w:rsidRDefault="00AA4F29" w:rsidP="00AA4F29">
            <w:pPr>
              <w:pStyle w:val="ListParagraph"/>
              <w:numPr>
                <w:ilvl w:val="0"/>
                <w:numId w:val="11"/>
              </w:numPr>
              <w:spacing w:line="480" w:lineRule="auto"/>
              <w:ind w:left="318" w:hanging="318"/>
              <w:rPr>
                <w:rFonts w:ascii="Times New Roman" w:hAnsi="Times New Roman" w:cs="Times New Roman"/>
                <w:bCs/>
                <w:sz w:val="24"/>
                <w:szCs w:val="24"/>
              </w:rPr>
            </w:pPr>
            <w:r>
              <w:rPr>
                <w:rFonts w:ascii="Times New Roman" w:hAnsi="Times New Roman" w:cs="Times New Roman"/>
                <w:bCs/>
                <w:sz w:val="24"/>
                <w:szCs w:val="24"/>
              </w:rPr>
              <w:t>Indikator Proces</w:t>
            </w:r>
          </w:p>
        </w:tc>
        <w:tc>
          <w:tcPr>
            <w:tcW w:w="3254" w:type="dxa"/>
          </w:tcPr>
          <w:p w:rsidR="00AA4F29" w:rsidRDefault="00AA4F29" w:rsidP="00AA4F29">
            <w:pPr>
              <w:pStyle w:val="ListParagraph"/>
              <w:numPr>
                <w:ilvl w:val="0"/>
                <w:numId w:val="12"/>
              </w:numPr>
              <w:spacing w:line="480" w:lineRule="auto"/>
              <w:ind w:left="459" w:hanging="425"/>
              <w:rPr>
                <w:rFonts w:ascii="Times New Roman" w:hAnsi="Times New Roman" w:cs="Times New Roman"/>
                <w:bCs/>
                <w:sz w:val="24"/>
                <w:szCs w:val="24"/>
              </w:rPr>
            </w:pPr>
            <w:r>
              <w:rPr>
                <w:rFonts w:ascii="Times New Roman" w:hAnsi="Times New Roman" w:cs="Times New Roman"/>
                <w:bCs/>
                <w:sz w:val="24"/>
                <w:szCs w:val="24"/>
              </w:rPr>
              <w:t xml:space="preserve">Efektivitas </w:t>
            </w:r>
          </w:p>
          <w:p w:rsidR="00AA4F29" w:rsidRPr="00420EA9" w:rsidRDefault="00AA4F29" w:rsidP="00AA4F29">
            <w:pPr>
              <w:pStyle w:val="ListParagraph"/>
              <w:numPr>
                <w:ilvl w:val="0"/>
                <w:numId w:val="12"/>
              </w:numPr>
              <w:spacing w:line="480" w:lineRule="auto"/>
              <w:ind w:left="459" w:hanging="425"/>
              <w:rPr>
                <w:rFonts w:ascii="Times New Roman" w:hAnsi="Times New Roman" w:cs="Times New Roman"/>
                <w:bCs/>
                <w:sz w:val="24"/>
                <w:szCs w:val="24"/>
              </w:rPr>
            </w:pPr>
            <w:r>
              <w:rPr>
                <w:rFonts w:ascii="Times New Roman" w:hAnsi="Times New Roman" w:cs="Times New Roman"/>
                <w:bCs/>
                <w:sz w:val="24"/>
                <w:szCs w:val="24"/>
              </w:rPr>
              <w:t xml:space="preserve">Efisiensi metode </w:t>
            </w:r>
          </w:p>
        </w:tc>
      </w:tr>
      <w:tr w:rsidR="00AA4F29" w:rsidTr="00EC2750">
        <w:trPr>
          <w:trHeight w:val="786"/>
        </w:trPr>
        <w:tc>
          <w:tcPr>
            <w:tcW w:w="2263" w:type="dxa"/>
            <w:vMerge/>
          </w:tcPr>
          <w:p w:rsidR="00AA4F29" w:rsidRDefault="00AA4F29" w:rsidP="00EC2750">
            <w:pPr>
              <w:spacing w:line="480" w:lineRule="auto"/>
              <w:rPr>
                <w:rFonts w:ascii="Times New Roman" w:hAnsi="Times New Roman" w:cs="Times New Roman"/>
                <w:bCs/>
                <w:sz w:val="24"/>
                <w:szCs w:val="24"/>
              </w:rPr>
            </w:pPr>
          </w:p>
        </w:tc>
        <w:tc>
          <w:tcPr>
            <w:tcW w:w="2410" w:type="dxa"/>
          </w:tcPr>
          <w:p w:rsidR="00AA4F29" w:rsidRPr="00353CE7" w:rsidRDefault="00AA4F29" w:rsidP="00AA4F29">
            <w:pPr>
              <w:pStyle w:val="ListParagraph"/>
              <w:numPr>
                <w:ilvl w:val="0"/>
                <w:numId w:val="12"/>
              </w:numPr>
              <w:spacing w:line="480" w:lineRule="auto"/>
              <w:ind w:left="318"/>
              <w:rPr>
                <w:rFonts w:ascii="Times New Roman" w:hAnsi="Times New Roman" w:cs="Times New Roman"/>
                <w:bCs/>
                <w:sz w:val="24"/>
                <w:szCs w:val="24"/>
              </w:rPr>
            </w:pPr>
            <w:r>
              <w:rPr>
                <w:rFonts w:ascii="Times New Roman" w:hAnsi="Times New Roman" w:cs="Times New Roman"/>
                <w:bCs/>
                <w:sz w:val="24"/>
                <w:szCs w:val="24"/>
              </w:rPr>
              <w:t>Indikator Output</w:t>
            </w:r>
          </w:p>
        </w:tc>
        <w:tc>
          <w:tcPr>
            <w:tcW w:w="3254" w:type="dxa"/>
          </w:tcPr>
          <w:p w:rsidR="00AA4F29" w:rsidRDefault="00AA4F29" w:rsidP="00AA4F29">
            <w:pPr>
              <w:pStyle w:val="ListParagraph"/>
              <w:numPr>
                <w:ilvl w:val="0"/>
                <w:numId w:val="13"/>
              </w:numPr>
              <w:spacing w:line="480" w:lineRule="auto"/>
              <w:ind w:left="459" w:hanging="425"/>
              <w:rPr>
                <w:rFonts w:ascii="Times New Roman" w:hAnsi="Times New Roman" w:cs="Times New Roman"/>
                <w:bCs/>
                <w:sz w:val="24"/>
                <w:szCs w:val="24"/>
              </w:rPr>
            </w:pPr>
            <w:r>
              <w:rPr>
                <w:rFonts w:ascii="Times New Roman" w:hAnsi="Times New Roman" w:cs="Times New Roman"/>
                <w:bCs/>
                <w:sz w:val="24"/>
                <w:szCs w:val="24"/>
              </w:rPr>
              <w:t xml:space="preserve">Keberhasilan program </w:t>
            </w:r>
          </w:p>
          <w:p w:rsidR="00AA4F29" w:rsidRPr="00420EA9" w:rsidRDefault="00AA4F29" w:rsidP="00AA4F29">
            <w:pPr>
              <w:pStyle w:val="ListParagraph"/>
              <w:numPr>
                <w:ilvl w:val="0"/>
                <w:numId w:val="13"/>
              </w:numPr>
              <w:spacing w:line="480" w:lineRule="auto"/>
              <w:ind w:left="459" w:hanging="425"/>
              <w:rPr>
                <w:rFonts w:ascii="Times New Roman" w:hAnsi="Times New Roman" w:cs="Times New Roman"/>
                <w:bCs/>
                <w:sz w:val="24"/>
                <w:szCs w:val="24"/>
              </w:rPr>
            </w:pPr>
            <w:r>
              <w:rPr>
                <w:rFonts w:ascii="Times New Roman" w:hAnsi="Times New Roman" w:cs="Times New Roman"/>
                <w:bCs/>
                <w:sz w:val="24"/>
                <w:szCs w:val="24"/>
              </w:rPr>
              <w:t>Pengikut program</w:t>
            </w:r>
          </w:p>
        </w:tc>
      </w:tr>
      <w:tr w:rsidR="00AA4F29" w:rsidTr="00EC2750">
        <w:trPr>
          <w:trHeight w:val="1266"/>
        </w:trPr>
        <w:tc>
          <w:tcPr>
            <w:tcW w:w="2263" w:type="dxa"/>
            <w:vMerge/>
          </w:tcPr>
          <w:p w:rsidR="00AA4F29" w:rsidRDefault="00AA4F29" w:rsidP="00EC2750">
            <w:pPr>
              <w:spacing w:line="480" w:lineRule="auto"/>
              <w:rPr>
                <w:rFonts w:ascii="Times New Roman" w:hAnsi="Times New Roman" w:cs="Times New Roman"/>
                <w:bCs/>
                <w:sz w:val="24"/>
                <w:szCs w:val="24"/>
              </w:rPr>
            </w:pPr>
          </w:p>
        </w:tc>
        <w:tc>
          <w:tcPr>
            <w:tcW w:w="2410" w:type="dxa"/>
          </w:tcPr>
          <w:p w:rsidR="00AA4F29" w:rsidRDefault="00AA4F29" w:rsidP="00AA4F29">
            <w:pPr>
              <w:pStyle w:val="ListParagraph"/>
              <w:numPr>
                <w:ilvl w:val="0"/>
                <w:numId w:val="12"/>
              </w:numPr>
              <w:spacing w:line="480" w:lineRule="auto"/>
              <w:ind w:left="318"/>
              <w:rPr>
                <w:rFonts w:ascii="Times New Roman" w:hAnsi="Times New Roman" w:cs="Times New Roman"/>
                <w:bCs/>
                <w:sz w:val="24"/>
                <w:szCs w:val="24"/>
              </w:rPr>
            </w:pPr>
            <w:r>
              <w:rPr>
                <w:rFonts w:ascii="Times New Roman" w:hAnsi="Times New Roman" w:cs="Times New Roman"/>
                <w:bCs/>
                <w:sz w:val="24"/>
                <w:szCs w:val="24"/>
              </w:rPr>
              <w:t xml:space="preserve">Indikator Outcomes </w:t>
            </w:r>
          </w:p>
        </w:tc>
        <w:tc>
          <w:tcPr>
            <w:tcW w:w="3254" w:type="dxa"/>
          </w:tcPr>
          <w:p w:rsidR="00AA4F29" w:rsidRDefault="00AA4F29" w:rsidP="00AA4F29">
            <w:pPr>
              <w:pStyle w:val="ListParagraph"/>
              <w:numPr>
                <w:ilvl w:val="0"/>
                <w:numId w:val="14"/>
              </w:numPr>
              <w:spacing w:line="480" w:lineRule="auto"/>
              <w:ind w:left="317" w:hanging="283"/>
              <w:rPr>
                <w:rFonts w:ascii="Times New Roman" w:hAnsi="Times New Roman" w:cs="Times New Roman"/>
                <w:bCs/>
                <w:sz w:val="24"/>
                <w:szCs w:val="24"/>
              </w:rPr>
            </w:pPr>
            <w:r>
              <w:rPr>
                <w:rFonts w:ascii="Times New Roman" w:hAnsi="Times New Roman" w:cs="Times New Roman"/>
                <w:bCs/>
                <w:sz w:val="24"/>
                <w:szCs w:val="24"/>
              </w:rPr>
              <w:t>Dampak</w:t>
            </w:r>
          </w:p>
          <w:p w:rsidR="00AA4F29" w:rsidRPr="00353CE7" w:rsidRDefault="00AA4F29" w:rsidP="00AA4F29">
            <w:pPr>
              <w:pStyle w:val="ListParagraph"/>
              <w:numPr>
                <w:ilvl w:val="0"/>
                <w:numId w:val="14"/>
              </w:numPr>
              <w:spacing w:line="480" w:lineRule="auto"/>
              <w:ind w:left="317" w:hanging="283"/>
              <w:rPr>
                <w:rFonts w:ascii="Times New Roman" w:hAnsi="Times New Roman" w:cs="Times New Roman"/>
                <w:bCs/>
                <w:sz w:val="24"/>
                <w:szCs w:val="24"/>
              </w:rPr>
            </w:pPr>
            <w:r>
              <w:rPr>
                <w:rFonts w:ascii="Times New Roman" w:hAnsi="Times New Roman" w:cs="Times New Roman"/>
                <w:bCs/>
                <w:sz w:val="24"/>
                <w:szCs w:val="24"/>
              </w:rPr>
              <w:t xml:space="preserve">Masyarakat </w:t>
            </w:r>
          </w:p>
        </w:tc>
      </w:tr>
    </w:tbl>
    <w:p w:rsidR="00AA4F29" w:rsidRDefault="00AA4F29" w:rsidP="00AA4F29">
      <w:pPr>
        <w:spacing w:after="0" w:line="480" w:lineRule="auto"/>
        <w:rPr>
          <w:rFonts w:ascii="Times New Roman" w:hAnsi="Times New Roman" w:cs="Times New Roman"/>
          <w:bCs/>
          <w:sz w:val="24"/>
          <w:szCs w:val="24"/>
        </w:rPr>
      </w:pPr>
    </w:p>
    <w:p w:rsidR="00AA4F29" w:rsidRPr="00340C00" w:rsidRDefault="00AA4F29" w:rsidP="00AA4F29">
      <w:pPr>
        <w:pStyle w:val="ListParagraph"/>
        <w:numPr>
          <w:ilvl w:val="0"/>
          <w:numId w:val="15"/>
        </w:numPr>
        <w:spacing w:after="0" w:line="480" w:lineRule="auto"/>
        <w:ind w:left="567" w:hanging="501"/>
        <w:outlineLvl w:val="1"/>
        <w:rPr>
          <w:rFonts w:ascii="Times New Roman" w:hAnsi="Times New Roman" w:cs="Times New Roman"/>
          <w:bCs/>
          <w:sz w:val="24"/>
          <w:szCs w:val="24"/>
        </w:rPr>
      </w:pPr>
      <w:bookmarkStart w:id="28" w:name="_Toc136894072"/>
      <w:r>
        <w:rPr>
          <w:rFonts w:ascii="Times New Roman" w:hAnsi="Times New Roman" w:cs="Times New Roman"/>
          <w:b/>
          <w:bCs/>
          <w:sz w:val="24"/>
          <w:szCs w:val="24"/>
        </w:rPr>
        <w:t>Pengujian Keabsahan Data</w:t>
      </w:r>
      <w:bookmarkEnd w:id="28"/>
    </w:p>
    <w:p w:rsidR="00AA4F29" w:rsidRPr="00FE2977" w:rsidRDefault="00AA4F29" w:rsidP="00AA4F29">
      <w:pPr>
        <w:spacing w:after="0" w:line="480" w:lineRule="auto"/>
        <w:ind w:firstLine="567"/>
        <w:jc w:val="both"/>
        <w:rPr>
          <w:rFonts w:ascii="Times New Roman" w:hAnsi="Times New Roman" w:cs="Times New Roman"/>
          <w:color w:val="000000" w:themeColor="text1"/>
          <w:sz w:val="24"/>
          <w:szCs w:val="24"/>
          <w:shd w:val="clear" w:color="auto" w:fill="FFFFFF"/>
        </w:rPr>
      </w:pPr>
      <w:r w:rsidRPr="00FE2977">
        <w:rPr>
          <w:rFonts w:ascii="Times New Roman" w:hAnsi="Times New Roman" w:cs="Times New Roman"/>
          <w:color w:val="000000" w:themeColor="text1"/>
          <w:sz w:val="24"/>
          <w:szCs w:val="24"/>
          <w:shd w:val="clear" w:color="auto" w:fill="FFFFFF"/>
        </w:rPr>
        <w:t>Menurut Moleong (2017:330) Teknik keabsahan data dalam penelitian kualitatif dengan menggunakan teknik tri</w:t>
      </w:r>
      <w:r>
        <w:rPr>
          <w:rFonts w:ascii="Times New Roman" w:hAnsi="Times New Roman" w:cs="Times New Roman"/>
          <w:color w:val="000000" w:themeColor="text1"/>
          <w:sz w:val="24"/>
          <w:szCs w:val="24"/>
          <w:shd w:val="clear" w:color="auto" w:fill="FFFFFF"/>
        </w:rPr>
        <w:t>a</w:t>
      </w:r>
      <w:r w:rsidRPr="00FE2977">
        <w:rPr>
          <w:rFonts w:ascii="Times New Roman" w:hAnsi="Times New Roman" w:cs="Times New Roman"/>
          <w:color w:val="000000" w:themeColor="text1"/>
          <w:sz w:val="24"/>
          <w:szCs w:val="24"/>
          <w:shd w:val="clear" w:color="auto" w:fill="FFFFFF"/>
        </w:rPr>
        <w:t xml:space="preserve">ngulasi, adalah teknik pemeriksaan keabsahan data yang memanfaatkan sesuatu yang lain diluar data itu untuk </w:t>
      </w:r>
      <w:r w:rsidRPr="00FE2977">
        <w:rPr>
          <w:rFonts w:ascii="Times New Roman" w:hAnsi="Times New Roman" w:cs="Times New Roman"/>
          <w:color w:val="000000" w:themeColor="text1"/>
          <w:sz w:val="24"/>
          <w:szCs w:val="24"/>
          <w:shd w:val="clear" w:color="auto" w:fill="FFFFFF"/>
        </w:rPr>
        <w:lastRenderedPageBreak/>
        <w:t>keperluan pengecekan atau sebagai pembanding terhadap data itu, melalui teknik pengujian keabsahan data, peniliti menggunakan teknik tri</w:t>
      </w:r>
      <w:r>
        <w:rPr>
          <w:rFonts w:ascii="Times New Roman" w:hAnsi="Times New Roman" w:cs="Times New Roman"/>
          <w:color w:val="000000" w:themeColor="text1"/>
          <w:sz w:val="24"/>
          <w:szCs w:val="24"/>
          <w:shd w:val="clear" w:color="auto" w:fill="FFFFFF"/>
        </w:rPr>
        <w:t>a</w:t>
      </w:r>
      <w:r w:rsidRPr="00FE2977">
        <w:rPr>
          <w:rFonts w:ascii="Times New Roman" w:hAnsi="Times New Roman" w:cs="Times New Roman"/>
          <w:color w:val="000000" w:themeColor="text1"/>
          <w:sz w:val="24"/>
          <w:szCs w:val="24"/>
          <w:shd w:val="clear" w:color="auto" w:fill="FFFFFF"/>
        </w:rPr>
        <w:t xml:space="preserve">ngulasi dengan membandingkan berbagai data yang diperoleh dengan cara check, recheck, dan cross check terhadap data itu. </w:t>
      </w:r>
    </w:p>
    <w:p w:rsidR="00AA4F29" w:rsidRPr="00FE2977" w:rsidRDefault="00AA4F29" w:rsidP="00AA4F29">
      <w:pPr>
        <w:spacing w:after="0" w:line="480" w:lineRule="auto"/>
        <w:ind w:firstLine="567"/>
        <w:jc w:val="both"/>
        <w:rPr>
          <w:rFonts w:ascii="Times New Roman" w:hAnsi="Times New Roman" w:cs="Times New Roman"/>
          <w:color w:val="000000" w:themeColor="text1"/>
          <w:sz w:val="24"/>
          <w:szCs w:val="24"/>
          <w:shd w:val="clear" w:color="auto" w:fill="FFFFFF"/>
        </w:rPr>
      </w:pPr>
      <w:r w:rsidRPr="00FE2977">
        <w:rPr>
          <w:rFonts w:ascii="Times New Roman" w:hAnsi="Times New Roman" w:cs="Times New Roman"/>
          <w:color w:val="000000" w:themeColor="text1"/>
          <w:sz w:val="24"/>
          <w:szCs w:val="24"/>
          <w:shd w:val="clear" w:color="auto" w:fill="FFFFFF"/>
        </w:rPr>
        <w:t>Denzin dalam Moleong (20017:330), membedakan triangulasi menjadi empat triangulasi sebagai teknik pemeriksaan diantaranya dengan memanfaatkan sumber, metode, penyidik, dan teori. Dalam penelitian ini. peneliti menggunakan triangulasi dengan menggunakan teknik sumber, yakni dengan melakukan beberapa cara, diantaranya:</w:t>
      </w:r>
    </w:p>
    <w:p w:rsidR="00AA4F29" w:rsidRPr="00FE2977" w:rsidRDefault="00AA4F29" w:rsidP="00AA4F29">
      <w:pPr>
        <w:pStyle w:val="ListParagraph"/>
        <w:numPr>
          <w:ilvl w:val="6"/>
          <w:numId w:val="82"/>
        </w:numPr>
        <w:spacing w:after="0" w:line="480" w:lineRule="auto"/>
        <w:ind w:left="993" w:hanging="426"/>
        <w:jc w:val="both"/>
        <w:rPr>
          <w:rFonts w:ascii="Times New Roman" w:hAnsi="Times New Roman"/>
          <w:color w:val="000000" w:themeColor="text1"/>
          <w:sz w:val="24"/>
          <w:szCs w:val="24"/>
          <w:shd w:val="clear" w:color="auto" w:fill="FFFFFF"/>
        </w:rPr>
      </w:pPr>
      <w:r w:rsidRPr="00FE2977">
        <w:rPr>
          <w:rFonts w:ascii="Times New Roman" w:hAnsi="Times New Roman"/>
          <w:color w:val="000000" w:themeColor="text1"/>
          <w:sz w:val="24"/>
          <w:szCs w:val="24"/>
          <w:shd w:val="clear" w:color="auto" w:fill="FFFFFF"/>
        </w:rPr>
        <w:t>Membandingkan data hasil pengamatan di lapangan dengan data hasil wawancara.</w:t>
      </w:r>
    </w:p>
    <w:p w:rsidR="00AA4F29" w:rsidRPr="00FE2977" w:rsidRDefault="00AA4F29" w:rsidP="00AA4F29">
      <w:pPr>
        <w:pStyle w:val="ListParagraph"/>
        <w:numPr>
          <w:ilvl w:val="6"/>
          <w:numId w:val="82"/>
        </w:numPr>
        <w:spacing w:after="0" w:line="480" w:lineRule="auto"/>
        <w:ind w:left="993" w:hanging="426"/>
        <w:jc w:val="both"/>
        <w:rPr>
          <w:rFonts w:ascii="Times New Roman" w:hAnsi="Times New Roman"/>
          <w:color w:val="000000" w:themeColor="text1"/>
          <w:sz w:val="24"/>
        </w:rPr>
      </w:pPr>
      <w:r w:rsidRPr="00FE2977">
        <w:rPr>
          <w:rFonts w:ascii="Times New Roman" w:hAnsi="Times New Roman"/>
          <w:color w:val="000000" w:themeColor="text1"/>
          <w:sz w:val="24"/>
          <w:szCs w:val="24"/>
          <w:shd w:val="clear" w:color="auto" w:fill="FFFFFF"/>
        </w:rPr>
        <w:t>Membandingkan hasil wawancara dengan isi suatu dokumen yang saling berkaitan.</w:t>
      </w:r>
    </w:p>
    <w:p w:rsidR="00AA4F29" w:rsidRDefault="00AA4F29" w:rsidP="00AA4F29">
      <w:pPr>
        <w:spacing w:after="0" w:line="480" w:lineRule="auto"/>
        <w:rPr>
          <w:rFonts w:ascii="Times New Roman" w:hAnsi="Times New Roman" w:cs="Times New Roman"/>
          <w:bCs/>
          <w:sz w:val="24"/>
          <w:szCs w:val="24"/>
        </w:rPr>
      </w:pPr>
    </w:p>
    <w:p w:rsidR="00AA4F29" w:rsidRPr="00F46FE4" w:rsidRDefault="00AA4F29" w:rsidP="00AA4F29">
      <w:pPr>
        <w:pStyle w:val="ListParagraph"/>
        <w:numPr>
          <w:ilvl w:val="0"/>
          <w:numId w:val="16"/>
        </w:numPr>
        <w:spacing w:after="0" w:line="480" w:lineRule="auto"/>
        <w:ind w:left="567" w:hanging="567"/>
        <w:outlineLvl w:val="1"/>
        <w:rPr>
          <w:rFonts w:ascii="Times New Roman" w:hAnsi="Times New Roman" w:cs="Times New Roman"/>
          <w:bCs/>
          <w:sz w:val="24"/>
          <w:szCs w:val="24"/>
        </w:rPr>
      </w:pPr>
      <w:bookmarkStart w:id="29" w:name="_Toc136894073"/>
      <w:r>
        <w:rPr>
          <w:rFonts w:ascii="Times New Roman" w:hAnsi="Times New Roman" w:cs="Times New Roman"/>
          <w:b/>
          <w:bCs/>
          <w:sz w:val="24"/>
          <w:szCs w:val="24"/>
        </w:rPr>
        <w:t>Teknik Analisis Data</w:t>
      </w:r>
      <w:bookmarkEnd w:id="29"/>
      <w:r>
        <w:rPr>
          <w:rFonts w:ascii="Times New Roman" w:hAnsi="Times New Roman" w:cs="Times New Roman"/>
          <w:b/>
          <w:bCs/>
          <w:sz w:val="24"/>
          <w:szCs w:val="24"/>
        </w:rPr>
        <w:t xml:space="preserve"> </w:t>
      </w:r>
    </w:p>
    <w:p w:rsidR="00AA4F29" w:rsidRPr="00FE2977" w:rsidRDefault="00AA4F29" w:rsidP="00AA4F29">
      <w:pPr>
        <w:spacing w:after="0" w:line="480" w:lineRule="auto"/>
        <w:ind w:firstLine="567"/>
        <w:jc w:val="both"/>
        <w:rPr>
          <w:rFonts w:ascii="Times New Roman" w:hAnsi="Times New Roman"/>
          <w:color w:val="000000" w:themeColor="text1"/>
          <w:sz w:val="24"/>
          <w:szCs w:val="24"/>
        </w:rPr>
      </w:pPr>
      <w:r w:rsidRPr="00FE2977">
        <w:rPr>
          <w:rFonts w:ascii="Times New Roman" w:hAnsi="Times New Roman" w:cs="Times New Roman"/>
          <w:color w:val="000000" w:themeColor="text1"/>
          <w:sz w:val="24"/>
          <w:szCs w:val="24"/>
          <w:shd w:val="clear" w:color="auto" w:fill="FFFFFF"/>
        </w:rPr>
        <w:t>Menurut</w:t>
      </w:r>
      <w:r w:rsidRPr="00FE2977">
        <w:rPr>
          <w:rFonts w:ascii="Times New Roman" w:hAnsi="Times New Roman"/>
          <w:color w:val="000000" w:themeColor="text1"/>
          <w:sz w:val="24"/>
          <w:szCs w:val="24"/>
          <w:shd w:val="clear" w:color="auto" w:fill="FFFFFF"/>
        </w:rPr>
        <w:t xml:space="preserve"> Moleong (2017:280) teknik analisis data adalah proses</w:t>
      </w:r>
      <w:r w:rsidRPr="00FE2977">
        <w:rPr>
          <w:rFonts w:ascii="Times New Roman" w:hAnsi="Times New Roman"/>
          <w:color w:val="000000" w:themeColor="text1"/>
          <w:sz w:val="24"/>
          <w:szCs w:val="24"/>
        </w:rPr>
        <w:t xml:space="preserve"> mengorganisasikan dan mengurutkan polis, kategori dan dapat di namiskan hipotesis kerja seperti yang disarankan oleh data yang pertama-tama mengorganisasikan data yang terkumpul yang terdiri dan catatan lapangan dan tanggapan peniliti, gambar, foto dokumentasi berupa laporan, biografi, artikel dan sebagainya kemudian mengatur, mengurutkan, pengelompokkan, membelikan kode, dan, mengkategorikannya sehingga menemukan tema dan hipotesis kerja yang akhirnya diangkat menjadi teori </w:t>
      </w:r>
      <w:r w:rsidRPr="00FE2977">
        <w:rPr>
          <w:rFonts w:ascii="Times New Roman" w:hAnsi="Times New Roman"/>
          <w:i/>
          <w:iCs/>
          <w:color w:val="000000" w:themeColor="text1"/>
          <w:sz w:val="24"/>
          <w:szCs w:val="24"/>
        </w:rPr>
        <w:t>substantive</w:t>
      </w:r>
      <w:r w:rsidRPr="00FE2977">
        <w:rPr>
          <w:rFonts w:ascii="Times New Roman" w:hAnsi="Times New Roman"/>
          <w:color w:val="000000" w:themeColor="text1"/>
          <w:sz w:val="24"/>
          <w:szCs w:val="24"/>
        </w:rPr>
        <w:t>.</w:t>
      </w:r>
    </w:p>
    <w:p w:rsidR="00AA4F29" w:rsidRPr="00FE2977" w:rsidRDefault="00AA4F29" w:rsidP="00AA4F29">
      <w:pPr>
        <w:spacing w:line="480" w:lineRule="auto"/>
        <w:ind w:firstLine="567"/>
        <w:jc w:val="both"/>
        <w:rPr>
          <w:rFonts w:ascii="Times New Roman" w:hAnsi="Times New Roman"/>
          <w:color w:val="000000" w:themeColor="text1"/>
          <w:sz w:val="24"/>
          <w:szCs w:val="24"/>
        </w:rPr>
      </w:pPr>
      <w:r w:rsidRPr="00FE2977">
        <w:rPr>
          <w:rFonts w:ascii="Times New Roman" w:hAnsi="Times New Roman"/>
          <w:color w:val="000000" w:themeColor="text1"/>
          <w:sz w:val="24"/>
          <w:szCs w:val="24"/>
        </w:rPr>
        <w:lastRenderedPageBreak/>
        <w:t>Analisis data dalam penelitian kualitatif menurut Moleong dilakukan dengan menggunakan analisis deskriptif, dengan tahapan-tahapan sebagai berikut :</w:t>
      </w:r>
    </w:p>
    <w:p w:rsidR="00AA4F29" w:rsidRPr="00FE2977" w:rsidRDefault="00AA4F29" w:rsidP="00AA4F29">
      <w:pPr>
        <w:pStyle w:val="ListParagraph"/>
        <w:numPr>
          <w:ilvl w:val="1"/>
          <w:numId w:val="83"/>
        </w:numPr>
        <w:spacing w:after="0" w:line="480" w:lineRule="auto"/>
        <w:ind w:left="993"/>
        <w:jc w:val="both"/>
        <w:rPr>
          <w:rFonts w:ascii="Times New Roman" w:hAnsi="Times New Roman"/>
          <w:color w:val="000000" w:themeColor="text1"/>
          <w:sz w:val="24"/>
          <w:szCs w:val="24"/>
        </w:rPr>
      </w:pPr>
      <w:r w:rsidRPr="00FE2977">
        <w:rPr>
          <w:rFonts w:ascii="Times New Roman" w:hAnsi="Times New Roman"/>
          <w:color w:val="000000" w:themeColor="text1"/>
          <w:sz w:val="24"/>
          <w:szCs w:val="24"/>
        </w:rPr>
        <w:t xml:space="preserve">Data </w:t>
      </w:r>
      <w:r w:rsidRPr="00FE2977">
        <w:rPr>
          <w:rFonts w:ascii="Times New Roman" w:hAnsi="Times New Roman"/>
          <w:i/>
          <w:iCs/>
          <w:color w:val="000000" w:themeColor="text1"/>
          <w:sz w:val="24"/>
          <w:szCs w:val="24"/>
        </w:rPr>
        <w:t>Reduction</w:t>
      </w:r>
      <w:r w:rsidRPr="00FE2977">
        <w:rPr>
          <w:rFonts w:ascii="Times New Roman" w:hAnsi="Times New Roman"/>
          <w:color w:val="000000" w:themeColor="text1"/>
          <w:sz w:val="24"/>
          <w:szCs w:val="24"/>
        </w:rPr>
        <w:t xml:space="preserve"> (reduksi data)</w:t>
      </w:r>
    </w:p>
    <w:p w:rsidR="00AA4F29" w:rsidRPr="00FE2977" w:rsidRDefault="00AA4F29" w:rsidP="00AA4F29">
      <w:pPr>
        <w:pStyle w:val="ListParagraph"/>
        <w:spacing w:after="0" w:line="480" w:lineRule="auto"/>
        <w:ind w:left="993"/>
        <w:jc w:val="both"/>
        <w:rPr>
          <w:rFonts w:ascii="Times New Roman" w:hAnsi="Times New Roman"/>
          <w:color w:val="000000" w:themeColor="text1"/>
          <w:sz w:val="24"/>
          <w:szCs w:val="24"/>
        </w:rPr>
      </w:pPr>
      <w:r w:rsidRPr="00FE2977">
        <w:rPr>
          <w:rFonts w:ascii="Times New Roman" w:hAnsi="Times New Roman"/>
          <w:color w:val="000000" w:themeColor="text1"/>
          <w:sz w:val="24"/>
          <w:szCs w:val="24"/>
        </w:rPr>
        <w:t>Mereduksi data berarti merangkum, memilih hal-hal yang pokok, memfokuskan pada hal-hal yang penting.</w:t>
      </w:r>
    </w:p>
    <w:p w:rsidR="00AA4F29" w:rsidRPr="00FE2977" w:rsidRDefault="00AA4F29" w:rsidP="00AA4F29">
      <w:pPr>
        <w:pStyle w:val="ListParagraph"/>
        <w:numPr>
          <w:ilvl w:val="1"/>
          <w:numId w:val="83"/>
        </w:numPr>
        <w:spacing w:after="0" w:line="480" w:lineRule="auto"/>
        <w:ind w:left="993"/>
        <w:jc w:val="both"/>
        <w:rPr>
          <w:rFonts w:ascii="Times New Roman" w:hAnsi="Times New Roman"/>
          <w:color w:val="000000" w:themeColor="text1"/>
          <w:sz w:val="24"/>
          <w:szCs w:val="24"/>
        </w:rPr>
      </w:pPr>
      <w:r w:rsidRPr="00FE2977">
        <w:rPr>
          <w:rFonts w:ascii="Times New Roman" w:hAnsi="Times New Roman"/>
          <w:color w:val="000000" w:themeColor="text1"/>
          <w:sz w:val="24"/>
          <w:szCs w:val="24"/>
        </w:rPr>
        <w:t>Data Display (penyajian data)</w:t>
      </w:r>
    </w:p>
    <w:p w:rsidR="00AA4F29" w:rsidRPr="00FE2977" w:rsidRDefault="00AA4F29" w:rsidP="00AA4F29">
      <w:pPr>
        <w:pStyle w:val="ListParagraph"/>
        <w:spacing w:after="0" w:line="480" w:lineRule="auto"/>
        <w:ind w:left="993"/>
        <w:jc w:val="both"/>
        <w:rPr>
          <w:rFonts w:ascii="Times New Roman" w:hAnsi="Times New Roman"/>
          <w:color w:val="000000" w:themeColor="text1"/>
          <w:sz w:val="24"/>
          <w:szCs w:val="24"/>
        </w:rPr>
      </w:pPr>
      <w:r w:rsidRPr="00FE2977">
        <w:rPr>
          <w:rFonts w:ascii="Times New Roman" w:hAnsi="Times New Roman"/>
          <w:color w:val="000000" w:themeColor="text1"/>
          <w:sz w:val="24"/>
          <w:szCs w:val="24"/>
        </w:rPr>
        <w:t>Setelah data direduksi, langkah selanjutnya yaitu mendisplaykan data. Dalam penelitian kualitatif penyajian data dilakukan dalam bentuk uraian singkat atau teks bersifat naratif.</w:t>
      </w:r>
    </w:p>
    <w:p w:rsidR="00AA4F29" w:rsidRPr="00FE2977" w:rsidRDefault="00AA4F29" w:rsidP="00AA4F29">
      <w:pPr>
        <w:pStyle w:val="ListParagraph"/>
        <w:numPr>
          <w:ilvl w:val="1"/>
          <w:numId w:val="83"/>
        </w:numPr>
        <w:spacing w:after="0" w:line="480" w:lineRule="auto"/>
        <w:ind w:left="993"/>
        <w:jc w:val="both"/>
        <w:rPr>
          <w:rFonts w:ascii="Times New Roman" w:hAnsi="Times New Roman"/>
          <w:color w:val="000000" w:themeColor="text1"/>
          <w:sz w:val="24"/>
          <w:szCs w:val="24"/>
        </w:rPr>
      </w:pPr>
      <w:r w:rsidRPr="00FE2977">
        <w:rPr>
          <w:rFonts w:ascii="Times New Roman" w:hAnsi="Times New Roman"/>
          <w:i/>
          <w:iCs/>
          <w:color w:val="000000" w:themeColor="text1"/>
          <w:sz w:val="24"/>
          <w:szCs w:val="24"/>
        </w:rPr>
        <w:t>Conclusion Drawing/verification</w:t>
      </w:r>
      <w:r w:rsidRPr="00FE2977">
        <w:rPr>
          <w:rFonts w:ascii="Times New Roman" w:hAnsi="Times New Roman"/>
          <w:color w:val="000000" w:themeColor="text1"/>
          <w:sz w:val="24"/>
          <w:szCs w:val="24"/>
        </w:rPr>
        <w:t xml:space="preserve"> (menarik kesimpulan)</w:t>
      </w:r>
    </w:p>
    <w:p w:rsidR="00AA4F29" w:rsidRPr="00FE2977" w:rsidRDefault="00AA4F29" w:rsidP="00AA4F29">
      <w:pPr>
        <w:pStyle w:val="ListParagraph"/>
        <w:spacing w:after="0" w:line="480" w:lineRule="auto"/>
        <w:ind w:left="993"/>
        <w:jc w:val="both"/>
        <w:rPr>
          <w:rFonts w:ascii="Times New Roman" w:hAnsi="Times New Roman"/>
          <w:color w:val="000000" w:themeColor="text1"/>
          <w:sz w:val="24"/>
          <w:szCs w:val="24"/>
        </w:rPr>
      </w:pPr>
      <w:r w:rsidRPr="00FE2977">
        <w:rPr>
          <w:rFonts w:ascii="Times New Roman" w:hAnsi="Times New Roman"/>
          <w:color w:val="000000" w:themeColor="text1"/>
          <w:sz w:val="24"/>
          <w:szCs w:val="24"/>
        </w:rPr>
        <w:t>Menarik kesimpulan adalah data yang telah diproses kemudian ditarik kesimpulan atau maknanya.</w:t>
      </w:r>
    </w:p>
    <w:p w:rsidR="00AA4F29" w:rsidRDefault="00AA4F29" w:rsidP="00AA4F29">
      <w:pPr>
        <w:tabs>
          <w:tab w:val="left" w:pos="6330"/>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p>
    <w:p w:rsidR="00AA4F29" w:rsidRDefault="00AA4F29" w:rsidP="00AA4F29">
      <w:pPr>
        <w:spacing w:after="0" w:line="480" w:lineRule="auto"/>
        <w:jc w:val="both"/>
        <w:rPr>
          <w:rFonts w:ascii="Times New Roman" w:hAnsi="Times New Roman" w:cs="Times New Roman"/>
          <w:bCs/>
          <w:sz w:val="24"/>
          <w:szCs w:val="24"/>
        </w:rPr>
      </w:pPr>
    </w:p>
    <w:p w:rsidR="00AA4F29" w:rsidRDefault="00AA4F29" w:rsidP="00AA4F29">
      <w:pPr>
        <w:spacing w:after="0" w:line="480" w:lineRule="auto"/>
        <w:jc w:val="both"/>
        <w:rPr>
          <w:rFonts w:ascii="Times New Roman" w:hAnsi="Times New Roman" w:cs="Times New Roman"/>
          <w:bCs/>
          <w:sz w:val="24"/>
          <w:szCs w:val="24"/>
        </w:rPr>
      </w:pPr>
    </w:p>
    <w:p w:rsidR="00AA4F29" w:rsidRDefault="00AA4F29" w:rsidP="00AA4F29">
      <w:pPr>
        <w:spacing w:after="0" w:line="480" w:lineRule="auto"/>
        <w:jc w:val="both"/>
        <w:rPr>
          <w:rFonts w:ascii="Times New Roman" w:hAnsi="Times New Roman" w:cs="Times New Roman"/>
          <w:bCs/>
          <w:sz w:val="24"/>
          <w:szCs w:val="24"/>
        </w:rPr>
      </w:pPr>
    </w:p>
    <w:p w:rsidR="00AA4F29" w:rsidRDefault="00AA4F29" w:rsidP="00AA4F29">
      <w:pPr>
        <w:spacing w:after="0" w:line="480" w:lineRule="auto"/>
        <w:jc w:val="both"/>
        <w:rPr>
          <w:rFonts w:ascii="Times New Roman" w:hAnsi="Times New Roman" w:cs="Times New Roman"/>
          <w:bCs/>
          <w:sz w:val="24"/>
          <w:szCs w:val="24"/>
        </w:rPr>
      </w:pPr>
    </w:p>
    <w:p w:rsidR="00AA4F29" w:rsidRDefault="00AA4F29" w:rsidP="00AA4F29">
      <w:pPr>
        <w:spacing w:after="0" w:line="480" w:lineRule="auto"/>
        <w:jc w:val="both"/>
        <w:rPr>
          <w:rFonts w:ascii="Times New Roman" w:hAnsi="Times New Roman" w:cs="Times New Roman"/>
          <w:bCs/>
          <w:sz w:val="24"/>
          <w:szCs w:val="24"/>
        </w:rPr>
      </w:pPr>
    </w:p>
    <w:p w:rsidR="00AA4F29" w:rsidRDefault="00AA4F29" w:rsidP="00AA4F29">
      <w:pPr>
        <w:spacing w:after="0" w:line="480" w:lineRule="auto"/>
        <w:jc w:val="both"/>
        <w:rPr>
          <w:rFonts w:ascii="Times New Roman" w:hAnsi="Times New Roman" w:cs="Times New Roman"/>
          <w:bCs/>
          <w:sz w:val="24"/>
          <w:szCs w:val="24"/>
        </w:rPr>
      </w:pPr>
    </w:p>
    <w:p w:rsidR="00AA4F29" w:rsidRDefault="00AA4F29" w:rsidP="00AA4F29">
      <w:pPr>
        <w:spacing w:after="0" w:line="480" w:lineRule="auto"/>
        <w:jc w:val="both"/>
        <w:rPr>
          <w:rFonts w:ascii="Times New Roman" w:hAnsi="Times New Roman" w:cs="Times New Roman"/>
          <w:bCs/>
          <w:sz w:val="24"/>
          <w:szCs w:val="24"/>
        </w:rPr>
      </w:pPr>
    </w:p>
    <w:p w:rsidR="00AA4F29" w:rsidRDefault="00AA4F29" w:rsidP="00AA4F29">
      <w:pPr>
        <w:spacing w:after="0" w:line="480" w:lineRule="auto"/>
        <w:jc w:val="both"/>
        <w:rPr>
          <w:rFonts w:ascii="Times New Roman" w:hAnsi="Times New Roman" w:cs="Times New Roman"/>
          <w:bCs/>
          <w:sz w:val="24"/>
          <w:szCs w:val="24"/>
        </w:rPr>
      </w:pPr>
    </w:p>
    <w:p w:rsidR="00AA4F29" w:rsidRDefault="00AA4F29" w:rsidP="00AA4F29">
      <w:pPr>
        <w:spacing w:after="0" w:line="480" w:lineRule="auto"/>
        <w:jc w:val="both"/>
        <w:rPr>
          <w:rFonts w:ascii="Times New Roman" w:hAnsi="Times New Roman" w:cs="Times New Roman"/>
          <w:bCs/>
          <w:sz w:val="24"/>
          <w:szCs w:val="24"/>
        </w:rPr>
      </w:pPr>
    </w:p>
    <w:p w:rsidR="00AA4F29" w:rsidRDefault="00AA4F29" w:rsidP="00AA4F29">
      <w:pPr>
        <w:spacing w:after="0" w:line="480" w:lineRule="auto"/>
        <w:jc w:val="both"/>
        <w:rPr>
          <w:rFonts w:ascii="Times New Roman" w:hAnsi="Times New Roman" w:cs="Times New Roman"/>
          <w:bCs/>
          <w:sz w:val="24"/>
          <w:szCs w:val="24"/>
        </w:rPr>
      </w:pPr>
    </w:p>
    <w:p w:rsidR="00AA4F29" w:rsidRPr="00E64976" w:rsidRDefault="00AA4F29" w:rsidP="00AA4F29">
      <w:pPr>
        <w:pStyle w:val="ListParagraph"/>
        <w:numPr>
          <w:ilvl w:val="0"/>
          <w:numId w:val="17"/>
        </w:numPr>
        <w:spacing w:after="0" w:line="480" w:lineRule="auto"/>
        <w:ind w:left="426" w:hanging="426"/>
        <w:jc w:val="both"/>
        <w:outlineLvl w:val="1"/>
        <w:rPr>
          <w:rFonts w:ascii="Times New Roman" w:hAnsi="Times New Roman" w:cs="Times New Roman"/>
          <w:bCs/>
          <w:sz w:val="24"/>
          <w:szCs w:val="24"/>
        </w:rPr>
      </w:pPr>
      <w:bookmarkStart w:id="30" w:name="_Toc136894074"/>
      <w:r>
        <w:rPr>
          <w:rFonts w:ascii="Times New Roman" w:hAnsi="Times New Roman" w:cs="Times New Roman"/>
          <w:b/>
          <w:bCs/>
          <w:sz w:val="24"/>
          <w:szCs w:val="24"/>
        </w:rPr>
        <w:lastRenderedPageBreak/>
        <w:t>Jadwal Penelitian</w:t>
      </w:r>
      <w:bookmarkEnd w:id="30"/>
    </w:p>
    <w:p w:rsidR="00AA4F29" w:rsidRPr="00B75D98" w:rsidRDefault="00AA4F29" w:rsidP="00AA4F29">
      <w:pPr>
        <w:pStyle w:val="Caption"/>
        <w:jc w:val="center"/>
        <w:rPr>
          <w:rFonts w:ascii="Times New Roman" w:hAnsi="Times New Roman" w:cs="Times New Roman"/>
          <w:b/>
          <w:i w:val="0"/>
          <w:color w:val="auto"/>
          <w:sz w:val="24"/>
          <w:szCs w:val="24"/>
        </w:rPr>
      </w:pPr>
      <w:bookmarkStart w:id="31" w:name="_Toc136868462"/>
      <w:r w:rsidRPr="00F470B2">
        <w:rPr>
          <w:rFonts w:ascii="Times New Roman" w:hAnsi="Times New Roman" w:cs="Times New Roman"/>
          <w:b/>
          <w:i w:val="0"/>
          <w:color w:val="auto"/>
          <w:sz w:val="24"/>
          <w:szCs w:val="24"/>
        </w:rPr>
        <w:t xml:space="preserve">Tabel 3. </w:t>
      </w:r>
      <w:r w:rsidRPr="00F470B2">
        <w:rPr>
          <w:rFonts w:ascii="Times New Roman" w:hAnsi="Times New Roman" w:cs="Times New Roman"/>
          <w:b/>
          <w:i w:val="0"/>
          <w:color w:val="auto"/>
          <w:sz w:val="24"/>
          <w:szCs w:val="24"/>
        </w:rPr>
        <w:fldChar w:fldCharType="begin"/>
      </w:r>
      <w:r w:rsidRPr="00F470B2">
        <w:rPr>
          <w:rFonts w:ascii="Times New Roman" w:hAnsi="Times New Roman" w:cs="Times New Roman"/>
          <w:b/>
          <w:i w:val="0"/>
          <w:color w:val="auto"/>
          <w:sz w:val="24"/>
          <w:szCs w:val="24"/>
        </w:rPr>
        <w:instrText xml:space="preserve"> SEQ Tabel_3. \* ARABIC </w:instrText>
      </w:r>
      <w:r w:rsidRPr="00F470B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9</w:t>
      </w:r>
      <w:r w:rsidRPr="00F470B2">
        <w:rPr>
          <w:rFonts w:ascii="Times New Roman" w:hAnsi="Times New Roman" w:cs="Times New Roman"/>
          <w:b/>
          <w:i w:val="0"/>
          <w:color w:val="auto"/>
          <w:sz w:val="24"/>
          <w:szCs w:val="24"/>
        </w:rPr>
        <w:fldChar w:fldCharType="end"/>
      </w:r>
      <w:r>
        <w:rPr>
          <w:rFonts w:ascii="Times New Roman" w:hAnsi="Times New Roman" w:cs="Times New Roman"/>
          <w:b/>
          <w:i w:val="0"/>
          <w:color w:val="auto"/>
          <w:sz w:val="24"/>
          <w:szCs w:val="24"/>
        </w:rPr>
        <w:t xml:space="preserve"> </w:t>
      </w:r>
      <w:r w:rsidRPr="00F470B2">
        <w:rPr>
          <w:rFonts w:ascii="Times New Roman" w:hAnsi="Times New Roman" w:cs="Times New Roman"/>
          <w:b/>
          <w:bCs/>
          <w:i w:val="0"/>
          <w:color w:val="auto"/>
          <w:sz w:val="24"/>
          <w:szCs w:val="24"/>
        </w:rPr>
        <w:t>Jadwal</w:t>
      </w:r>
      <w:r w:rsidRPr="00F470B2">
        <w:rPr>
          <w:rFonts w:ascii="Times New Roman" w:hAnsi="Times New Roman" w:cs="Times New Roman"/>
          <w:b/>
          <w:bCs/>
          <w:i w:val="0"/>
          <w:color w:val="auto"/>
          <w:sz w:val="28"/>
          <w:szCs w:val="24"/>
        </w:rPr>
        <w:t xml:space="preserve"> </w:t>
      </w:r>
      <w:r w:rsidRPr="00B75D98">
        <w:rPr>
          <w:rFonts w:ascii="Times New Roman" w:hAnsi="Times New Roman" w:cs="Times New Roman"/>
          <w:b/>
          <w:bCs/>
          <w:i w:val="0"/>
          <w:color w:val="auto"/>
          <w:sz w:val="24"/>
          <w:szCs w:val="24"/>
        </w:rPr>
        <w:t>Penelitian</w:t>
      </w:r>
      <w:bookmarkEnd w:id="31"/>
    </w:p>
    <w:tbl>
      <w:tblPr>
        <w:tblStyle w:val="TableGrid"/>
        <w:tblW w:w="8642" w:type="dxa"/>
        <w:tblLayout w:type="fixed"/>
        <w:tblLook w:val="04A0" w:firstRow="1" w:lastRow="0" w:firstColumn="1" w:lastColumn="0" w:noHBand="0" w:noVBand="1"/>
      </w:tblPr>
      <w:tblGrid>
        <w:gridCol w:w="562"/>
        <w:gridCol w:w="1414"/>
        <w:gridCol w:w="990"/>
        <w:gridCol w:w="236"/>
        <w:gridCol w:w="316"/>
        <w:gridCol w:w="316"/>
        <w:gridCol w:w="272"/>
        <w:gridCol w:w="284"/>
        <w:gridCol w:w="283"/>
        <w:gridCol w:w="284"/>
        <w:gridCol w:w="283"/>
        <w:gridCol w:w="284"/>
        <w:gridCol w:w="283"/>
        <w:gridCol w:w="284"/>
        <w:gridCol w:w="283"/>
        <w:gridCol w:w="284"/>
        <w:gridCol w:w="283"/>
        <w:gridCol w:w="284"/>
        <w:gridCol w:w="283"/>
        <w:gridCol w:w="284"/>
        <w:gridCol w:w="283"/>
        <w:gridCol w:w="284"/>
        <w:gridCol w:w="283"/>
      </w:tblGrid>
      <w:tr w:rsidR="00AA4F29" w:rsidTr="00EC2750">
        <w:trPr>
          <w:trHeight w:val="269"/>
        </w:trPr>
        <w:tc>
          <w:tcPr>
            <w:tcW w:w="562" w:type="dxa"/>
            <w:vMerge w:val="restart"/>
          </w:tcPr>
          <w:p w:rsidR="00AA4F29" w:rsidRDefault="00AA4F29" w:rsidP="00EC2750">
            <w:pPr>
              <w:spacing w:line="480" w:lineRule="auto"/>
              <w:rPr>
                <w:rFonts w:ascii="Times New Roman" w:hAnsi="Times New Roman" w:cs="Times New Roman"/>
                <w:bCs/>
                <w:sz w:val="24"/>
                <w:szCs w:val="24"/>
              </w:rPr>
            </w:pPr>
          </w:p>
          <w:p w:rsidR="00AA4F29" w:rsidRDefault="00AA4F29" w:rsidP="00EC2750">
            <w:pPr>
              <w:spacing w:line="480" w:lineRule="auto"/>
              <w:rPr>
                <w:rFonts w:ascii="Times New Roman" w:hAnsi="Times New Roman" w:cs="Times New Roman"/>
                <w:bCs/>
                <w:sz w:val="24"/>
                <w:szCs w:val="24"/>
              </w:rPr>
            </w:pPr>
          </w:p>
          <w:p w:rsidR="00AA4F29" w:rsidRDefault="00AA4F29" w:rsidP="00EC2750">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No. </w:t>
            </w:r>
          </w:p>
        </w:tc>
        <w:tc>
          <w:tcPr>
            <w:tcW w:w="1414" w:type="dxa"/>
            <w:vMerge w:val="restart"/>
          </w:tcPr>
          <w:p w:rsidR="00AA4F29" w:rsidRDefault="00AA4F29" w:rsidP="00EC2750">
            <w:pPr>
              <w:spacing w:line="480" w:lineRule="auto"/>
              <w:jc w:val="center"/>
              <w:rPr>
                <w:rFonts w:ascii="Times New Roman" w:hAnsi="Times New Roman" w:cs="Times New Roman"/>
                <w:bCs/>
                <w:sz w:val="24"/>
                <w:szCs w:val="24"/>
              </w:rPr>
            </w:pPr>
          </w:p>
          <w:p w:rsidR="00AA4F29" w:rsidRDefault="00AA4F29" w:rsidP="00EC2750">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Jenis Kegiatan</w:t>
            </w:r>
          </w:p>
        </w:tc>
        <w:tc>
          <w:tcPr>
            <w:tcW w:w="990" w:type="dxa"/>
          </w:tcPr>
          <w:p w:rsidR="00AA4F29" w:rsidRDefault="00AA4F29" w:rsidP="00EC2750">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Tahun</w:t>
            </w:r>
          </w:p>
        </w:tc>
        <w:tc>
          <w:tcPr>
            <w:tcW w:w="5676" w:type="dxa"/>
            <w:gridSpan w:val="20"/>
          </w:tcPr>
          <w:p w:rsidR="00AA4F29" w:rsidRDefault="00AA4F29" w:rsidP="00EC2750">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2023</w:t>
            </w:r>
          </w:p>
        </w:tc>
      </w:tr>
      <w:tr w:rsidR="00AA4F29" w:rsidTr="00EC2750">
        <w:trPr>
          <w:trHeight w:val="690"/>
        </w:trPr>
        <w:tc>
          <w:tcPr>
            <w:tcW w:w="562" w:type="dxa"/>
            <w:vMerge/>
            <w:tcBorders>
              <w:top w:val="single" w:sz="4" w:space="0" w:color="000000"/>
            </w:tcBorders>
          </w:tcPr>
          <w:p w:rsidR="00AA4F29" w:rsidRDefault="00AA4F29" w:rsidP="00EC2750">
            <w:pPr>
              <w:spacing w:line="480" w:lineRule="auto"/>
              <w:rPr>
                <w:rFonts w:ascii="Times New Roman" w:hAnsi="Times New Roman" w:cs="Times New Roman"/>
                <w:bCs/>
                <w:sz w:val="24"/>
                <w:szCs w:val="24"/>
              </w:rPr>
            </w:pPr>
          </w:p>
        </w:tc>
        <w:tc>
          <w:tcPr>
            <w:tcW w:w="1414" w:type="dxa"/>
            <w:vMerge/>
            <w:tcBorders>
              <w:top w:val="single" w:sz="4" w:space="0" w:color="000000"/>
            </w:tcBorders>
          </w:tcPr>
          <w:p w:rsidR="00AA4F29" w:rsidRDefault="00AA4F29" w:rsidP="00EC2750">
            <w:pPr>
              <w:spacing w:line="480" w:lineRule="auto"/>
              <w:jc w:val="center"/>
              <w:rPr>
                <w:rFonts w:ascii="Times New Roman" w:hAnsi="Times New Roman" w:cs="Times New Roman"/>
                <w:bCs/>
                <w:sz w:val="24"/>
                <w:szCs w:val="24"/>
              </w:rPr>
            </w:pPr>
          </w:p>
        </w:tc>
        <w:tc>
          <w:tcPr>
            <w:tcW w:w="990" w:type="dxa"/>
            <w:tcBorders>
              <w:top w:val="single" w:sz="4" w:space="0" w:color="000000"/>
            </w:tcBorders>
          </w:tcPr>
          <w:p w:rsidR="00AA4F29" w:rsidRDefault="00AA4F29" w:rsidP="00EC2750">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Bulan</w:t>
            </w:r>
          </w:p>
        </w:tc>
        <w:tc>
          <w:tcPr>
            <w:tcW w:w="1140" w:type="dxa"/>
            <w:gridSpan w:val="4"/>
            <w:tcBorders>
              <w:top w:val="single" w:sz="4" w:space="0" w:color="000000"/>
            </w:tcBorders>
          </w:tcPr>
          <w:p w:rsidR="00AA4F29" w:rsidRPr="009936AB" w:rsidRDefault="00AA4F29" w:rsidP="00EC2750">
            <w:pPr>
              <w:spacing w:line="480" w:lineRule="auto"/>
              <w:jc w:val="center"/>
              <w:rPr>
                <w:rFonts w:ascii="Times New Roman" w:hAnsi="Times New Roman" w:cs="Times New Roman"/>
                <w:bCs/>
                <w:sz w:val="20"/>
                <w:szCs w:val="24"/>
              </w:rPr>
            </w:pPr>
            <w:r w:rsidRPr="009936AB">
              <w:rPr>
                <w:rFonts w:ascii="Times New Roman" w:hAnsi="Times New Roman" w:cs="Times New Roman"/>
                <w:bCs/>
                <w:sz w:val="20"/>
                <w:szCs w:val="24"/>
              </w:rPr>
              <w:t xml:space="preserve">Maret </w:t>
            </w:r>
          </w:p>
        </w:tc>
        <w:tc>
          <w:tcPr>
            <w:tcW w:w="1134" w:type="dxa"/>
            <w:gridSpan w:val="4"/>
            <w:tcBorders>
              <w:top w:val="single" w:sz="4" w:space="0" w:color="000000"/>
            </w:tcBorders>
          </w:tcPr>
          <w:p w:rsidR="00AA4F29" w:rsidRPr="009936AB" w:rsidRDefault="00AA4F29" w:rsidP="00EC2750">
            <w:pPr>
              <w:spacing w:line="480" w:lineRule="auto"/>
              <w:jc w:val="center"/>
              <w:rPr>
                <w:rFonts w:ascii="Times New Roman" w:hAnsi="Times New Roman" w:cs="Times New Roman"/>
                <w:bCs/>
                <w:sz w:val="20"/>
                <w:szCs w:val="24"/>
              </w:rPr>
            </w:pPr>
            <w:r w:rsidRPr="009936AB">
              <w:rPr>
                <w:rFonts w:ascii="Times New Roman" w:hAnsi="Times New Roman" w:cs="Times New Roman"/>
                <w:bCs/>
                <w:sz w:val="20"/>
                <w:szCs w:val="24"/>
              </w:rPr>
              <w:t xml:space="preserve">April </w:t>
            </w:r>
          </w:p>
        </w:tc>
        <w:tc>
          <w:tcPr>
            <w:tcW w:w="1134" w:type="dxa"/>
            <w:gridSpan w:val="4"/>
            <w:tcBorders>
              <w:top w:val="single" w:sz="4" w:space="0" w:color="000000"/>
            </w:tcBorders>
          </w:tcPr>
          <w:p w:rsidR="00AA4F29" w:rsidRPr="009936AB" w:rsidRDefault="00AA4F29" w:rsidP="00EC2750">
            <w:pPr>
              <w:spacing w:line="480" w:lineRule="auto"/>
              <w:jc w:val="center"/>
              <w:rPr>
                <w:rFonts w:ascii="Times New Roman" w:hAnsi="Times New Roman" w:cs="Times New Roman"/>
                <w:bCs/>
                <w:sz w:val="20"/>
                <w:szCs w:val="24"/>
              </w:rPr>
            </w:pPr>
            <w:r w:rsidRPr="009936AB">
              <w:rPr>
                <w:rFonts w:ascii="Times New Roman" w:hAnsi="Times New Roman" w:cs="Times New Roman"/>
                <w:bCs/>
                <w:sz w:val="20"/>
                <w:szCs w:val="24"/>
              </w:rPr>
              <w:t xml:space="preserve">Mei  </w:t>
            </w:r>
          </w:p>
        </w:tc>
        <w:tc>
          <w:tcPr>
            <w:tcW w:w="1134" w:type="dxa"/>
            <w:gridSpan w:val="4"/>
            <w:tcBorders>
              <w:top w:val="single" w:sz="4" w:space="0" w:color="000000"/>
            </w:tcBorders>
          </w:tcPr>
          <w:p w:rsidR="00AA4F29" w:rsidRPr="009936AB" w:rsidRDefault="00AA4F29" w:rsidP="00EC2750">
            <w:pPr>
              <w:spacing w:line="480" w:lineRule="auto"/>
              <w:jc w:val="center"/>
              <w:rPr>
                <w:rFonts w:ascii="Times New Roman" w:hAnsi="Times New Roman" w:cs="Times New Roman"/>
                <w:bCs/>
                <w:sz w:val="20"/>
                <w:szCs w:val="24"/>
              </w:rPr>
            </w:pPr>
            <w:r w:rsidRPr="009936AB">
              <w:rPr>
                <w:rFonts w:ascii="Times New Roman" w:hAnsi="Times New Roman" w:cs="Times New Roman"/>
                <w:bCs/>
                <w:sz w:val="20"/>
                <w:szCs w:val="24"/>
              </w:rPr>
              <w:t xml:space="preserve">Juni </w:t>
            </w:r>
          </w:p>
        </w:tc>
        <w:tc>
          <w:tcPr>
            <w:tcW w:w="1134" w:type="dxa"/>
            <w:gridSpan w:val="4"/>
            <w:tcBorders>
              <w:top w:val="single" w:sz="4" w:space="0" w:color="000000"/>
            </w:tcBorders>
          </w:tcPr>
          <w:p w:rsidR="00AA4F29" w:rsidRPr="009936AB" w:rsidRDefault="00AA4F29" w:rsidP="00EC2750">
            <w:pPr>
              <w:spacing w:line="480" w:lineRule="auto"/>
              <w:jc w:val="center"/>
              <w:rPr>
                <w:rFonts w:ascii="Times New Roman" w:hAnsi="Times New Roman" w:cs="Times New Roman"/>
                <w:bCs/>
                <w:sz w:val="20"/>
                <w:szCs w:val="24"/>
              </w:rPr>
            </w:pPr>
            <w:r>
              <w:rPr>
                <w:rFonts w:ascii="Times New Roman" w:hAnsi="Times New Roman" w:cs="Times New Roman"/>
                <w:bCs/>
                <w:sz w:val="20"/>
                <w:szCs w:val="24"/>
              </w:rPr>
              <w:t xml:space="preserve">Juli </w:t>
            </w:r>
          </w:p>
        </w:tc>
      </w:tr>
      <w:tr w:rsidR="00AA4F29" w:rsidRPr="009936AB" w:rsidTr="00EC2750">
        <w:trPr>
          <w:trHeight w:val="854"/>
        </w:trPr>
        <w:tc>
          <w:tcPr>
            <w:tcW w:w="562" w:type="dxa"/>
            <w:vMerge/>
          </w:tcPr>
          <w:p w:rsidR="00AA4F29" w:rsidRDefault="00AA4F29" w:rsidP="00EC2750">
            <w:pPr>
              <w:spacing w:line="480" w:lineRule="auto"/>
              <w:rPr>
                <w:rFonts w:ascii="Times New Roman" w:hAnsi="Times New Roman" w:cs="Times New Roman"/>
                <w:bCs/>
                <w:sz w:val="24"/>
                <w:szCs w:val="24"/>
              </w:rPr>
            </w:pPr>
          </w:p>
        </w:tc>
        <w:tc>
          <w:tcPr>
            <w:tcW w:w="1414" w:type="dxa"/>
            <w:vMerge/>
          </w:tcPr>
          <w:p w:rsidR="00AA4F29" w:rsidRDefault="00AA4F29" w:rsidP="00EC2750">
            <w:pPr>
              <w:spacing w:line="480" w:lineRule="auto"/>
              <w:jc w:val="center"/>
              <w:rPr>
                <w:rFonts w:ascii="Times New Roman" w:hAnsi="Times New Roman" w:cs="Times New Roman"/>
                <w:bCs/>
                <w:sz w:val="24"/>
                <w:szCs w:val="24"/>
              </w:rPr>
            </w:pPr>
          </w:p>
        </w:tc>
        <w:tc>
          <w:tcPr>
            <w:tcW w:w="990" w:type="dxa"/>
          </w:tcPr>
          <w:p w:rsidR="00AA4F29" w:rsidRDefault="00AA4F29" w:rsidP="00EC2750">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Minggu</w:t>
            </w:r>
          </w:p>
        </w:tc>
        <w:tc>
          <w:tcPr>
            <w:tcW w:w="236" w:type="dxa"/>
          </w:tcPr>
          <w:p w:rsidR="00AA4F29" w:rsidRPr="009936AB" w:rsidRDefault="00AA4F29" w:rsidP="00EC2750">
            <w:pPr>
              <w:spacing w:line="480" w:lineRule="auto"/>
              <w:jc w:val="center"/>
              <w:rPr>
                <w:rFonts w:ascii="Times New Roman" w:hAnsi="Times New Roman" w:cs="Times New Roman"/>
                <w:bCs/>
                <w:sz w:val="20"/>
                <w:szCs w:val="24"/>
              </w:rPr>
            </w:pPr>
            <w:r w:rsidRPr="009936AB">
              <w:rPr>
                <w:rFonts w:ascii="Times New Roman" w:hAnsi="Times New Roman" w:cs="Times New Roman"/>
                <w:bCs/>
                <w:sz w:val="20"/>
                <w:szCs w:val="24"/>
              </w:rPr>
              <w:t>1</w:t>
            </w:r>
          </w:p>
        </w:tc>
        <w:tc>
          <w:tcPr>
            <w:tcW w:w="316" w:type="dxa"/>
          </w:tcPr>
          <w:p w:rsidR="00AA4F29" w:rsidRPr="009936AB" w:rsidRDefault="00AA4F29" w:rsidP="00EC2750">
            <w:pPr>
              <w:spacing w:line="480" w:lineRule="auto"/>
              <w:rPr>
                <w:rFonts w:ascii="Times New Roman" w:hAnsi="Times New Roman" w:cs="Times New Roman"/>
                <w:bCs/>
                <w:sz w:val="20"/>
                <w:szCs w:val="24"/>
              </w:rPr>
            </w:pPr>
            <w:r w:rsidRPr="009936AB">
              <w:rPr>
                <w:rFonts w:ascii="Times New Roman" w:hAnsi="Times New Roman" w:cs="Times New Roman"/>
                <w:bCs/>
                <w:sz w:val="20"/>
                <w:szCs w:val="24"/>
              </w:rPr>
              <w:t>2</w:t>
            </w:r>
          </w:p>
        </w:tc>
        <w:tc>
          <w:tcPr>
            <w:tcW w:w="316" w:type="dxa"/>
          </w:tcPr>
          <w:p w:rsidR="00AA4F29" w:rsidRPr="009936AB" w:rsidRDefault="00AA4F29" w:rsidP="00EC2750">
            <w:pPr>
              <w:spacing w:line="480" w:lineRule="auto"/>
              <w:rPr>
                <w:rFonts w:ascii="Times New Roman" w:hAnsi="Times New Roman" w:cs="Times New Roman"/>
                <w:bCs/>
                <w:sz w:val="20"/>
                <w:szCs w:val="24"/>
              </w:rPr>
            </w:pPr>
            <w:r w:rsidRPr="009936AB">
              <w:rPr>
                <w:rFonts w:ascii="Times New Roman" w:hAnsi="Times New Roman" w:cs="Times New Roman"/>
                <w:bCs/>
                <w:sz w:val="20"/>
                <w:szCs w:val="24"/>
              </w:rPr>
              <w:t>3</w:t>
            </w:r>
          </w:p>
        </w:tc>
        <w:tc>
          <w:tcPr>
            <w:tcW w:w="272" w:type="dxa"/>
          </w:tcPr>
          <w:p w:rsidR="00AA4F29" w:rsidRPr="009936AB" w:rsidRDefault="00AA4F29" w:rsidP="00EC2750">
            <w:pPr>
              <w:spacing w:line="480" w:lineRule="auto"/>
              <w:rPr>
                <w:rFonts w:ascii="Times New Roman" w:hAnsi="Times New Roman" w:cs="Times New Roman"/>
                <w:bCs/>
                <w:sz w:val="20"/>
                <w:szCs w:val="24"/>
              </w:rPr>
            </w:pPr>
            <w:r w:rsidRPr="009936AB">
              <w:rPr>
                <w:rFonts w:ascii="Times New Roman" w:hAnsi="Times New Roman" w:cs="Times New Roman"/>
                <w:bCs/>
                <w:sz w:val="20"/>
                <w:szCs w:val="24"/>
              </w:rPr>
              <w:t>4</w:t>
            </w:r>
          </w:p>
        </w:tc>
        <w:tc>
          <w:tcPr>
            <w:tcW w:w="284" w:type="dxa"/>
          </w:tcPr>
          <w:p w:rsidR="00AA4F29" w:rsidRPr="009936AB" w:rsidRDefault="00AA4F29" w:rsidP="00EC2750">
            <w:pPr>
              <w:spacing w:line="480" w:lineRule="auto"/>
              <w:rPr>
                <w:rFonts w:ascii="Times New Roman" w:hAnsi="Times New Roman" w:cs="Times New Roman"/>
                <w:bCs/>
                <w:sz w:val="20"/>
                <w:szCs w:val="24"/>
              </w:rPr>
            </w:pPr>
            <w:r w:rsidRPr="009936AB">
              <w:rPr>
                <w:rFonts w:ascii="Times New Roman" w:hAnsi="Times New Roman" w:cs="Times New Roman"/>
                <w:bCs/>
                <w:sz w:val="20"/>
                <w:szCs w:val="24"/>
              </w:rPr>
              <w:t>1</w:t>
            </w:r>
          </w:p>
        </w:tc>
        <w:tc>
          <w:tcPr>
            <w:tcW w:w="283" w:type="dxa"/>
          </w:tcPr>
          <w:p w:rsidR="00AA4F29" w:rsidRPr="009936AB" w:rsidRDefault="00AA4F29" w:rsidP="00EC2750">
            <w:pPr>
              <w:spacing w:line="480" w:lineRule="auto"/>
              <w:rPr>
                <w:rFonts w:ascii="Times New Roman" w:hAnsi="Times New Roman" w:cs="Times New Roman"/>
                <w:bCs/>
                <w:sz w:val="20"/>
                <w:szCs w:val="24"/>
              </w:rPr>
            </w:pPr>
            <w:r w:rsidRPr="009936AB">
              <w:rPr>
                <w:rFonts w:ascii="Times New Roman" w:hAnsi="Times New Roman" w:cs="Times New Roman"/>
                <w:bCs/>
                <w:sz w:val="20"/>
                <w:szCs w:val="24"/>
              </w:rPr>
              <w:t>2</w:t>
            </w:r>
          </w:p>
        </w:tc>
        <w:tc>
          <w:tcPr>
            <w:tcW w:w="284" w:type="dxa"/>
          </w:tcPr>
          <w:p w:rsidR="00AA4F29" w:rsidRPr="009936AB" w:rsidRDefault="00AA4F29" w:rsidP="00EC2750">
            <w:pPr>
              <w:spacing w:line="480" w:lineRule="auto"/>
              <w:rPr>
                <w:rFonts w:ascii="Times New Roman" w:hAnsi="Times New Roman" w:cs="Times New Roman"/>
                <w:bCs/>
                <w:sz w:val="20"/>
                <w:szCs w:val="24"/>
              </w:rPr>
            </w:pPr>
            <w:r w:rsidRPr="009936AB">
              <w:rPr>
                <w:rFonts w:ascii="Times New Roman" w:hAnsi="Times New Roman" w:cs="Times New Roman"/>
                <w:bCs/>
                <w:sz w:val="20"/>
                <w:szCs w:val="24"/>
              </w:rPr>
              <w:t>3</w:t>
            </w:r>
          </w:p>
        </w:tc>
        <w:tc>
          <w:tcPr>
            <w:tcW w:w="283" w:type="dxa"/>
          </w:tcPr>
          <w:p w:rsidR="00AA4F29" w:rsidRPr="009936AB" w:rsidRDefault="00AA4F29" w:rsidP="00EC2750">
            <w:pPr>
              <w:spacing w:line="480" w:lineRule="auto"/>
              <w:rPr>
                <w:rFonts w:ascii="Times New Roman" w:hAnsi="Times New Roman" w:cs="Times New Roman"/>
                <w:bCs/>
                <w:sz w:val="20"/>
                <w:szCs w:val="24"/>
              </w:rPr>
            </w:pPr>
            <w:r w:rsidRPr="009936AB">
              <w:rPr>
                <w:rFonts w:ascii="Times New Roman" w:hAnsi="Times New Roman" w:cs="Times New Roman"/>
                <w:bCs/>
                <w:sz w:val="20"/>
                <w:szCs w:val="24"/>
              </w:rPr>
              <w:t>4</w:t>
            </w:r>
          </w:p>
        </w:tc>
        <w:tc>
          <w:tcPr>
            <w:tcW w:w="284" w:type="dxa"/>
          </w:tcPr>
          <w:p w:rsidR="00AA4F29" w:rsidRPr="009936AB" w:rsidRDefault="00AA4F29" w:rsidP="00EC2750">
            <w:pPr>
              <w:spacing w:line="480" w:lineRule="auto"/>
              <w:rPr>
                <w:rFonts w:ascii="Times New Roman" w:hAnsi="Times New Roman" w:cs="Times New Roman"/>
                <w:bCs/>
                <w:sz w:val="20"/>
                <w:szCs w:val="24"/>
              </w:rPr>
            </w:pPr>
            <w:r w:rsidRPr="009936AB">
              <w:rPr>
                <w:rFonts w:ascii="Times New Roman" w:hAnsi="Times New Roman" w:cs="Times New Roman"/>
                <w:bCs/>
                <w:sz w:val="20"/>
                <w:szCs w:val="24"/>
              </w:rPr>
              <w:t>1</w:t>
            </w:r>
          </w:p>
        </w:tc>
        <w:tc>
          <w:tcPr>
            <w:tcW w:w="283" w:type="dxa"/>
          </w:tcPr>
          <w:p w:rsidR="00AA4F29" w:rsidRPr="009936AB" w:rsidRDefault="00AA4F29" w:rsidP="00EC2750">
            <w:pPr>
              <w:spacing w:line="480" w:lineRule="auto"/>
              <w:rPr>
                <w:rFonts w:ascii="Times New Roman" w:hAnsi="Times New Roman" w:cs="Times New Roman"/>
                <w:bCs/>
                <w:sz w:val="20"/>
                <w:szCs w:val="24"/>
              </w:rPr>
            </w:pPr>
            <w:r w:rsidRPr="009936AB">
              <w:rPr>
                <w:rFonts w:ascii="Times New Roman" w:hAnsi="Times New Roman" w:cs="Times New Roman"/>
                <w:bCs/>
                <w:sz w:val="20"/>
                <w:szCs w:val="24"/>
              </w:rPr>
              <w:t>2</w:t>
            </w:r>
          </w:p>
        </w:tc>
        <w:tc>
          <w:tcPr>
            <w:tcW w:w="284" w:type="dxa"/>
          </w:tcPr>
          <w:p w:rsidR="00AA4F29" w:rsidRPr="009936AB" w:rsidRDefault="00AA4F29" w:rsidP="00EC2750">
            <w:pPr>
              <w:spacing w:line="480" w:lineRule="auto"/>
              <w:rPr>
                <w:rFonts w:ascii="Times New Roman" w:hAnsi="Times New Roman" w:cs="Times New Roman"/>
                <w:bCs/>
                <w:sz w:val="20"/>
                <w:szCs w:val="24"/>
              </w:rPr>
            </w:pPr>
            <w:r w:rsidRPr="009936AB">
              <w:rPr>
                <w:rFonts w:ascii="Times New Roman" w:hAnsi="Times New Roman" w:cs="Times New Roman"/>
                <w:bCs/>
                <w:sz w:val="20"/>
                <w:szCs w:val="24"/>
              </w:rPr>
              <w:t>3</w:t>
            </w:r>
          </w:p>
        </w:tc>
        <w:tc>
          <w:tcPr>
            <w:tcW w:w="283" w:type="dxa"/>
          </w:tcPr>
          <w:p w:rsidR="00AA4F29" w:rsidRPr="009936AB" w:rsidRDefault="00AA4F29" w:rsidP="00EC2750">
            <w:pPr>
              <w:spacing w:line="480" w:lineRule="auto"/>
              <w:rPr>
                <w:rFonts w:ascii="Times New Roman" w:hAnsi="Times New Roman" w:cs="Times New Roman"/>
                <w:bCs/>
                <w:sz w:val="20"/>
                <w:szCs w:val="24"/>
              </w:rPr>
            </w:pPr>
            <w:r w:rsidRPr="009936AB">
              <w:rPr>
                <w:rFonts w:ascii="Times New Roman" w:hAnsi="Times New Roman" w:cs="Times New Roman"/>
                <w:bCs/>
                <w:sz w:val="20"/>
                <w:szCs w:val="24"/>
              </w:rPr>
              <w:t>4</w:t>
            </w:r>
          </w:p>
        </w:tc>
        <w:tc>
          <w:tcPr>
            <w:tcW w:w="284" w:type="dxa"/>
          </w:tcPr>
          <w:p w:rsidR="00AA4F29" w:rsidRPr="009936AB" w:rsidRDefault="00AA4F29" w:rsidP="00EC2750">
            <w:pPr>
              <w:spacing w:line="480" w:lineRule="auto"/>
              <w:rPr>
                <w:rFonts w:ascii="Times New Roman" w:hAnsi="Times New Roman" w:cs="Times New Roman"/>
                <w:bCs/>
                <w:sz w:val="20"/>
                <w:szCs w:val="24"/>
              </w:rPr>
            </w:pPr>
            <w:r w:rsidRPr="009936AB">
              <w:rPr>
                <w:rFonts w:ascii="Times New Roman" w:hAnsi="Times New Roman" w:cs="Times New Roman"/>
                <w:bCs/>
                <w:sz w:val="20"/>
                <w:szCs w:val="24"/>
              </w:rPr>
              <w:t>1</w:t>
            </w:r>
          </w:p>
        </w:tc>
        <w:tc>
          <w:tcPr>
            <w:tcW w:w="283" w:type="dxa"/>
          </w:tcPr>
          <w:p w:rsidR="00AA4F29" w:rsidRPr="009936AB" w:rsidRDefault="00AA4F29" w:rsidP="00EC2750">
            <w:pPr>
              <w:spacing w:line="480" w:lineRule="auto"/>
              <w:rPr>
                <w:rFonts w:ascii="Times New Roman" w:hAnsi="Times New Roman" w:cs="Times New Roman"/>
                <w:bCs/>
                <w:sz w:val="20"/>
                <w:szCs w:val="24"/>
              </w:rPr>
            </w:pPr>
            <w:r w:rsidRPr="009936AB">
              <w:rPr>
                <w:rFonts w:ascii="Times New Roman" w:hAnsi="Times New Roman" w:cs="Times New Roman"/>
                <w:bCs/>
                <w:sz w:val="20"/>
                <w:szCs w:val="24"/>
              </w:rPr>
              <w:t>2</w:t>
            </w:r>
          </w:p>
        </w:tc>
        <w:tc>
          <w:tcPr>
            <w:tcW w:w="284" w:type="dxa"/>
          </w:tcPr>
          <w:p w:rsidR="00AA4F29" w:rsidRPr="009936AB" w:rsidRDefault="00AA4F29" w:rsidP="00EC2750">
            <w:pPr>
              <w:spacing w:line="480" w:lineRule="auto"/>
              <w:rPr>
                <w:rFonts w:ascii="Times New Roman" w:hAnsi="Times New Roman" w:cs="Times New Roman"/>
                <w:bCs/>
                <w:sz w:val="20"/>
                <w:szCs w:val="24"/>
              </w:rPr>
            </w:pPr>
            <w:r w:rsidRPr="009936AB">
              <w:rPr>
                <w:rFonts w:ascii="Times New Roman" w:hAnsi="Times New Roman" w:cs="Times New Roman"/>
                <w:bCs/>
                <w:sz w:val="20"/>
                <w:szCs w:val="24"/>
              </w:rPr>
              <w:t>3</w:t>
            </w:r>
          </w:p>
        </w:tc>
        <w:tc>
          <w:tcPr>
            <w:tcW w:w="283" w:type="dxa"/>
          </w:tcPr>
          <w:p w:rsidR="00AA4F29" w:rsidRPr="009936AB" w:rsidRDefault="00AA4F29" w:rsidP="00EC2750">
            <w:pPr>
              <w:spacing w:line="480" w:lineRule="auto"/>
              <w:rPr>
                <w:rFonts w:ascii="Times New Roman" w:hAnsi="Times New Roman" w:cs="Times New Roman"/>
                <w:bCs/>
                <w:sz w:val="20"/>
                <w:szCs w:val="24"/>
              </w:rPr>
            </w:pPr>
            <w:r w:rsidRPr="009936AB">
              <w:rPr>
                <w:rFonts w:ascii="Times New Roman" w:hAnsi="Times New Roman" w:cs="Times New Roman"/>
                <w:bCs/>
                <w:sz w:val="20"/>
                <w:szCs w:val="24"/>
              </w:rPr>
              <w:t>4</w:t>
            </w:r>
          </w:p>
        </w:tc>
        <w:tc>
          <w:tcPr>
            <w:tcW w:w="284" w:type="dxa"/>
          </w:tcPr>
          <w:p w:rsidR="00AA4F29" w:rsidRPr="009936AB" w:rsidRDefault="00AA4F29" w:rsidP="00EC2750">
            <w:pPr>
              <w:spacing w:line="480" w:lineRule="auto"/>
              <w:rPr>
                <w:rFonts w:ascii="Times New Roman" w:hAnsi="Times New Roman" w:cs="Times New Roman"/>
                <w:bCs/>
                <w:sz w:val="20"/>
                <w:szCs w:val="24"/>
              </w:rPr>
            </w:pPr>
            <w:r>
              <w:rPr>
                <w:rFonts w:ascii="Times New Roman" w:hAnsi="Times New Roman" w:cs="Times New Roman"/>
                <w:bCs/>
                <w:sz w:val="20"/>
                <w:szCs w:val="24"/>
              </w:rPr>
              <w:t>1</w:t>
            </w:r>
          </w:p>
        </w:tc>
        <w:tc>
          <w:tcPr>
            <w:tcW w:w="283" w:type="dxa"/>
          </w:tcPr>
          <w:p w:rsidR="00AA4F29" w:rsidRPr="009936AB" w:rsidRDefault="00AA4F29" w:rsidP="00EC2750">
            <w:pPr>
              <w:spacing w:line="480" w:lineRule="auto"/>
              <w:rPr>
                <w:rFonts w:ascii="Times New Roman" w:hAnsi="Times New Roman" w:cs="Times New Roman"/>
                <w:bCs/>
                <w:sz w:val="20"/>
                <w:szCs w:val="24"/>
              </w:rPr>
            </w:pPr>
            <w:r>
              <w:rPr>
                <w:rFonts w:ascii="Times New Roman" w:hAnsi="Times New Roman" w:cs="Times New Roman"/>
                <w:bCs/>
                <w:sz w:val="20"/>
                <w:szCs w:val="24"/>
              </w:rPr>
              <w:t>2</w:t>
            </w:r>
          </w:p>
        </w:tc>
        <w:tc>
          <w:tcPr>
            <w:tcW w:w="284" w:type="dxa"/>
          </w:tcPr>
          <w:p w:rsidR="00AA4F29" w:rsidRPr="009936AB" w:rsidRDefault="00AA4F29" w:rsidP="00EC2750">
            <w:pPr>
              <w:spacing w:line="480" w:lineRule="auto"/>
              <w:rPr>
                <w:rFonts w:ascii="Times New Roman" w:hAnsi="Times New Roman" w:cs="Times New Roman"/>
                <w:bCs/>
                <w:sz w:val="20"/>
                <w:szCs w:val="24"/>
              </w:rPr>
            </w:pPr>
            <w:r>
              <w:rPr>
                <w:rFonts w:ascii="Times New Roman" w:hAnsi="Times New Roman" w:cs="Times New Roman"/>
                <w:bCs/>
                <w:sz w:val="20"/>
                <w:szCs w:val="24"/>
              </w:rPr>
              <w:t>3</w:t>
            </w:r>
          </w:p>
        </w:tc>
        <w:tc>
          <w:tcPr>
            <w:tcW w:w="283" w:type="dxa"/>
          </w:tcPr>
          <w:p w:rsidR="00AA4F29" w:rsidRPr="009936AB" w:rsidRDefault="00AA4F29" w:rsidP="00EC2750">
            <w:pPr>
              <w:spacing w:line="480" w:lineRule="auto"/>
              <w:jc w:val="center"/>
              <w:rPr>
                <w:rFonts w:ascii="Times New Roman" w:hAnsi="Times New Roman" w:cs="Times New Roman"/>
                <w:bCs/>
                <w:sz w:val="20"/>
                <w:szCs w:val="24"/>
              </w:rPr>
            </w:pPr>
            <w:r>
              <w:rPr>
                <w:rFonts w:ascii="Times New Roman" w:hAnsi="Times New Roman" w:cs="Times New Roman"/>
                <w:bCs/>
                <w:sz w:val="20"/>
                <w:szCs w:val="24"/>
              </w:rPr>
              <w:t>4</w:t>
            </w:r>
          </w:p>
        </w:tc>
      </w:tr>
      <w:tr w:rsidR="00AA4F29" w:rsidRPr="009936AB" w:rsidTr="00EC2750">
        <w:trPr>
          <w:trHeight w:val="303"/>
        </w:trPr>
        <w:tc>
          <w:tcPr>
            <w:tcW w:w="562" w:type="dxa"/>
            <w:vMerge w:val="restart"/>
          </w:tcPr>
          <w:p w:rsidR="00AA4F29" w:rsidRDefault="00AA4F29" w:rsidP="00EC2750">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2404" w:type="dxa"/>
            <w:gridSpan w:val="2"/>
          </w:tcPr>
          <w:p w:rsidR="00AA4F29" w:rsidRPr="007D15D8" w:rsidRDefault="00AA4F29" w:rsidP="00EC275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Tahap Persiapan</w:t>
            </w:r>
          </w:p>
        </w:tc>
        <w:tc>
          <w:tcPr>
            <w:tcW w:w="5676" w:type="dxa"/>
            <w:gridSpan w:val="20"/>
          </w:tcPr>
          <w:p w:rsidR="00AA4F29" w:rsidRPr="009936AB" w:rsidRDefault="00AA4F29" w:rsidP="00EC2750">
            <w:pPr>
              <w:spacing w:line="480" w:lineRule="auto"/>
              <w:rPr>
                <w:rFonts w:ascii="Times New Roman" w:hAnsi="Times New Roman" w:cs="Times New Roman"/>
                <w:bCs/>
                <w:sz w:val="20"/>
                <w:szCs w:val="24"/>
              </w:rPr>
            </w:pPr>
          </w:p>
        </w:tc>
      </w:tr>
      <w:tr w:rsidR="00AA4F29" w:rsidRPr="009936AB" w:rsidTr="00EC2750">
        <w:trPr>
          <w:trHeight w:val="311"/>
        </w:trPr>
        <w:tc>
          <w:tcPr>
            <w:tcW w:w="562" w:type="dxa"/>
            <w:vMerge/>
          </w:tcPr>
          <w:p w:rsidR="00AA4F29" w:rsidRDefault="00AA4F29" w:rsidP="00EC2750">
            <w:pPr>
              <w:spacing w:line="480" w:lineRule="auto"/>
              <w:rPr>
                <w:rFonts w:ascii="Times New Roman" w:hAnsi="Times New Roman" w:cs="Times New Roman"/>
                <w:bCs/>
                <w:sz w:val="24"/>
                <w:szCs w:val="24"/>
              </w:rPr>
            </w:pPr>
          </w:p>
        </w:tc>
        <w:tc>
          <w:tcPr>
            <w:tcW w:w="2404" w:type="dxa"/>
            <w:gridSpan w:val="2"/>
          </w:tcPr>
          <w:p w:rsidR="00AA4F29" w:rsidRPr="007D15D8" w:rsidRDefault="00AA4F29" w:rsidP="00EC2750">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Studi Literatur </w:t>
            </w:r>
          </w:p>
        </w:tc>
        <w:tc>
          <w:tcPr>
            <w:tcW w:w="236" w:type="dxa"/>
            <w:shd w:val="clear" w:color="auto" w:fill="000000" w:themeFill="text1"/>
          </w:tcPr>
          <w:p w:rsidR="00AA4F29" w:rsidRPr="009936AB" w:rsidRDefault="00AA4F29" w:rsidP="00EC2750">
            <w:pPr>
              <w:spacing w:line="480" w:lineRule="auto"/>
              <w:jc w:val="center"/>
              <w:rPr>
                <w:rFonts w:ascii="Times New Roman" w:hAnsi="Times New Roman" w:cs="Times New Roman"/>
                <w:bCs/>
                <w:sz w:val="20"/>
                <w:szCs w:val="24"/>
              </w:rPr>
            </w:pPr>
          </w:p>
        </w:tc>
        <w:tc>
          <w:tcPr>
            <w:tcW w:w="316" w:type="dxa"/>
          </w:tcPr>
          <w:p w:rsidR="00AA4F29" w:rsidRPr="009936AB" w:rsidRDefault="00AA4F29" w:rsidP="00EC2750">
            <w:pPr>
              <w:spacing w:line="480" w:lineRule="auto"/>
              <w:rPr>
                <w:rFonts w:ascii="Times New Roman" w:hAnsi="Times New Roman" w:cs="Times New Roman"/>
                <w:bCs/>
                <w:sz w:val="20"/>
                <w:szCs w:val="24"/>
              </w:rPr>
            </w:pPr>
          </w:p>
        </w:tc>
        <w:tc>
          <w:tcPr>
            <w:tcW w:w="316" w:type="dxa"/>
          </w:tcPr>
          <w:p w:rsidR="00AA4F29" w:rsidRPr="009936AB" w:rsidRDefault="00AA4F29" w:rsidP="00EC2750">
            <w:pPr>
              <w:spacing w:line="480" w:lineRule="auto"/>
              <w:rPr>
                <w:rFonts w:ascii="Times New Roman" w:hAnsi="Times New Roman" w:cs="Times New Roman"/>
                <w:bCs/>
                <w:sz w:val="20"/>
                <w:szCs w:val="24"/>
              </w:rPr>
            </w:pPr>
          </w:p>
        </w:tc>
        <w:tc>
          <w:tcPr>
            <w:tcW w:w="272"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r>
      <w:tr w:rsidR="00AA4F29" w:rsidRPr="009936AB" w:rsidTr="00EC2750">
        <w:trPr>
          <w:trHeight w:val="311"/>
        </w:trPr>
        <w:tc>
          <w:tcPr>
            <w:tcW w:w="562" w:type="dxa"/>
            <w:vMerge/>
          </w:tcPr>
          <w:p w:rsidR="00AA4F29" w:rsidRDefault="00AA4F29" w:rsidP="00EC2750">
            <w:pPr>
              <w:spacing w:line="480" w:lineRule="auto"/>
              <w:rPr>
                <w:rFonts w:ascii="Times New Roman" w:hAnsi="Times New Roman" w:cs="Times New Roman"/>
                <w:bCs/>
                <w:sz w:val="24"/>
                <w:szCs w:val="24"/>
              </w:rPr>
            </w:pPr>
          </w:p>
        </w:tc>
        <w:tc>
          <w:tcPr>
            <w:tcW w:w="2404" w:type="dxa"/>
            <w:gridSpan w:val="2"/>
          </w:tcPr>
          <w:p w:rsidR="00AA4F29" w:rsidRDefault="00AA4F29" w:rsidP="00EC2750">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Pengamatan </w:t>
            </w:r>
          </w:p>
        </w:tc>
        <w:tc>
          <w:tcPr>
            <w:tcW w:w="236" w:type="dxa"/>
            <w:shd w:val="clear" w:color="auto" w:fill="000000" w:themeFill="text1"/>
          </w:tcPr>
          <w:p w:rsidR="00AA4F29" w:rsidRPr="009936AB" w:rsidRDefault="00AA4F29" w:rsidP="00EC2750">
            <w:pPr>
              <w:spacing w:line="480" w:lineRule="auto"/>
              <w:jc w:val="center"/>
              <w:rPr>
                <w:rFonts w:ascii="Times New Roman" w:hAnsi="Times New Roman" w:cs="Times New Roman"/>
                <w:bCs/>
                <w:sz w:val="20"/>
                <w:szCs w:val="24"/>
              </w:rPr>
            </w:pPr>
          </w:p>
        </w:tc>
        <w:tc>
          <w:tcPr>
            <w:tcW w:w="316"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316" w:type="dxa"/>
          </w:tcPr>
          <w:p w:rsidR="00AA4F29" w:rsidRPr="009936AB" w:rsidRDefault="00AA4F29" w:rsidP="00EC2750">
            <w:pPr>
              <w:spacing w:line="480" w:lineRule="auto"/>
              <w:rPr>
                <w:rFonts w:ascii="Times New Roman" w:hAnsi="Times New Roman" w:cs="Times New Roman"/>
                <w:bCs/>
                <w:sz w:val="20"/>
                <w:szCs w:val="24"/>
              </w:rPr>
            </w:pPr>
          </w:p>
        </w:tc>
        <w:tc>
          <w:tcPr>
            <w:tcW w:w="272"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r>
      <w:tr w:rsidR="00AA4F29" w:rsidRPr="009936AB" w:rsidTr="00EC2750">
        <w:trPr>
          <w:trHeight w:val="311"/>
        </w:trPr>
        <w:tc>
          <w:tcPr>
            <w:tcW w:w="562" w:type="dxa"/>
            <w:vMerge/>
          </w:tcPr>
          <w:p w:rsidR="00AA4F29" w:rsidRDefault="00AA4F29" w:rsidP="00EC2750">
            <w:pPr>
              <w:spacing w:line="480" w:lineRule="auto"/>
              <w:rPr>
                <w:rFonts w:ascii="Times New Roman" w:hAnsi="Times New Roman" w:cs="Times New Roman"/>
                <w:bCs/>
                <w:sz w:val="24"/>
                <w:szCs w:val="24"/>
              </w:rPr>
            </w:pPr>
          </w:p>
        </w:tc>
        <w:tc>
          <w:tcPr>
            <w:tcW w:w="2404" w:type="dxa"/>
            <w:gridSpan w:val="2"/>
          </w:tcPr>
          <w:p w:rsidR="00AA4F29" w:rsidRDefault="00AA4F29" w:rsidP="00EC2750">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Menyusun dan Bimbingan Proposal </w:t>
            </w:r>
          </w:p>
        </w:tc>
        <w:tc>
          <w:tcPr>
            <w:tcW w:w="236" w:type="dxa"/>
          </w:tcPr>
          <w:p w:rsidR="00AA4F29" w:rsidRPr="009936AB" w:rsidRDefault="00AA4F29" w:rsidP="00EC2750">
            <w:pPr>
              <w:spacing w:line="480" w:lineRule="auto"/>
              <w:jc w:val="center"/>
              <w:rPr>
                <w:rFonts w:ascii="Times New Roman" w:hAnsi="Times New Roman" w:cs="Times New Roman"/>
                <w:bCs/>
                <w:sz w:val="20"/>
                <w:szCs w:val="24"/>
              </w:rPr>
            </w:pPr>
          </w:p>
        </w:tc>
        <w:tc>
          <w:tcPr>
            <w:tcW w:w="316" w:type="dxa"/>
            <w:shd w:val="clear" w:color="auto" w:fill="000000" w:themeFill="text1"/>
          </w:tcPr>
          <w:p w:rsidR="00AA4F29" w:rsidRDefault="00AA4F29" w:rsidP="00EC2750">
            <w:pPr>
              <w:spacing w:line="480" w:lineRule="auto"/>
              <w:rPr>
                <w:rFonts w:ascii="Times New Roman" w:hAnsi="Times New Roman" w:cs="Times New Roman"/>
                <w:bCs/>
                <w:sz w:val="20"/>
                <w:szCs w:val="24"/>
              </w:rPr>
            </w:pPr>
          </w:p>
          <w:p w:rsidR="00AA4F29" w:rsidRPr="00E629D2" w:rsidRDefault="00AA4F29" w:rsidP="00EC2750">
            <w:pPr>
              <w:rPr>
                <w:rFonts w:ascii="Times New Roman" w:hAnsi="Times New Roman" w:cs="Times New Roman"/>
                <w:sz w:val="20"/>
                <w:szCs w:val="24"/>
              </w:rPr>
            </w:pPr>
          </w:p>
        </w:tc>
        <w:tc>
          <w:tcPr>
            <w:tcW w:w="316"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272"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284"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r>
      <w:tr w:rsidR="00AA4F29" w:rsidRPr="009936AB" w:rsidTr="00EC2750">
        <w:trPr>
          <w:trHeight w:val="311"/>
        </w:trPr>
        <w:tc>
          <w:tcPr>
            <w:tcW w:w="562" w:type="dxa"/>
            <w:vMerge/>
          </w:tcPr>
          <w:p w:rsidR="00AA4F29" w:rsidRDefault="00AA4F29" w:rsidP="00EC2750">
            <w:pPr>
              <w:spacing w:line="480" w:lineRule="auto"/>
              <w:rPr>
                <w:rFonts w:ascii="Times New Roman" w:hAnsi="Times New Roman" w:cs="Times New Roman"/>
                <w:bCs/>
                <w:sz w:val="24"/>
                <w:szCs w:val="24"/>
              </w:rPr>
            </w:pPr>
          </w:p>
        </w:tc>
        <w:tc>
          <w:tcPr>
            <w:tcW w:w="2404" w:type="dxa"/>
            <w:gridSpan w:val="2"/>
          </w:tcPr>
          <w:p w:rsidR="00AA4F29" w:rsidRDefault="00AA4F29" w:rsidP="00EC2750">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Seminar proposal </w:t>
            </w:r>
          </w:p>
        </w:tc>
        <w:tc>
          <w:tcPr>
            <w:tcW w:w="236" w:type="dxa"/>
          </w:tcPr>
          <w:p w:rsidR="00AA4F29" w:rsidRPr="009936AB" w:rsidRDefault="00AA4F29" w:rsidP="00EC2750">
            <w:pPr>
              <w:spacing w:line="480" w:lineRule="auto"/>
              <w:jc w:val="center"/>
              <w:rPr>
                <w:rFonts w:ascii="Times New Roman" w:hAnsi="Times New Roman" w:cs="Times New Roman"/>
                <w:bCs/>
                <w:sz w:val="20"/>
                <w:szCs w:val="24"/>
              </w:rPr>
            </w:pPr>
          </w:p>
        </w:tc>
        <w:tc>
          <w:tcPr>
            <w:tcW w:w="316" w:type="dxa"/>
          </w:tcPr>
          <w:p w:rsidR="00AA4F29" w:rsidRPr="009936AB" w:rsidRDefault="00AA4F29" w:rsidP="00EC2750">
            <w:pPr>
              <w:spacing w:line="480" w:lineRule="auto"/>
              <w:rPr>
                <w:rFonts w:ascii="Times New Roman" w:hAnsi="Times New Roman" w:cs="Times New Roman"/>
                <w:bCs/>
                <w:sz w:val="20"/>
                <w:szCs w:val="24"/>
              </w:rPr>
            </w:pPr>
          </w:p>
        </w:tc>
        <w:tc>
          <w:tcPr>
            <w:tcW w:w="316" w:type="dxa"/>
          </w:tcPr>
          <w:p w:rsidR="00AA4F29" w:rsidRPr="009936AB" w:rsidRDefault="00AA4F29" w:rsidP="00EC2750">
            <w:pPr>
              <w:spacing w:line="480" w:lineRule="auto"/>
              <w:rPr>
                <w:rFonts w:ascii="Times New Roman" w:hAnsi="Times New Roman" w:cs="Times New Roman"/>
                <w:bCs/>
                <w:sz w:val="20"/>
                <w:szCs w:val="24"/>
              </w:rPr>
            </w:pPr>
          </w:p>
        </w:tc>
        <w:tc>
          <w:tcPr>
            <w:tcW w:w="272" w:type="dxa"/>
            <w:shd w:val="clear" w:color="auto" w:fill="FFFFFF" w:themeFill="background1"/>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r>
      <w:tr w:rsidR="00AA4F29" w:rsidRPr="009936AB" w:rsidTr="00EC2750">
        <w:trPr>
          <w:trHeight w:val="311"/>
        </w:trPr>
        <w:tc>
          <w:tcPr>
            <w:tcW w:w="562" w:type="dxa"/>
            <w:vMerge w:val="restart"/>
          </w:tcPr>
          <w:p w:rsidR="00AA4F29" w:rsidRDefault="00AA4F29" w:rsidP="00EC2750">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2.</w:t>
            </w:r>
          </w:p>
          <w:p w:rsidR="00AA4F29" w:rsidRDefault="00AA4F29" w:rsidP="00EC2750">
            <w:pPr>
              <w:spacing w:line="480" w:lineRule="auto"/>
              <w:rPr>
                <w:rFonts w:ascii="Times New Roman" w:hAnsi="Times New Roman" w:cs="Times New Roman"/>
                <w:bCs/>
                <w:sz w:val="24"/>
                <w:szCs w:val="24"/>
              </w:rPr>
            </w:pPr>
          </w:p>
          <w:p w:rsidR="00AA4F29" w:rsidRDefault="00AA4F29" w:rsidP="00EC2750">
            <w:pPr>
              <w:spacing w:line="480" w:lineRule="auto"/>
              <w:rPr>
                <w:rFonts w:ascii="Times New Roman" w:hAnsi="Times New Roman" w:cs="Times New Roman"/>
                <w:bCs/>
                <w:sz w:val="24"/>
                <w:szCs w:val="24"/>
              </w:rPr>
            </w:pPr>
          </w:p>
        </w:tc>
        <w:tc>
          <w:tcPr>
            <w:tcW w:w="2404" w:type="dxa"/>
            <w:gridSpan w:val="2"/>
          </w:tcPr>
          <w:p w:rsidR="00AA4F29" w:rsidRPr="008011F7" w:rsidRDefault="00AA4F29" w:rsidP="00EC275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Tahap Penelitian</w:t>
            </w:r>
          </w:p>
        </w:tc>
        <w:tc>
          <w:tcPr>
            <w:tcW w:w="5676" w:type="dxa"/>
            <w:gridSpan w:val="20"/>
          </w:tcPr>
          <w:p w:rsidR="00AA4F29" w:rsidRPr="009936AB" w:rsidRDefault="00AA4F29" w:rsidP="00EC2750">
            <w:pPr>
              <w:spacing w:line="480" w:lineRule="auto"/>
              <w:rPr>
                <w:rFonts w:ascii="Times New Roman" w:hAnsi="Times New Roman" w:cs="Times New Roman"/>
                <w:bCs/>
                <w:sz w:val="20"/>
                <w:szCs w:val="24"/>
              </w:rPr>
            </w:pPr>
          </w:p>
        </w:tc>
      </w:tr>
      <w:tr w:rsidR="00AA4F29" w:rsidRPr="009936AB" w:rsidTr="00EC2750">
        <w:trPr>
          <w:trHeight w:val="359"/>
        </w:trPr>
        <w:tc>
          <w:tcPr>
            <w:tcW w:w="562" w:type="dxa"/>
            <w:vMerge/>
          </w:tcPr>
          <w:p w:rsidR="00AA4F29" w:rsidRDefault="00AA4F29" w:rsidP="00EC2750">
            <w:pPr>
              <w:spacing w:line="480" w:lineRule="auto"/>
              <w:rPr>
                <w:rFonts w:ascii="Times New Roman" w:hAnsi="Times New Roman" w:cs="Times New Roman"/>
                <w:bCs/>
                <w:sz w:val="24"/>
                <w:szCs w:val="24"/>
              </w:rPr>
            </w:pPr>
          </w:p>
        </w:tc>
        <w:tc>
          <w:tcPr>
            <w:tcW w:w="2404" w:type="dxa"/>
            <w:gridSpan w:val="2"/>
          </w:tcPr>
          <w:p w:rsidR="00AA4F29" w:rsidRDefault="00AA4F29" w:rsidP="00EC2750">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Wawancara </w:t>
            </w:r>
          </w:p>
        </w:tc>
        <w:tc>
          <w:tcPr>
            <w:tcW w:w="236" w:type="dxa"/>
          </w:tcPr>
          <w:p w:rsidR="00AA4F29" w:rsidRPr="009936AB" w:rsidRDefault="00AA4F29" w:rsidP="00EC2750">
            <w:pPr>
              <w:spacing w:line="480" w:lineRule="auto"/>
              <w:jc w:val="center"/>
              <w:rPr>
                <w:rFonts w:ascii="Times New Roman" w:hAnsi="Times New Roman" w:cs="Times New Roman"/>
                <w:bCs/>
                <w:sz w:val="20"/>
                <w:szCs w:val="24"/>
              </w:rPr>
            </w:pPr>
          </w:p>
        </w:tc>
        <w:tc>
          <w:tcPr>
            <w:tcW w:w="316" w:type="dxa"/>
          </w:tcPr>
          <w:p w:rsidR="00AA4F29" w:rsidRPr="009936AB" w:rsidRDefault="00AA4F29" w:rsidP="00EC2750">
            <w:pPr>
              <w:spacing w:line="480" w:lineRule="auto"/>
              <w:rPr>
                <w:rFonts w:ascii="Times New Roman" w:hAnsi="Times New Roman" w:cs="Times New Roman"/>
                <w:bCs/>
                <w:sz w:val="20"/>
                <w:szCs w:val="24"/>
              </w:rPr>
            </w:pPr>
          </w:p>
        </w:tc>
        <w:tc>
          <w:tcPr>
            <w:tcW w:w="316" w:type="dxa"/>
          </w:tcPr>
          <w:p w:rsidR="00AA4F29" w:rsidRPr="009936AB" w:rsidRDefault="00AA4F29" w:rsidP="00EC2750">
            <w:pPr>
              <w:spacing w:line="480" w:lineRule="auto"/>
              <w:rPr>
                <w:rFonts w:ascii="Times New Roman" w:hAnsi="Times New Roman" w:cs="Times New Roman"/>
                <w:bCs/>
                <w:sz w:val="20"/>
                <w:szCs w:val="24"/>
              </w:rPr>
            </w:pPr>
          </w:p>
        </w:tc>
        <w:tc>
          <w:tcPr>
            <w:tcW w:w="272" w:type="dxa"/>
          </w:tcPr>
          <w:p w:rsidR="00AA4F29" w:rsidRPr="009936AB" w:rsidRDefault="00AA4F29" w:rsidP="00EC2750">
            <w:pPr>
              <w:spacing w:line="480" w:lineRule="auto"/>
              <w:rPr>
                <w:rFonts w:ascii="Times New Roman" w:hAnsi="Times New Roman" w:cs="Times New Roman"/>
                <w:bCs/>
                <w:sz w:val="20"/>
                <w:szCs w:val="24"/>
              </w:rPr>
            </w:pPr>
          </w:p>
        </w:tc>
        <w:tc>
          <w:tcPr>
            <w:tcW w:w="284" w:type="dxa"/>
            <w:shd w:val="clear" w:color="auto" w:fill="FFFFFF" w:themeFill="background1"/>
          </w:tcPr>
          <w:p w:rsidR="00AA4F29" w:rsidRPr="009936AB" w:rsidRDefault="00AA4F29" w:rsidP="00EC2750">
            <w:pPr>
              <w:spacing w:line="480" w:lineRule="auto"/>
              <w:rPr>
                <w:rFonts w:ascii="Times New Roman" w:hAnsi="Times New Roman" w:cs="Times New Roman"/>
                <w:bCs/>
                <w:sz w:val="20"/>
                <w:szCs w:val="24"/>
              </w:rPr>
            </w:pPr>
          </w:p>
        </w:tc>
        <w:tc>
          <w:tcPr>
            <w:tcW w:w="283"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284"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283" w:type="dxa"/>
            <w:shd w:val="clear" w:color="auto" w:fill="FFFFFF" w:themeFill="background1"/>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r>
      <w:tr w:rsidR="00AA4F29" w:rsidRPr="009936AB" w:rsidTr="00EC2750">
        <w:trPr>
          <w:trHeight w:val="311"/>
        </w:trPr>
        <w:tc>
          <w:tcPr>
            <w:tcW w:w="562" w:type="dxa"/>
            <w:vMerge/>
          </w:tcPr>
          <w:p w:rsidR="00AA4F29" w:rsidRDefault="00AA4F29" w:rsidP="00EC2750">
            <w:pPr>
              <w:spacing w:line="480" w:lineRule="auto"/>
              <w:rPr>
                <w:rFonts w:ascii="Times New Roman" w:hAnsi="Times New Roman" w:cs="Times New Roman"/>
                <w:bCs/>
                <w:sz w:val="24"/>
                <w:szCs w:val="24"/>
              </w:rPr>
            </w:pPr>
          </w:p>
        </w:tc>
        <w:tc>
          <w:tcPr>
            <w:tcW w:w="2404" w:type="dxa"/>
            <w:gridSpan w:val="2"/>
          </w:tcPr>
          <w:p w:rsidR="00AA4F29" w:rsidRDefault="00AA4F29" w:rsidP="00EC2750">
            <w:pPr>
              <w:spacing w:line="480" w:lineRule="auto"/>
              <w:rPr>
                <w:rFonts w:ascii="Times New Roman" w:hAnsi="Times New Roman" w:cs="Times New Roman"/>
                <w:bCs/>
                <w:sz w:val="24"/>
                <w:szCs w:val="24"/>
              </w:rPr>
            </w:pPr>
            <w:r>
              <w:rPr>
                <w:rFonts w:ascii="Times New Roman" w:hAnsi="Times New Roman" w:cs="Times New Roman"/>
                <w:bCs/>
                <w:sz w:val="24"/>
                <w:szCs w:val="24"/>
              </w:rPr>
              <w:t>Pengolahan Data</w:t>
            </w:r>
          </w:p>
        </w:tc>
        <w:tc>
          <w:tcPr>
            <w:tcW w:w="236" w:type="dxa"/>
          </w:tcPr>
          <w:p w:rsidR="00AA4F29" w:rsidRPr="009936AB" w:rsidRDefault="00AA4F29" w:rsidP="00EC2750">
            <w:pPr>
              <w:spacing w:line="480" w:lineRule="auto"/>
              <w:jc w:val="center"/>
              <w:rPr>
                <w:rFonts w:ascii="Times New Roman" w:hAnsi="Times New Roman" w:cs="Times New Roman"/>
                <w:bCs/>
                <w:sz w:val="20"/>
                <w:szCs w:val="24"/>
              </w:rPr>
            </w:pPr>
          </w:p>
        </w:tc>
        <w:tc>
          <w:tcPr>
            <w:tcW w:w="316" w:type="dxa"/>
          </w:tcPr>
          <w:p w:rsidR="00AA4F29" w:rsidRPr="009936AB" w:rsidRDefault="00AA4F29" w:rsidP="00EC2750">
            <w:pPr>
              <w:spacing w:line="480" w:lineRule="auto"/>
              <w:rPr>
                <w:rFonts w:ascii="Times New Roman" w:hAnsi="Times New Roman" w:cs="Times New Roman"/>
                <w:bCs/>
                <w:sz w:val="20"/>
                <w:szCs w:val="24"/>
              </w:rPr>
            </w:pPr>
          </w:p>
        </w:tc>
        <w:tc>
          <w:tcPr>
            <w:tcW w:w="316" w:type="dxa"/>
          </w:tcPr>
          <w:p w:rsidR="00AA4F29" w:rsidRPr="009936AB" w:rsidRDefault="00AA4F29" w:rsidP="00EC2750">
            <w:pPr>
              <w:spacing w:line="480" w:lineRule="auto"/>
              <w:rPr>
                <w:rFonts w:ascii="Times New Roman" w:hAnsi="Times New Roman" w:cs="Times New Roman"/>
                <w:bCs/>
                <w:sz w:val="20"/>
                <w:szCs w:val="24"/>
              </w:rPr>
            </w:pPr>
          </w:p>
        </w:tc>
        <w:tc>
          <w:tcPr>
            <w:tcW w:w="272"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shd w:val="clear" w:color="auto" w:fill="FFFFFF" w:themeFill="background1"/>
          </w:tcPr>
          <w:p w:rsidR="00AA4F29" w:rsidRPr="009936AB" w:rsidRDefault="00AA4F29" w:rsidP="00EC2750">
            <w:pPr>
              <w:spacing w:line="480" w:lineRule="auto"/>
              <w:rPr>
                <w:rFonts w:ascii="Times New Roman" w:hAnsi="Times New Roman" w:cs="Times New Roman"/>
                <w:bCs/>
                <w:sz w:val="20"/>
                <w:szCs w:val="24"/>
              </w:rPr>
            </w:pPr>
          </w:p>
        </w:tc>
        <w:tc>
          <w:tcPr>
            <w:tcW w:w="284"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283"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284"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r>
      <w:tr w:rsidR="00AA4F29" w:rsidRPr="009936AB" w:rsidTr="00EC2750">
        <w:trPr>
          <w:trHeight w:val="311"/>
        </w:trPr>
        <w:tc>
          <w:tcPr>
            <w:tcW w:w="562" w:type="dxa"/>
            <w:vMerge/>
          </w:tcPr>
          <w:p w:rsidR="00AA4F29" w:rsidRDefault="00AA4F29" w:rsidP="00EC2750">
            <w:pPr>
              <w:spacing w:line="480" w:lineRule="auto"/>
              <w:rPr>
                <w:rFonts w:ascii="Times New Roman" w:hAnsi="Times New Roman" w:cs="Times New Roman"/>
                <w:bCs/>
                <w:sz w:val="24"/>
                <w:szCs w:val="24"/>
              </w:rPr>
            </w:pPr>
          </w:p>
        </w:tc>
        <w:tc>
          <w:tcPr>
            <w:tcW w:w="2404" w:type="dxa"/>
            <w:gridSpan w:val="2"/>
          </w:tcPr>
          <w:p w:rsidR="00AA4F29" w:rsidRDefault="00AA4F29" w:rsidP="00EC2750">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Menyusun dan Bimbingan Hasil Penelitian </w:t>
            </w:r>
          </w:p>
        </w:tc>
        <w:tc>
          <w:tcPr>
            <w:tcW w:w="236" w:type="dxa"/>
          </w:tcPr>
          <w:p w:rsidR="00AA4F29" w:rsidRPr="009936AB" w:rsidRDefault="00AA4F29" w:rsidP="00EC2750">
            <w:pPr>
              <w:spacing w:line="480" w:lineRule="auto"/>
              <w:jc w:val="center"/>
              <w:rPr>
                <w:rFonts w:ascii="Times New Roman" w:hAnsi="Times New Roman" w:cs="Times New Roman"/>
                <w:bCs/>
                <w:sz w:val="20"/>
                <w:szCs w:val="24"/>
              </w:rPr>
            </w:pPr>
          </w:p>
        </w:tc>
        <w:tc>
          <w:tcPr>
            <w:tcW w:w="316" w:type="dxa"/>
          </w:tcPr>
          <w:p w:rsidR="00AA4F29" w:rsidRPr="009936AB" w:rsidRDefault="00AA4F29" w:rsidP="00EC2750">
            <w:pPr>
              <w:spacing w:line="480" w:lineRule="auto"/>
              <w:rPr>
                <w:rFonts w:ascii="Times New Roman" w:hAnsi="Times New Roman" w:cs="Times New Roman"/>
                <w:bCs/>
                <w:sz w:val="20"/>
                <w:szCs w:val="24"/>
              </w:rPr>
            </w:pPr>
          </w:p>
        </w:tc>
        <w:tc>
          <w:tcPr>
            <w:tcW w:w="316" w:type="dxa"/>
          </w:tcPr>
          <w:p w:rsidR="00AA4F29" w:rsidRPr="009936AB" w:rsidRDefault="00AA4F29" w:rsidP="00EC2750">
            <w:pPr>
              <w:spacing w:line="480" w:lineRule="auto"/>
              <w:rPr>
                <w:rFonts w:ascii="Times New Roman" w:hAnsi="Times New Roman" w:cs="Times New Roman"/>
                <w:bCs/>
                <w:sz w:val="20"/>
                <w:szCs w:val="24"/>
              </w:rPr>
            </w:pPr>
          </w:p>
        </w:tc>
        <w:tc>
          <w:tcPr>
            <w:tcW w:w="272"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shd w:val="clear" w:color="auto" w:fill="FFFFFF" w:themeFill="background1"/>
          </w:tcPr>
          <w:p w:rsidR="00AA4F29" w:rsidRPr="009936AB" w:rsidRDefault="00AA4F29" w:rsidP="00EC2750">
            <w:pPr>
              <w:spacing w:line="480" w:lineRule="auto"/>
              <w:rPr>
                <w:rFonts w:ascii="Times New Roman" w:hAnsi="Times New Roman" w:cs="Times New Roman"/>
                <w:bCs/>
                <w:sz w:val="20"/>
                <w:szCs w:val="24"/>
              </w:rPr>
            </w:pPr>
          </w:p>
        </w:tc>
        <w:tc>
          <w:tcPr>
            <w:tcW w:w="284"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283"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284"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283"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284"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r>
      <w:tr w:rsidR="00AA4F29" w:rsidRPr="009936AB" w:rsidTr="00EC2750">
        <w:trPr>
          <w:trHeight w:val="311"/>
        </w:trPr>
        <w:tc>
          <w:tcPr>
            <w:tcW w:w="562" w:type="dxa"/>
            <w:vMerge w:val="restart"/>
          </w:tcPr>
          <w:p w:rsidR="00AA4F29" w:rsidRDefault="00AA4F29" w:rsidP="00EC2750">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2404" w:type="dxa"/>
            <w:gridSpan w:val="2"/>
          </w:tcPr>
          <w:p w:rsidR="00AA4F29" w:rsidRPr="008011F7" w:rsidRDefault="00AA4F29" w:rsidP="00EC275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Tahap Akhir</w:t>
            </w:r>
          </w:p>
        </w:tc>
        <w:tc>
          <w:tcPr>
            <w:tcW w:w="5676" w:type="dxa"/>
            <w:gridSpan w:val="20"/>
          </w:tcPr>
          <w:p w:rsidR="00AA4F29" w:rsidRPr="009936AB" w:rsidRDefault="00AA4F29" w:rsidP="00EC2750">
            <w:pPr>
              <w:spacing w:line="480" w:lineRule="auto"/>
              <w:rPr>
                <w:rFonts w:ascii="Times New Roman" w:hAnsi="Times New Roman" w:cs="Times New Roman"/>
                <w:bCs/>
                <w:sz w:val="20"/>
                <w:szCs w:val="24"/>
              </w:rPr>
            </w:pPr>
          </w:p>
        </w:tc>
      </w:tr>
      <w:tr w:rsidR="00AA4F29" w:rsidRPr="009936AB" w:rsidTr="00EC2750">
        <w:trPr>
          <w:trHeight w:val="311"/>
        </w:trPr>
        <w:tc>
          <w:tcPr>
            <w:tcW w:w="562" w:type="dxa"/>
            <w:vMerge/>
          </w:tcPr>
          <w:p w:rsidR="00AA4F29" w:rsidRDefault="00AA4F29" w:rsidP="00EC2750">
            <w:pPr>
              <w:spacing w:line="480" w:lineRule="auto"/>
              <w:rPr>
                <w:rFonts w:ascii="Times New Roman" w:hAnsi="Times New Roman" w:cs="Times New Roman"/>
                <w:bCs/>
                <w:sz w:val="24"/>
                <w:szCs w:val="24"/>
              </w:rPr>
            </w:pPr>
          </w:p>
        </w:tc>
        <w:tc>
          <w:tcPr>
            <w:tcW w:w="2404" w:type="dxa"/>
            <w:gridSpan w:val="2"/>
          </w:tcPr>
          <w:p w:rsidR="00AA4F29" w:rsidRDefault="00AA4F29" w:rsidP="00EC2750">
            <w:pPr>
              <w:spacing w:line="480" w:lineRule="auto"/>
              <w:rPr>
                <w:rFonts w:ascii="Times New Roman" w:hAnsi="Times New Roman" w:cs="Times New Roman"/>
                <w:bCs/>
                <w:sz w:val="24"/>
                <w:szCs w:val="24"/>
              </w:rPr>
            </w:pPr>
            <w:r>
              <w:rPr>
                <w:rFonts w:ascii="Times New Roman" w:hAnsi="Times New Roman" w:cs="Times New Roman"/>
                <w:bCs/>
                <w:sz w:val="24"/>
                <w:szCs w:val="24"/>
              </w:rPr>
              <w:t>Seminar Hasil Penelitian</w:t>
            </w:r>
          </w:p>
        </w:tc>
        <w:tc>
          <w:tcPr>
            <w:tcW w:w="236" w:type="dxa"/>
          </w:tcPr>
          <w:p w:rsidR="00AA4F29" w:rsidRPr="009936AB" w:rsidRDefault="00AA4F29" w:rsidP="00EC2750">
            <w:pPr>
              <w:spacing w:line="480" w:lineRule="auto"/>
              <w:jc w:val="center"/>
              <w:rPr>
                <w:rFonts w:ascii="Times New Roman" w:hAnsi="Times New Roman" w:cs="Times New Roman"/>
                <w:bCs/>
                <w:sz w:val="20"/>
                <w:szCs w:val="24"/>
              </w:rPr>
            </w:pPr>
          </w:p>
        </w:tc>
        <w:tc>
          <w:tcPr>
            <w:tcW w:w="316" w:type="dxa"/>
          </w:tcPr>
          <w:p w:rsidR="00AA4F29" w:rsidRPr="009936AB" w:rsidRDefault="00AA4F29" w:rsidP="00EC2750">
            <w:pPr>
              <w:spacing w:line="480" w:lineRule="auto"/>
              <w:rPr>
                <w:rFonts w:ascii="Times New Roman" w:hAnsi="Times New Roman" w:cs="Times New Roman"/>
                <w:bCs/>
                <w:sz w:val="20"/>
                <w:szCs w:val="24"/>
              </w:rPr>
            </w:pPr>
          </w:p>
        </w:tc>
        <w:tc>
          <w:tcPr>
            <w:tcW w:w="316" w:type="dxa"/>
          </w:tcPr>
          <w:p w:rsidR="00AA4F29" w:rsidRPr="009936AB" w:rsidRDefault="00AA4F29" w:rsidP="00EC2750">
            <w:pPr>
              <w:spacing w:line="480" w:lineRule="auto"/>
              <w:rPr>
                <w:rFonts w:ascii="Times New Roman" w:hAnsi="Times New Roman" w:cs="Times New Roman"/>
                <w:bCs/>
                <w:sz w:val="20"/>
                <w:szCs w:val="24"/>
              </w:rPr>
            </w:pPr>
          </w:p>
        </w:tc>
        <w:tc>
          <w:tcPr>
            <w:tcW w:w="272"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shd w:val="clear" w:color="auto" w:fill="FFFFFF" w:themeFill="background1"/>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shd w:val="clear" w:color="auto" w:fill="auto"/>
          </w:tcPr>
          <w:p w:rsidR="00AA4F29" w:rsidRPr="009936AB" w:rsidRDefault="00AA4F29" w:rsidP="00EC2750">
            <w:pPr>
              <w:spacing w:line="480" w:lineRule="auto"/>
              <w:rPr>
                <w:rFonts w:ascii="Times New Roman" w:hAnsi="Times New Roman" w:cs="Times New Roman"/>
                <w:bCs/>
                <w:sz w:val="20"/>
                <w:szCs w:val="24"/>
              </w:rPr>
            </w:pPr>
          </w:p>
        </w:tc>
        <w:tc>
          <w:tcPr>
            <w:tcW w:w="284" w:type="dxa"/>
            <w:shd w:val="clear" w:color="auto" w:fill="auto"/>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283"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r>
      <w:tr w:rsidR="00AA4F29" w:rsidRPr="009936AB" w:rsidTr="00EC2750">
        <w:trPr>
          <w:trHeight w:val="311"/>
        </w:trPr>
        <w:tc>
          <w:tcPr>
            <w:tcW w:w="562" w:type="dxa"/>
            <w:vMerge/>
          </w:tcPr>
          <w:p w:rsidR="00AA4F29" w:rsidRDefault="00AA4F29" w:rsidP="00EC2750">
            <w:pPr>
              <w:spacing w:line="480" w:lineRule="auto"/>
              <w:rPr>
                <w:rFonts w:ascii="Times New Roman" w:hAnsi="Times New Roman" w:cs="Times New Roman"/>
                <w:bCs/>
                <w:sz w:val="24"/>
                <w:szCs w:val="24"/>
              </w:rPr>
            </w:pPr>
          </w:p>
        </w:tc>
        <w:tc>
          <w:tcPr>
            <w:tcW w:w="2404" w:type="dxa"/>
            <w:gridSpan w:val="2"/>
          </w:tcPr>
          <w:p w:rsidR="00AA4F29" w:rsidRDefault="00AA4F29" w:rsidP="00EC2750">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Seminar Skripsi </w:t>
            </w:r>
          </w:p>
        </w:tc>
        <w:tc>
          <w:tcPr>
            <w:tcW w:w="236" w:type="dxa"/>
          </w:tcPr>
          <w:p w:rsidR="00AA4F29" w:rsidRPr="009936AB" w:rsidRDefault="00AA4F29" w:rsidP="00EC2750">
            <w:pPr>
              <w:spacing w:line="480" w:lineRule="auto"/>
              <w:jc w:val="center"/>
              <w:rPr>
                <w:rFonts w:ascii="Times New Roman" w:hAnsi="Times New Roman" w:cs="Times New Roman"/>
                <w:bCs/>
                <w:sz w:val="20"/>
                <w:szCs w:val="24"/>
              </w:rPr>
            </w:pPr>
          </w:p>
        </w:tc>
        <w:tc>
          <w:tcPr>
            <w:tcW w:w="316" w:type="dxa"/>
          </w:tcPr>
          <w:p w:rsidR="00AA4F29" w:rsidRPr="009936AB" w:rsidRDefault="00AA4F29" w:rsidP="00EC2750">
            <w:pPr>
              <w:spacing w:line="480" w:lineRule="auto"/>
              <w:rPr>
                <w:rFonts w:ascii="Times New Roman" w:hAnsi="Times New Roman" w:cs="Times New Roman"/>
                <w:bCs/>
                <w:sz w:val="20"/>
                <w:szCs w:val="24"/>
              </w:rPr>
            </w:pPr>
          </w:p>
        </w:tc>
        <w:tc>
          <w:tcPr>
            <w:tcW w:w="316" w:type="dxa"/>
          </w:tcPr>
          <w:p w:rsidR="00AA4F29" w:rsidRPr="009936AB" w:rsidRDefault="00AA4F29" w:rsidP="00EC2750">
            <w:pPr>
              <w:spacing w:line="480" w:lineRule="auto"/>
              <w:rPr>
                <w:rFonts w:ascii="Times New Roman" w:hAnsi="Times New Roman" w:cs="Times New Roman"/>
                <w:bCs/>
                <w:sz w:val="20"/>
                <w:szCs w:val="24"/>
              </w:rPr>
            </w:pPr>
          </w:p>
        </w:tc>
        <w:tc>
          <w:tcPr>
            <w:tcW w:w="272"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shd w:val="clear" w:color="auto" w:fill="FFFFFF" w:themeFill="background1"/>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tcPr>
          <w:p w:rsidR="00AA4F29" w:rsidRPr="009936AB" w:rsidRDefault="00AA4F29" w:rsidP="00EC2750">
            <w:pPr>
              <w:spacing w:line="480" w:lineRule="auto"/>
              <w:rPr>
                <w:rFonts w:ascii="Times New Roman" w:hAnsi="Times New Roman" w:cs="Times New Roman"/>
                <w:bCs/>
                <w:sz w:val="20"/>
                <w:szCs w:val="24"/>
              </w:rPr>
            </w:pPr>
          </w:p>
        </w:tc>
        <w:tc>
          <w:tcPr>
            <w:tcW w:w="284" w:type="dxa"/>
          </w:tcPr>
          <w:p w:rsidR="00AA4F29" w:rsidRPr="009936AB" w:rsidRDefault="00AA4F29" w:rsidP="00EC2750">
            <w:pPr>
              <w:spacing w:line="480" w:lineRule="auto"/>
              <w:rPr>
                <w:rFonts w:ascii="Times New Roman" w:hAnsi="Times New Roman" w:cs="Times New Roman"/>
                <w:bCs/>
                <w:sz w:val="20"/>
                <w:szCs w:val="24"/>
              </w:rPr>
            </w:pPr>
          </w:p>
        </w:tc>
        <w:tc>
          <w:tcPr>
            <w:tcW w:w="283" w:type="dxa"/>
            <w:shd w:val="clear" w:color="auto" w:fill="auto"/>
          </w:tcPr>
          <w:p w:rsidR="00AA4F29" w:rsidRPr="009936AB" w:rsidRDefault="00AA4F29" w:rsidP="00EC2750">
            <w:pPr>
              <w:spacing w:line="480" w:lineRule="auto"/>
              <w:rPr>
                <w:rFonts w:ascii="Times New Roman" w:hAnsi="Times New Roman" w:cs="Times New Roman"/>
                <w:bCs/>
                <w:sz w:val="20"/>
                <w:szCs w:val="24"/>
              </w:rPr>
            </w:pPr>
          </w:p>
        </w:tc>
        <w:tc>
          <w:tcPr>
            <w:tcW w:w="284" w:type="dxa"/>
            <w:shd w:val="clear" w:color="auto" w:fill="auto"/>
          </w:tcPr>
          <w:p w:rsidR="00AA4F29" w:rsidRPr="009936AB" w:rsidRDefault="00AA4F29" w:rsidP="00EC2750">
            <w:pPr>
              <w:spacing w:line="480" w:lineRule="auto"/>
              <w:rPr>
                <w:rFonts w:ascii="Times New Roman" w:hAnsi="Times New Roman" w:cs="Times New Roman"/>
                <w:bCs/>
                <w:sz w:val="20"/>
                <w:szCs w:val="24"/>
              </w:rPr>
            </w:pPr>
          </w:p>
        </w:tc>
        <w:tc>
          <w:tcPr>
            <w:tcW w:w="283"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284" w:type="dxa"/>
            <w:shd w:val="clear" w:color="auto" w:fill="000000" w:themeFill="text1"/>
          </w:tcPr>
          <w:p w:rsidR="00AA4F29" w:rsidRPr="009936AB" w:rsidRDefault="00AA4F29" w:rsidP="00EC2750">
            <w:pPr>
              <w:spacing w:line="480" w:lineRule="auto"/>
              <w:rPr>
                <w:rFonts w:ascii="Times New Roman" w:hAnsi="Times New Roman" w:cs="Times New Roman"/>
                <w:bCs/>
                <w:sz w:val="20"/>
                <w:szCs w:val="24"/>
              </w:rPr>
            </w:pPr>
          </w:p>
        </w:tc>
        <w:tc>
          <w:tcPr>
            <w:tcW w:w="283" w:type="dxa"/>
            <w:shd w:val="clear" w:color="auto" w:fill="auto"/>
          </w:tcPr>
          <w:p w:rsidR="00AA4F29" w:rsidRPr="009936AB" w:rsidRDefault="00AA4F29" w:rsidP="00EC2750">
            <w:pPr>
              <w:spacing w:line="480" w:lineRule="auto"/>
              <w:rPr>
                <w:rFonts w:ascii="Times New Roman" w:hAnsi="Times New Roman" w:cs="Times New Roman"/>
                <w:bCs/>
                <w:sz w:val="20"/>
                <w:szCs w:val="24"/>
              </w:rPr>
            </w:pPr>
          </w:p>
        </w:tc>
      </w:tr>
    </w:tbl>
    <w:p w:rsidR="00AA4F29" w:rsidRDefault="00AA4F29" w:rsidP="00AA4F29">
      <w:pPr>
        <w:spacing w:after="0" w:line="480" w:lineRule="auto"/>
        <w:jc w:val="both"/>
        <w:rPr>
          <w:rFonts w:ascii="Times New Roman" w:hAnsi="Times New Roman" w:cs="Times New Roman"/>
          <w:bCs/>
          <w:sz w:val="24"/>
          <w:szCs w:val="24"/>
        </w:rPr>
      </w:pPr>
    </w:p>
    <w:p w:rsidR="00113628" w:rsidRDefault="00113628" w:rsidP="008C64D5">
      <w:pPr>
        <w:spacing w:after="0"/>
      </w:pPr>
      <w:bookmarkStart w:id="32" w:name="_GoBack"/>
      <w:bookmarkEnd w:id="32"/>
    </w:p>
    <w:sectPr w:rsidR="00113628" w:rsidSect="008C64D5">
      <w:pgSz w:w="11907" w:h="16839"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22C1"/>
    <w:multiLevelType w:val="hybridMultilevel"/>
    <w:tmpl w:val="92CC1788"/>
    <w:lvl w:ilvl="0" w:tplc="BF362C9A">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15:restartNumberingAfterBreak="0">
    <w:nsid w:val="029B2E4E"/>
    <w:multiLevelType w:val="hybridMultilevel"/>
    <w:tmpl w:val="05584EA4"/>
    <w:lvl w:ilvl="0" w:tplc="7E866AF8">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483572B"/>
    <w:multiLevelType w:val="hybridMultilevel"/>
    <w:tmpl w:val="8D44D89C"/>
    <w:lvl w:ilvl="0" w:tplc="EED03C7A">
      <w:start w:val="3"/>
      <w:numFmt w:val="decimal"/>
      <w:lvlText w:val="%1.1.1.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339F3"/>
    <w:multiLevelType w:val="hybridMultilevel"/>
    <w:tmpl w:val="F3E65D6C"/>
    <w:lvl w:ilvl="0" w:tplc="72629C12">
      <w:start w:val="1"/>
      <w:numFmt w:val="lowerLetter"/>
      <w:lvlText w:val="%1."/>
      <w:lvlJc w:val="left"/>
      <w:pPr>
        <w:ind w:left="1845" w:hanging="360"/>
      </w:pPr>
    </w:lvl>
    <w:lvl w:ilvl="1" w:tplc="04210019">
      <w:start w:val="1"/>
      <w:numFmt w:val="lowerLetter"/>
      <w:lvlText w:val="%2."/>
      <w:lvlJc w:val="left"/>
      <w:pPr>
        <w:ind w:left="2565" w:hanging="360"/>
      </w:pPr>
    </w:lvl>
    <w:lvl w:ilvl="2" w:tplc="0421001B">
      <w:start w:val="1"/>
      <w:numFmt w:val="lowerRoman"/>
      <w:lvlText w:val="%3."/>
      <w:lvlJc w:val="right"/>
      <w:pPr>
        <w:ind w:left="3285" w:hanging="180"/>
      </w:pPr>
    </w:lvl>
    <w:lvl w:ilvl="3" w:tplc="0421000F">
      <w:start w:val="1"/>
      <w:numFmt w:val="decimal"/>
      <w:lvlText w:val="%4."/>
      <w:lvlJc w:val="left"/>
      <w:pPr>
        <w:ind w:left="4005" w:hanging="360"/>
      </w:pPr>
    </w:lvl>
    <w:lvl w:ilvl="4" w:tplc="04210019">
      <w:start w:val="1"/>
      <w:numFmt w:val="lowerLetter"/>
      <w:lvlText w:val="%5."/>
      <w:lvlJc w:val="left"/>
      <w:pPr>
        <w:ind w:left="4725" w:hanging="360"/>
      </w:pPr>
    </w:lvl>
    <w:lvl w:ilvl="5" w:tplc="0421001B">
      <w:start w:val="1"/>
      <w:numFmt w:val="lowerRoman"/>
      <w:lvlText w:val="%6."/>
      <w:lvlJc w:val="right"/>
      <w:pPr>
        <w:ind w:left="5445" w:hanging="180"/>
      </w:pPr>
    </w:lvl>
    <w:lvl w:ilvl="6" w:tplc="0421000F">
      <w:start w:val="1"/>
      <w:numFmt w:val="decimal"/>
      <w:lvlText w:val="%7."/>
      <w:lvlJc w:val="left"/>
      <w:pPr>
        <w:ind w:left="6165" w:hanging="360"/>
      </w:pPr>
    </w:lvl>
    <w:lvl w:ilvl="7" w:tplc="04210019">
      <w:start w:val="1"/>
      <w:numFmt w:val="lowerLetter"/>
      <w:lvlText w:val="%8."/>
      <w:lvlJc w:val="left"/>
      <w:pPr>
        <w:ind w:left="6885" w:hanging="360"/>
      </w:pPr>
    </w:lvl>
    <w:lvl w:ilvl="8" w:tplc="0421001B">
      <w:start w:val="1"/>
      <w:numFmt w:val="lowerRoman"/>
      <w:lvlText w:val="%9."/>
      <w:lvlJc w:val="right"/>
      <w:pPr>
        <w:ind w:left="7605" w:hanging="180"/>
      </w:pPr>
    </w:lvl>
  </w:abstractNum>
  <w:abstractNum w:abstractNumId="4" w15:restartNumberingAfterBreak="0">
    <w:nsid w:val="0619197A"/>
    <w:multiLevelType w:val="hybridMultilevel"/>
    <w:tmpl w:val="1130D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731EF"/>
    <w:multiLevelType w:val="hybridMultilevel"/>
    <w:tmpl w:val="20EA1C9C"/>
    <w:lvl w:ilvl="0" w:tplc="0409000F">
      <w:start w:val="1"/>
      <w:numFmt w:val="decimal"/>
      <w:lvlText w:val="%1."/>
      <w:lvlJc w:val="left"/>
      <w:pPr>
        <w:ind w:left="1287" w:hanging="360"/>
      </w:pPr>
      <w:rPr>
        <w:sz w:val="24"/>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6" w15:restartNumberingAfterBreak="0">
    <w:nsid w:val="075E6480"/>
    <w:multiLevelType w:val="hybridMultilevel"/>
    <w:tmpl w:val="DD1E8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976357"/>
    <w:multiLevelType w:val="hybridMultilevel"/>
    <w:tmpl w:val="65FA7F80"/>
    <w:lvl w:ilvl="0" w:tplc="D4426ADE">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15:restartNumberingAfterBreak="0">
    <w:nsid w:val="079C233E"/>
    <w:multiLevelType w:val="hybridMultilevel"/>
    <w:tmpl w:val="6A6067AA"/>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9" w15:restartNumberingAfterBreak="0">
    <w:nsid w:val="07AD28F1"/>
    <w:multiLevelType w:val="hybridMultilevel"/>
    <w:tmpl w:val="CBEA7ACA"/>
    <w:lvl w:ilvl="0" w:tplc="D5164470">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 w15:restartNumberingAfterBreak="0">
    <w:nsid w:val="08AC68C4"/>
    <w:multiLevelType w:val="hybridMultilevel"/>
    <w:tmpl w:val="D6FC0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B70529"/>
    <w:multiLevelType w:val="hybridMultilevel"/>
    <w:tmpl w:val="4A24CF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C1C5289"/>
    <w:multiLevelType w:val="hybridMultilevel"/>
    <w:tmpl w:val="41D28FE0"/>
    <w:lvl w:ilvl="0" w:tplc="C742DA9C">
      <w:start w:val="16"/>
      <w:numFmt w:val="decimal"/>
      <w:lvlText w:val="%1."/>
      <w:lvlJc w:val="left"/>
      <w:pPr>
        <w:ind w:left="128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6880957"/>
    <w:multiLevelType w:val="hybridMultilevel"/>
    <w:tmpl w:val="CE66C722"/>
    <w:lvl w:ilvl="0" w:tplc="53847B4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17350B3B"/>
    <w:multiLevelType w:val="hybridMultilevel"/>
    <w:tmpl w:val="0776A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7B608B"/>
    <w:multiLevelType w:val="hybridMultilevel"/>
    <w:tmpl w:val="E454F558"/>
    <w:lvl w:ilvl="0" w:tplc="CAA23B54">
      <w:start w:val="17"/>
      <w:numFmt w:val="decimal"/>
      <w:lvlText w:val="%1."/>
      <w:lvlJc w:val="left"/>
      <w:pPr>
        <w:ind w:left="1287"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89540F9"/>
    <w:multiLevelType w:val="hybridMultilevel"/>
    <w:tmpl w:val="8F8099EA"/>
    <w:lvl w:ilvl="0" w:tplc="10A6378C">
      <w:start w:val="1"/>
      <w:numFmt w:val="decimal"/>
      <w:lvlText w:val="3.%1.1"/>
      <w:lvlJc w:val="left"/>
      <w:pPr>
        <w:ind w:left="720" w:hanging="360"/>
      </w:pPr>
      <w:rPr>
        <w:rFonts w:ascii="Times New Roman" w:hAnsi="Times New Roman" w:cs="Times New Roman"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8F070DF"/>
    <w:multiLevelType w:val="hybridMultilevel"/>
    <w:tmpl w:val="F460A702"/>
    <w:lvl w:ilvl="0" w:tplc="CF6AC068">
      <w:start w:val="1"/>
      <w:numFmt w:val="lowerLetter"/>
      <w:lvlText w:val="%1."/>
      <w:lvlJc w:val="left"/>
      <w:pPr>
        <w:ind w:left="750" w:hanging="360"/>
      </w:pPr>
    </w:lvl>
    <w:lvl w:ilvl="1" w:tplc="04210019">
      <w:start w:val="1"/>
      <w:numFmt w:val="lowerLetter"/>
      <w:lvlText w:val="%2."/>
      <w:lvlJc w:val="left"/>
      <w:pPr>
        <w:ind w:left="1470" w:hanging="360"/>
      </w:pPr>
    </w:lvl>
    <w:lvl w:ilvl="2" w:tplc="0421001B">
      <w:start w:val="1"/>
      <w:numFmt w:val="lowerRoman"/>
      <w:lvlText w:val="%3."/>
      <w:lvlJc w:val="right"/>
      <w:pPr>
        <w:ind w:left="2190" w:hanging="180"/>
      </w:pPr>
    </w:lvl>
    <w:lvl w:ilvl="3" w:tplc="0421000F">
      <w:start w:val="1"/>
      <w:numFmt w:val="decimal"/>
      <w:lvlText w:val="%4."/>
      <w:lvlJc w:val="left"/>
      <w:pPr>
        <w:ind w:left="2910" w:hanging="360"/>
      </w:pPr>
    </w:lvl>
    <w:lvl w:ilvl="4" w:tplc="04210019">
      <w:start w:val="1"/>
      <w:numFmt w:val="lowerLetter"/>
      <w:lvlText w:val="%5."/>
      <w:lvlJc w:val="left"/>
      <w:pPr>
        <w:ind w:left="3630" w:hanging="360"/>
      </w:pPr>
    </w:lvl>
    <w:lvl w:ilvl="5" w:tplc="0421001B">
      <w:start w:val="1"/>
      <w:numFmt w:val="lowerRoman"/>
      <w:lvlText w:val="%6."/>
      <w:lvlJc w:val="right"/>
      <w:pPr>
        <w:ind w:left="4350" w:hanging="180"/>
      </w:pPr>
    </w:lvl>
    <w:lvl w:ilvl="6" w:tplc="0421000F">
      <w:start w:val="1"/>
      <w:numFmt w:val="decimal"/>
      <w:lvlText w:val="%7."/>
      <w:lvlJc w:val="left"/>
      <w:pPr>
        <w:ind w:left="5070" w:hanging="360"/>
      </w:pPr>
    </w:lvl>
    <w:lvl w:ilvl="7" w:tplc="04210019">
      <w:start w:val="1"/>
      <w:numFmt w:val="lowerLetter"/>
      <w:lvlText w:val="%8."/>
      <w:lvlJc w:val="left"/>
      <w:pPr>
        <w:ind w:left="5790" w:hanging="360"/>
      </w:pPr>
    </w:lvl>
    <w:lvl w:ilvl="8" w:tplc="0421001B">
      <w:start w:val="1"/>
      <w:numFmt w:val="lowerRoman"/>
      <w:lvlText w:val="%9."/>
      <w:lvlJc w:val="right"/>
      <w:pPr>
        <w:ind w:left="6510" w:hanging="180"/>
      </w:pPr>
    </w:lvl>
  </w:abstractNum>
  <w:abstractNum w:abstractNumId="18" w15:restartNumberingAfterBreak="0">
    <w:nsid w:val="1A8B73DA"/>
    <w:multiLevelType w:val="hybridMultilevel"/>
    <w:tmpl w:val="DB1447BE"/>
    <w:lvl w:ilvl="0" w:tplc="388A63EE">
      <w:start w:val="3"/>
      <w:numFmt w:val="decimal"/>
      <w:lvlText w:val="%1.4"/>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D10C4F"/>
    <w:multiLevelType w:val="hybridMultilevel"/>
    <w:tmpl w:val="451A80E0"/>
    <w:lvl w:ilvl="0" w:tplc="4306A5AC">
      <w:start w:val="1"/>
      <w:numFmt w:val="decimal"/>
      <w:lvlText w:val="3.%1.4"/>
      <w:lvlJc w:val="left"/>
      <w:pPr>
        <w:ind w:left="840" w:hanging="360"/>
      </w:pPr>
      <w:rPr>
        <w:rFonts w:hint="default"/>
        <w:b/>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20" w15:restartNumberingAfterBreak="0">
    <w:nsid w:val="1B6365DD"/>
    <w:multiLevelType w:val="hybridMultilevel"/>
    <w:tmpl w:val="C3A06EC0"/>
    <w:lvl w:ilvl="0" w:tplc="A1F2510C">
      <w:start w:val="3"/>
      <w:numFmt w:val="decimal"/>
      <w:lvlText w:val="%1.2.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925231"/>
    <w:multiLevelType w:val="hybridMultilevel"/>
    <w:tmpl w:val="C592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805CBA"/>
    <w:multiLevelType w:val="hybridMultilevel"/>
    <w:tmpl w:val="31B8B06A"/>
    <w:lvl w:ilvl="0" w:tplc="87DEB61E">
      <w:start w:val="3"/>
      <w:numFmt w:val="decimal"/>
      <w:lvlText w:val="%1.1.1.2"/>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580DA9"/>
    <w:multiLevelType w:val="hybridMultilevel"/>
    <w:tmpl w:val="0394B524"/>
    <w:lvl w:ilvl="0" w:tplc="E4041C88">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4" w15:restartNumberingAfterBreak="0">
    <w:nsid w:val="21A146FC"/>
    <w:multiLevelType w:val="hybridMultilevel"/>
    <w:tmpl w:val="4A38B3C8"/>
    <w:lvl w:ilvl="0" w:tplc="AC0E3218">
      <w:start w:val="1"/>
      <w:numFmt w:val="decimal"/>
      <w:lvlText w:val="3.%1.3.1"/>
      <w:lvlJc w:val="left"/>
      <w:pPr>
        <w:ind w:left="780" w:hanging="360"/>
      </w:pPr>
      <w:rPr>
        <w:rFonts w:hint="default"/>
        <w:b/>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5" w15:restartNumberingAfterBreak="0">
    <w:nsid w:val="21C651C5"/>
    <w:multiLevelType w:val="hybridMultilevel"/>
    <w:tmpl w:val="78C6A004"/>
    <w:lvl w:ilvl="0" w:tplc="15F6F440">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B53D87"/>
    <w:multiLevelType w:val="hybridMultilevel"/>
    <w:tmpl w:val="845C2E68"/>
    <w:lvl w:ilvl="0" w:tplc="432E9A00">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7" w15:restartNumberingAfterBreak="0">
    <w:nsid w:val="245D4703"/>
    <w:multiLevelType w:val="hybridMultilevel"/>
    <w:tmpl w:val="9E325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4CE2119"/>
    <w:multiLevelType w:val="hybridMultilevel"/>
    <w:tmpl w:val="30B88060"/>
    <w:lvl w:ilvl="0" w:tplc="5434D21C">
      <w:start w:val="1"/>
      <w:numFmt w:val="lowerLetter"/>
      <w:lvlText w:val="%1)"/>
      <w:lvlJc w:val="left"/>
      <w:pPr>
        <w:ind w:left="1713" w:hanging="360"/>
      </w:pPr>
      <w:rPr>
        <w:b w:val="0"/>
      </w:r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29" w15:restartNumberingAfterBreak="0">
    <w:nsid w:val="259200B7"/>
    <w:multiLevelType w:val="hybridMultilevel"/>
    <w:tmpl w:val="E504599A"/>
    <w:lvl w:ilvl="0" w:tplc="2CD2BFBE">
      <w:start w:val="3"/>
      <w:numFmt w:val="decimal"/>
      <w:lvlText w:val="%1.3.2"/>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8F15DE2"/>
    <w:multiLevelType w:val="hybridMultilevel"/>
    <w:tmpl w:val="4E3CD272"/>
    <w:lvl w:ilvl="0" w:tplc="D018D816">
      <w:start w:val="3"/>
      <w:numFmt w:val="decimal"/>
      <w:lvlText w:val="%1.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B4046B"/>
    <w:multiLevelType w:val="hybridMultilevel"/>
    <w:tmpl w:val="E2E06336"/>
    <w:lvl w:ilvl="0" w:tplc="FB9E7542">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32" w15:restartNumberingAfterBreak="0">
    <w:nsid w:val="2CC3602D"/>
    <w:multiLevelType w:val="hybridMultilevel"/>
    <w:tmpl w:val="A8C2C23A"/>
    <w:lvl w:ilvl="0" w:tplc="9A205CBA">
      <w:start w:val="3"/>
      <w:numFmt w:val="decimal"/>
      <w:lvlText w:val="%1.2.2"/>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703C8E"/>
    <w:multiLevelType w:val="hybridMultilevel"/>
    <w:tmpl w:val="BB32093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4" w15:restartNumberingAfterBreak="0">
    <w:nsid w:val="32D54C0A"/>
    <w:multiLevelType w:val="hybridMultilevel"/>
    <w:tmpl w:val="7248D79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5" w15:restartNumberingAfterBreak="0">
    <w:nsid w:val="33807143"/>
    <w:multiLevelType w:val="hybridMultilevel"/>
    <w:tmpl w:val="CDCEF8D8"/>
    <w:lvl w:ilvl="0" w:tplc="09F8CC80">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6" w15:restartNumberingAfterBreak="0">
    <w:nsid w:val="33B44357"/>
    <w:multiLevelType w:val="hybridMultilevel"/>
    <w:tmpl w:val="FFAAD3A8"/>
    <w:lvl w:ilvl="0" w:tplc="8DBAC32E">
      <w:start w:val="1"/>
      <w:numFmt w:val="lowerLetter"/>
      <w:lvlText w:val="%1."/>
      <w:lvlJc w:val="left"/>
      <w:pPr>
        <w:ind w:left="1470" w:hanging="360"/>
      </w:pPr>
      <w:rPr>
        <w:rFonts w:ascii="Times New Roman" w:eastAsia="Calibri" w:hAnsi="Times New Roman" w:cs="Times New Roman"/>
      </w:rPr>
    </w:lvl>
    <w:lvl w:ilvl="1" w:tplc="04210019">
      <w:start w:val="1"/>
      <w:numFmt w:val="lowerLetter"/>
      <w:lvlText w:val="%2."/>
      <w:lvlJc w:val="left"/>
      <w:pPr>
        <w:ind w:left="2190" w:hanging="360"/>
      </w:pPr>
    </w:lvl>
    <w:lvl w:ilvl="2" w:tplc="0421001B">
      <w:start w:val="1"/>
      <w:numFmt w:val="lowerRoman"/>
      <w:lvlText w:val="%3."/>
      <w:lvlJc w:val="right"/>
      <w:pPr>
        <w:ind w:left="2910" w:hanging="180"/>
      </w:pPr>
    </w:lvl>
    <w:lvl w:ilvl="3" w:tplc="D17041C2">
      <w:start w:val="1"/>
      <w:numFmt w:val="decimal"/>
      <w:lvlText w:val="%4."/>
      <w:lvlJc w:val="left"/>
      <w:pPr>
        <w:ind w:left="630" w:hanging="360"/>
      </w:pPr>
      <w:rPr>
        <w:rFonts w:ascii="Times New Roman" w:eastAsiaTheme="minorHAnsi" w:hAnsi="Times New Roman" w:cstheme="minorBidi"/>
      </w:rPr>
    </w:lvl>
    <w:lvl w:ilvl="4" w:tplc="04210019">
      <w:start w:val="1"/>
      <w:numFmt w:val="lowerLetter"/>
      <w:lvlText w:val="%5."/>
      <w:lvlJc w:val="left"/>
      <w:pPr>
        <w:ind w:left="4350" w:hanging="360"/>
      </w:pPr>
    </w:lvl>
    <w:lvl w:ilvl="5" w:tplc="0421001B">
      <w:start w:val="1"/>
      <w:numFmt w:val="lowerRoman"/>
      <w:lvlText w:val="%6."/>
      <w:lvlJc w:val="right"/>
      <w:pPr>
        <w:ind w:left="5070" w:hanging="180"/>
      </w:pPr>
    </w:lvl>
    <w:lvl w:ilvl="6" w:tplc="0421000F">
      <w:start w:val="1"/>
      <w:numFmt w:val="decimal"/>
      <w:lvlText w:val="%7."/>
      <w:lvlJc w:val="left"/>
      <w:pPr>
        <w:ind w:left="5790" w:hanging="360"/>
      </w:pPr>
    </w:lvl>
    <w:lvl w:ilvl="7" w:tplc="04210019">
      <w:start w:val="1"/>
      <w:numFmt w:val="lowerLetter"/>
      <w:lvlText w:val="%8."/>
      <w:lvlJc w:val="left"/>
      <w:pPr>
        <w:ind w:left="6510" w:hanging="360"/>
      </w:pPr>
    </w:lvl>
    <w:lvl w:ilvl="8" w:tplc="0421001B">
      <w:start w:val="1"/>
      <w:numFmt w:val="lowerRoman"/>
      <w:lvlText w:val="%9."/>
      <w:lvlJc w:val="right"/>
      <w:pPr>
        <w:ind w:left="7230" w:hanging="180"/>
      </w:pPr>
    </w:lvl>
  </w:abstractNum>
  <w:abstractNum w:abstractNumId="37" w15:restartNumberingAfterBreak="0">
    <w:nsid w:val="36DA1418"/>
    <w:multiLevelType w:val="hybridMultilevel"/>
    <w:tmpl w:val="0012ED7E"/>
    <w:lvl w:ilvl="0" w:tplc="A058DB26">
      <w:start w:val="1"/>
      <w:numFmt w:val="lowerLetter"/>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8" w15:restartNumberingAfterBreak="0">
    <w:nsid w:val="37A90342"/>
    <w:multiLevelType w:val="hybridMultilevel"/>
    <w:tmpl w:val="0DF23890"/>
    <w:lvl w:ilvl="0" w:tplc="95FC6AE4">
      <w:start w:val="1"/>
      <w:numFmt w:val="decimal"/>
      <w:lvlText w:val="3.%1.2"/>
      <w:lvlJc w:val="left"/>
      <w:pPr>
        <w:ind w:left="1495" w:hanging="360"/>
      </w:pPr>
      <w:rPr>
        <w:rFonts w:hint="default"/>
        <w:b/>
      </w:r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abstractNum w:abstractNumId="39" w15:restartNumberingAfterBreak="0">
    <w:nsid w:val="39232F60"/>
    <w:multiLevelType w:val="hybridMultilevel"/>
    <w:tmpl w:val="E61C54BC"/>
    <w:lvl w:ilvl="0" w:tplc="8968F23E">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0" w15:restartNumberingAfterBreak="0">
    <w:nsid w:val="39257BB2"/>
    <w:multiLevelType w:val="hybridMultilevel"/>
    <w:tmpl w:val="03EA5F7A"/>
    <w:lvl w:ilvl="0" w:tplc="F6B89614">
      <w:start w:val="1"/>
      <w:numFmt w:val="lowerLetter"/>
      <w:lvlText w:val="%1."/>
      <w:lvlJc w:val="left"/>
      <w:pPr>
        <w:ind w:left="1530" w:hanging="360"/>
      </w:pPr>
    </w:lvl>
    <w:lvl w:ilvl="1" w:tplc="04210019">
      <w:start w:val="1"/>
      <w:numFmt w:val="lowerLetter"/>
      <w:lvlText w:val="%2."/>
      <w:lvlJc w:val="left"/>
      <w:pPr>
        <w:ind w:left="2250" w:hanging="360"/>
      </w:pPr>
    </w:lvl>
    <w:lvl w:ilvl="2" w:tplc="0421001B">
      <w:start w:val="1"/>
      <w:numFmt w:val="lowerRoman"/>
      <w:lvlText w:val="%3."/>
      <w:lvlJc w:val="right"/>
      <w:pPr>
        <w:ind w:left="2970" w:hanging="180"/>
      </w:pPr>
    </w:lvl>
    <w:lvl w:ilvl="3" w:tplc="0421000F">
      <w:start w:val="1"/>
      <w:numFmt w:val="decimal"/>
      <w:lvlText w:val="%4."/>
      <w:lvlJc w:val="left"/>
      <w:pPr>
        <w:ind w:left="3690" w:hanging="360"/>
      </w:pPr>
    </w:lvl>
    <w:lvl w:ilvl="4" w:tplc="04210019">
      <w:start w:val="1"/>
      <w:numFmt w:val="lowerLetter"/>
      <w:lvlText w:val="%5."/>
      <w:lvlJc w:val="left"/>
      <w:pPr>
        <w:ind w:left="4410" w:hanging="360"/>
      </w:pPr>
    </w:lvl>
    <w:lvl w:ilvl="5" w:tplc="0421001B">
      <w:start w:val="1"/>
      <w:numFmt w:val="lowerRoman"/>
      <w:lvlText w:val="%6."/>
      <w:lvlJc w:val="right"/>
      <w:pPr>
        <w:ind w:left="5130" w:hanging="180"/>
      </w:pPr>
    </w:lvl>
    <w:lvl w:ilvl="6" w:tplc="0421000F">
      <w:start w:val="1"/>
      <w:numFmt w:val="decimal"/>
      <w:lvlText w:val="%7."/>
      <w:lvlJc w:val="left"/>
      <w:pPr>
        <w:ind w:left="5850" w:hanging="360"/>
      </w:pPr>
    </w:lvl>
    <w:lvl w:ilvl="7" w:tplc="04210019">
      <w:start w:val="1"/>
      <w:numFmt w:val="lowerLetter"/>
      <w:lvlText w:val="%8."/>
      <w:lvlJc w:val="left"/>
      <w:pPr>
        <w:ind w:left="6570" w:hanging="360"/>
      </w:pPr>
    </w:lvl>
    <w:lvl w:ilvl="8" w:tplc="0421001B">
      <w:start w:val="1"/>
      <w:numFmt w:val="lowerRoman"/>
      <w:lvlText w:val="%9."/>
      <w:lvlJc w:val="right"/>
      <w:pPr>
        <w:ind w:left="7290" w:hanging="180"/>
      </w:pPr>
    </w:lvl>
  </w:abstractNum>
  <w:abstractNum w:abstractNumId="41" w15:restartNumberingAfterBreak="0">
    <w:nsid w:val="3BA27AF0"/>
    <w:multiLevelType w:val="hybridMultilevel"/>
    <w:tmpl w:val="4FB0A9BE"/>
    <w:lvl w:ilvl="0" w:tplc="04090017">
      <w:start w:val="1"/>
      <w:numFmt w:val="lowerLetter"/>
      <w:lvlText w:val="%1)"/>
      <w:lvlJc w:val="left"/>
      <w:pPr>
        <w:ind w:left="2149" w:hanging="360"/>
      </w:pPr>
    </w:lvl>
    <w:lvl w:ilvl="1" w:tplc="04090019">
      <w:start w:val="1"/>
      <w:numFmt w:val="lowerLetter"/>
      <w:lvlText w:val="%2."/>
      <w:lvlJc w:val="left"/>
      <w:pPr>
        <w:ind w:left="2869" w:hanging="360"/>
      </w:pPr>
    </w:lvl>
    <w:lvl w:ilvl="2" w:tplc="0409001B">
      <w:start w:val="1"/>
      <w:numFmt w:val="lowerRoman"/>
      <w:lvlText w:val="%3."/>
      <w:lvlJc w:val="right"/>
      <w:pPr>
        <w:ind w:left="3589" w:hanging="180"/>
      </w:pPr>
    </w:lvl>
    <w:lvl w:ilvl="3" w:tplc="0409000F">
      <w:start w:val="1"/>
      <w:numFmt w:val="decimal"/>
      <w:lvlText w:val="%4."/>
      <w:lvlJc w:val="left"/>
      <w:pPr>
        <w:ind w:left="4309" w:hanging="360"/>
      </w:pPr>
    </w:lvl>
    <w:lvl w:ilvl="4" w:tplc="04090019">
      <w:start w:val="1"/>
      <w:numFmt w:val="lowerLetter"/>
      <w:lvlText w:val="%5."/>
      <w:lvlJc w:val="left"/>
      <w:pPr>
        <w:ind w:left="5029" w:hanging="360"/>
      </w:pPr>
    </w:lvl>
    <w:lvl w:ilvl="5" w:tplc="0409001B">
      <w:start w:val="1"/>
      <w:numFmt w:val="lowerRoman"/>
      <w:lvlText w:val="%6."/>
      <w:lvlJc w:val="right"/>
      <w:pPr>
        <w:ind w:left="5749" w:hanging="180"/>
      </w:pPr>
    </w:lvl>
    <w:lvl w:ilvl="6" w:tplc="0409000F">
      <w:start w:val="1"/>
      <w:numFmt w:val="decimal"/>
      <w:lvlText w:val="%7."/>
      <w:lvlJc w:val="left"/>
      <w:pPr>
        <w:ind w:left="6469" w:hanging="360"/>
      </w:pPr>
    </w:lvl>
    <w:lvl w:ilvl="7" w:tplc="04090019">
      <w:start w:val="1"/>
      <w:numFmt w:val="lowerLetter"/>
      <w:lvlText w:val="%8."/>
      <w:lvlJc w:val="left"/>
      <w:pPr>
        <w:ind w:left="7189" w:hanging="360"/>
      </w:pPr>
    </w:lvl>
    <w:lvl w:ilvl="8" w:tplc="0409001B">
      <w:start w:val="1"/>
      <w:numFmt w:val="lowerRoman"/>
      <w:lvlText w:val="%9."/>
      <w:lvlJc w:val="right"/>
      <w:pPr>
        <w:ind w:left="7909" w:hanging="180"/>
      </w:pPr>
    </w:lvl>
  </w:abstractNum>
  <w:abstractNum w:abstractNumId="42" w15:restartNumberingAfterBreak="0">
    <w:nsid w:val="3BF13C17"/>
    <w:multiLevelType w:val="hybridMultilevel"/>
    <w:tmpl w:val="C592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FF487A"/>
    <w:multiLevelType w:val="hybridMultilevel"/>
    <w:tmpl w:val="41664FD6"/>
    <w:lvl w:ilvl="0" w:tplc="0409000F">
      <w:start w:val="1"/>
      <w:numFmt w:val="decimal"/>
      <w:lvlText w:val="%1."/>
      <w:lvlJc w:val="left"/>
      <w:pPr>
        <w:ind w:left="207" w:hanging="360"/>
      </w:pPr>
    </w:lvl>
    <w:lvl w:ilvl="1" w:tplc="04090019">
      <w:start w:val="1"/>
      <w:numFmt w:val="lowerLetter"/>
      <w:lvlText w:val="%2."/>
      <w:lvlJc w:val="left"/>
      <w:pPr>
        <w:ind w:left="927" w:hanging="360"/>
      </w:pPr>
    </w:lvl>
    <w:lvl w:ilvl="2" w:tplc="0409001B">
      <w:start w:val="1"/>
      <w:numFmt w:val="lowerRoman"/>
      <w:lvlText w:val="%3."/>
      <w:lvlJc w:val="right"/>
      <w:pPr>
        <w:ind w:left="1647" w:hanging="180"/>
      </w:pPr>
    </w:lvl>
    <w:lvl w:ilvl="3" w:tplc="0409000F">
      <w:start w:val="1"/>
      <w:numFmt w:val="decimal"/>
      <w:lvlText w:val="%4."/>
      <w:lvlJc w:val="left"/>
      <w:pPr>
        <w:ind w:left="2367" w:hanging="360"/>
      </w:pPr>
    </w:lvl>
    <w:lvl w:ilvl="4" w:tplc="04090019">
      <w:start w:val="1"/>
      <w:numFmt w:val="lowerLetter"/>
      <w:lvlText w:val="%5."/>
      <w:lvlJc w:val="left"/>
      <w:pPr>
        <w:ind w:left="3087" w:hanging="360"/>
      </w:pPr>
    </w:lvl>
    <w:lvl w:ilvl="5" w:tplc="0409001B">
      <w:start w:val="1"/>
      <w:numFmt w:val="lowerRoman"/>
      <w:lvlText w:val="%6."/>
      <w:lvlJc w:val="right"/>
      <w:pPr>
        <w:ind w:left="3807" w:hanging="180"/>
      </w:pPr>
    </w:lvl>
    <w:lvl w:ilvl="6" w:tplc="0409000F">
      <w:start w:val="1"/>
      <w:numFmt w:val="decimal"/>
      <w:lvlText w:val="%7."/>
      <w:lvlJc w:val="left"/>
      <w:pPr>
        <w:ind w:left="4527" w:hanging="360"/>
      </w:pPr>
    </w:lvl>
    <w:lvl w:ilvl="7" w:tplc="04090019">
      <w:start w:val="1"/>
      <w:numFmt w:val="lowerLetter"/>
      <w:lvlText w:val="%8."/>
      <w:lvlJc w:val="left"/>
      <w:pPr>
        <w:ind w:left="5247" w:hanging="360"/>
      </w:pPr>
    </w:lvl>
    <w:lvl w:ilvl="8" w:tplc="0409001B">
      <w:start w:val="1"/>
      <w:numFmt w:val="lowerRoman"/>
      <w:lvlText w:val="%9."/>
      <w:lvlJc w:val="right"/>
      <w:pPr>
        <w:ind w:left="5967" w:hanging="180"/>
      </w:pPr>
    </w:lvl>
  </w:abstractNum>
  <w:abstractNum w:abstractNumId="44" w15:restartNumberingAfterBreak="0">
    <w:nsid w:val="3D286AE4"/>
    <w:multiLevelType w:val="hybridMultilevel"/>
    <w:tmpl w:val="34786F4A"/>
    <w:lvl w:ilvl="0" w:tplc="E6B6892C">
      <w:start w:val="3"/>
      <w:numFmt w:val="decimal"/>
      <w:lvlText w:val="%1.3.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3C2725"/>
    <w:multiLevelType w:val="hybridMultilevel"/>
    <w:tmpl w:val="C90EBC86"/>
    <w:lvl w:ilvl="0" w:tplc="14042B2E">
      <w:start w:val="1"/>
      <w:numFmt w:val="decimal"/>
      <w:lvlText w:val="(%1)"/>
      <w:lvlJc w:val="left"/>
      <w:pPr>
        <w:ind w:left="1110" w:hanging="360"/>
      </w:pPr>
    </w:lvl>
    <w:lvl w:ilvl="1" w:tplc="04210019">
      <w:start w:val="1"/>
      <w:numFmt w:val="lowerLetter"/>
      <w:lvlText w:val="%2."/>
      <w:lvlJc w:val="left"/>
      <w:pPr>
        <w:ind w:left="1830" w:hanging="360"/>
      </w:pPr>
    </w:lvl>
    <w:lvl w:ilvl="2" w:tplc="0421001B">
      <w:start w:val="1"/>
      <w:numFmt w:val="lowerRoman"/>
      <w:lvlText w:val="%3."/>
      <w:lvlJc w:val="right"/>
      <w:pPr>
        <w:ind w:left="2550" w:hanging="180"/>
      </w:pPr>
    </w:lvl>
    <w:lvl w:ilvl="3" w:tplc="0421000F">
      <w:start w:val="1"/>
      <w:numFmt w:val="decimal"/>
      <w:lvlText w:val="%4."/>
      <w:lvlJc w:val="left"/>
      <w:pPr>
        <w:ind w:left="3270" w:hanging="360"/>
      </w:pPr>
    </w:lvl>
    <w:lvl w:ilvl="4" w:tplc="04210019">
      <w:start w:val="1"/>
      <w:numFmt w:val="lowerLetter"/>
      <w:lvlText w:val="%5."/>
      <w:lvlJc w:val="left"/>
      <w:pPr>
        <w:ind w:left="3990" w:hanging="360"/>
      </w:pPr>
    </w:lvl>
    <w:lvl w:ilvl="5" w:tplc="0421001B">
      <w:start w:val="1"/>
      <w:numFmt w:val="lowerRoman"/>
      <w:lvlText w:val="%6."/>
      <w:lvlJc w:val="right"/>
      <w:pPr>
        <w:ind w:left="4710" w:hanging="180"/>
      </w:pPr>
    </w:lvl>
    <w:lvl w:ilvl="6" w:tplc="0421000F">
      <w:start w:val="1"/>
      <w:numFmt w:val="decimal"/>
      <w:lvlText w:val="%7."/>
      <w:lvlJc w:val="left"/>
      <w:pPr>
        <w:ind w:left="5430" w:hanging="360"/>
      </w:pPr>
    </w:lvl>
    <w:lvl w:ilvl="7" w:tplc="04210019">
      <w:start w:val="1"/>
      <w:numFmt w:val="lowerLetter"/>
      <w:lvlText w:val="%8."/>
      <w:lvlJc w:val="left"/>
      <w:pPr>
        <w:ind w:left="6150" w:hanging="360"/>
      </w:pPr>
    </w:lvl>
    <w:lvl w:ilvl="8" w:tplc="0421001B">
      <w:start w:val="1"/>
      <w:numFmt w:val="lowerRoman"/>
      <w:lvlText w:val="%9."/>
      <w:lvlJc w:val="right"/>
      <w:pPr>
        <w:ind w:left="6870" w:hanging="180"/>
      </w:pPr>
    </w:lvl>
  </w:abstractNum>
  <w:abstractNum w:abstractNumId="46" w15:restartNumberingAfterBreak="0">
    <w:nsid w:val="43083FE6"/>
    <w:multiLevelType w:val="hybridMultilevel"/>
    <w:tmpl w:val="41664FD6"/>
    <w:lvl w:ilvl="0" w:tplc="0409000F">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47" w15:restartNumberingAfterBreak="0">
    <w:nsid w:val="45691CF0"/>
    <w:multiLevelType w:val="hybridMultilevel"/>
    <w:tmpl w:val="33885ED6"/>
    <w:lvl w:ilvl="0" w:tplc="A2200F9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8" w15:restartNumberingAfterBreak="0">
    <w:nsid w:val="46ED30C4"/>
    <w:multiLevelType w:val="hybridMultilevel"/>
    <w:tmpl w:val="AA2CE9E4"/>
    <w:lvl w:ilvl="0" w:tplc="897856EA">
      <w:start w:val="3"/>
      <w:numFmt w:val="decimal"/>
      <w:lvlText w:val="%1.1.3.2"/>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71527CF"/>
    <w:multiLevelType w:val="hybridMultilevel"/>
    <w:tmpl w:val="B3067FA2"/>
    <w:lvl w:ilvl="0" w:tplc="AFCCDBA2">
      <w:start w:val="3"/>
      <w:numFmt w:val="decimal"/>
      <w:lvlText w:val="%1.2"/>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C91D7B"/>
    <w:multiLevelType w:val="hybridMultilevel"/>
    <w:tmpl w:val="5CFA4EBA"/>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start w:val="1"/>
      <w:numFmt w:val="lowerRoman"/>
      <w:lvlText w:val="%3."/>
      <w:lvlJc w:val="right"/>
      <w:pPr>
        <w:ind w:left="2727" w:hanging="180"/>
      </w:pPr>
    </w:lvl>
    <w:lvl w:ilvl="3" w:tplc="3809000F">
      <w:start w:val="1"/>
      <w:numFmt w:val="decimal"/>
      <w:lvlText w:val="%4."/>
      <w:lvlJc w:val="left"/>
      <w:pPr>
        <w:ind w:left="3447" w:hanging="360"/>
      </w:pPr>
    </w:lvl>
    <w:lvl w:ilvl="4" w:tplc="38090019">
      <w:start w:val="1"/>
      <w:numFmt w:val="lowerLetter"/>
      <w:lvlText w:val="%5."/>
      <w:lvlJc w:val="left"/>
      <w:pPr>
        <w:ind w:left="4167" w:hanging="360"/>
      </w:pPr>
    </w:lvl>
    <w:lvl w:ilvl="5" w:tplc="3809001B">
      <w:start w:val="1"/>
      <w:numFmt w:val="lowerRoman"/>
      <w:lvlText w:val="%6."/>
      <w:lvlJc w:val="right"/>
      <w:pPr>
        <w:ind w:left="4887" w:hanging="180"/>
      </w:pPr>
    </w:lvl>
    <w:lvl w:ilvl="6" w:tplc="38090019">
      <w:start w:val="1"/>
      <w:numFmt w:val="lowerLetter"/>
      <w:lvlText w:val="%7."/>
      <w:lvlJc w:val="left"/>
      <w:pPr>
        <w:ind w:left="5607" w:hanging="360"/>
      </w:pPr>
    </w:lvl>
    <w:lvl w:ilvl="7" w:tplc="38090019">
      <w:start w:val="1"/>
      <w:numFmt w:val="lowerLetter"/>
      <w:lvlText w:val="%8."/>
      <w:lvlJc w:val="left"/>
      <w:pPr>
        <w:ind w:left="6327" w:hanging="360"/>
      </w:pPr>
    </w:lvl>
    <w:lvl w:ilvl="8" w:tplc="3809001B">
      <w:start w:val="1"/>
      <w:numFmt w:val="lowerRoman"/>
      <w:lvlText w:val="%9."/>
      <w:lvlJc w:val="right"/>
      <w:pPr>
        <w:ind w:left="7047" w:hanging="180"/>
      </w:pPr>
    </w:lvl>
  </w:abstractNum>
  <w:abstractNum w:abstractNumId="51" w15:restartNumberingAfterBreak="0">
    <w:nsid w:val="49324C9E"/>
    <w:multiLevelType w:val="hybridMultilevel"/>
    <w:tmpl w:val="0EB2114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2" w15:restartNumberingAfterBreak="0">
    <w:nsid w:val="4DC8297A"/>
    <w:multiLevelType w:val="hybridMultilevel"/>
    <w:tmpl w:val="7428A7E8"/>
    <w:lvl w:ilvl="0" w:tplc="6324F48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3" w15:restartNumberingAfterBreak="0">
    <w:nsid w:val="4E332E65"/>
    <w:multiLevelType w:val="hybridMultilevel"/>
    <w:tmpl w:val="4260DB7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4" w15:restartNumberingAfterBreak="0">
    <w:nsid w:val="4FB06C3A"/>
    <w:multiLevelType w:val="hybridMultilevel"/>
    <w:tmpl w:val="46B86AD6"/>
    <w:lvl w:ilvl="0" w:tplc="44EC7D1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5" w15:restartNumberingAfterBreak="0">
    <w:nsid w:val="512C4C08"/>
    <w:multiLevelType w:val="hybridMultilevel"/>
    <w:tmpl w:val="6C8E1272"/>
    <w:lvl w:ilvl="0" w:tplc="9496CF4A">
      <w:start w:val="1"/>
      <w:numFmt w:val="lowerLetter"/>
      <w:lvlText w:val="%1."/>
      <w:lvlJc w:val="left"/>
      <w:pPr>
        <w:ind w:left="1170" w:hanging="360"/>
      </w:pPr>
    </w:lvl>
    <w:lvl w:ilvl="1" w:tplc="04210019">
      <w:start w:val="1"/>
      <w:numFmt w:val="lowerLetter"/>
      <w:lvlText w:val="%2."/>
      <w:lvlJc w:val="left"/>
      <w:pPr>
        <w:ind w:left="1890" w:hanging="360"/>
      </w:pPr>
    </w:lvl>
    <w:lvl w:ilvl="2" w:tplc="0421001B">
      <w:start w:val="1"/>
      <w:numFmt w:val="lowerRoman"/>
      <w:lvlText w:val="%3."/>
      <w:lvlJc w:val="right"/>
      <w:pPr>
        <w:ind w:left="2610" w:hanging="180"/>
      </w:pPr>
    </w:lvl>
    <w:lvl w:ilvl="3" w:tplc="0421000F">
      <w:start w:val="1"/>
      <w:numFmt w:val="decimal"/>
      <w:lvlText w:val="%4."/>
      <w:lvlJc w:val="left"/>
      <w:pPr>
        <w:ind w:left="3330" w:hanging="360"/>
      </w:pPr>
    </w:lvl>
    <w:lvl w:ilvl="4" w:tplc="04210019">
      <w:start w:val="1"/>
      <w:numFmt w:val="lowerLetter"/>
      <w:lvlText w:val="%5."/>
      <w:lvlJc w:val="left"/>
      <w:pPr>
        <w:ind w:left="4050" w:hanging="360"/>
      </w:pPr>
    </w:lvl>
    <w:lvl w:ilvl="5" w:tplc="0421001B">
      <w:start w:val="1"/>
      <w:numFmt w:val="lowerRoman"/>
      <w:lvlText w:val="%6."/>
      <w:lvlJc w:val="right"/>
      <w:pPr>
        <w:ind w:left="4770" w:hanging="180"/>
      </w:pPr>
    </w:lvl>
    <w:lvl w:ilvl="6" w:tplc="0421000F">
      <w:start w:val="1"/>
      <w:numFmt w:val="decimal"/>
      <w:lvlText w:val="%7."/>
      <w:lvlJc w:val="left"/>
      <w:pPr>
        <w:ind w:left="5490" w:hanging="360"/>
      </w:pPr>
    </w:lvl>
    <w:lvl w:ilvl="7" w:tplc="04210019">
      <w:start w:val="1"/>
      <w:numFmt w:val="lowerLetter"/>
      <w:lvlText w:val="%8."/>
      <w:lvlJc w:val="left"/>
      <w:pPr>
        <w:ind w:left="6210" w:hanging="360"/>
      </w:pPr>
    </w:lvl>
    <w:lvl w:ilvl="8" w:tplc="0421001B">
      <w:start w:val="1"/>
      <w:numFmt w:val="lowerRoman"/>
      <w:lvlText w:val="%9."/>
      <w:lvlJc w:val="right"/>
      <w:pPr>
        <w:ind w:left="6930" w:hanging="180"/>
      </w:pPr>
    </w:lvl>
  </w:abstractNum>
  <w:abstractNum w:abstractNumId="56" w15:restartNumberingAfterBreak="0">
    <w:nsid w:val="550B59F6"/>
    <w:multiLevelType w:val="hybridMultilevel"/>
    <w:tmpl w:val="8FBA4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612E3E"/>
    <w:multiLevelType w:val="hybridMultilevel"/>
    <w:tmpl w:val="129C4D9C"/>
    <w:lvl w:ilvl="0" w:tplc="D0588000">
      <w:start w:val="3"/>
      <w:numFmt w:val="decimal"/>
      <w:lvlText w:val="%1.3"/>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1246A2"/>
    <w:multiLevelType w:val="hybridMultilevel"/>
    <w:tmpl w:val="D8C6B25A"/>
    <w:lvl w:ilvl="0" w:tplc="DEAE53B0">
      <w:start w:val="1"/>
      <w:numFmt w:val="decimal"/>
      <w:lvlText w:val="(%1)"/>
      <w:lvlJc w:val="left"/>
      <w:pPr>
        <w:ind w:left="810" w:hanging="360"/>
      </w:pPr>
    </w:lvl>
    <w:lvl w:ilvl="1" w:tplc="04210019">
      <w:start w:val="1"/>
      <w:numFmt w:val="lowerLetter"/>
      <w:lvlText w:val="%2."/>
      <w:lvlJc w:val="left"/>
      <w:pPr>
        <w:ind w:left="1530" w:hanging="360"/>
      </w:pPr>
    </w:lvl>
    <w:lvl w:ilvl="2" w:tplc="0421001B">
      <w:start w:val="1"/>
      <w:numFmt w:val="lowerRoman"/>
      <w:lvlText w:val="%3."/>
      <w:lvlJc w:val="right"/>
      <w:pPr>
        <w:ind w:left="2250" w:hanging="180"/>
      </w:pPr>
    </w:lvl>
    <w:lvl w:ilvl="3" w:tplc="0421000F">
      <w:start w:val="1"/>
      <w:numFmt w:val="decimal"/>
      <w:lvlText w:val="%4."/>
      <w:lvlJc w:val="left"/>
      <w:pPr>
        <w:ind w:left="2970" w:hanging="360"/>
      </w:pPr>
    </w:lvl>
    <w:lvl w:ilvl="4" w:tplc="04210019">
      <w:start w:val="1"/>
      <w:numFmt w:val="lowerLetter"/>
      <w:lvlText w:val="%5."/>
      <w:lvlJc w:val="left"/>
      <w:pPr>
        <w:ind w:left="3690" w:hanging="360"/>
      </w:pPr>
    </w:lvl>
    <w:lvl w:ilvl="5" w:tplc="0421001B">
      <w:start w:val="1"/>
      <w:numFmt w:val="lowerRoman"/>
      <w:lvlText w:val="%6."/>
      <w:lvlJc w:val="right"/>
      <w:pPr>
        <w:ind w:left="4410" w:hanging="180"/>
      </w:pPr>
    </w:lvl>
    <w:lvl w:ilvl="6" w:tplc="0421000F">
      <w:start w:val="1"/>
      <w:numFmt w:val="decimal"/>
      <w:lvlText w:val="%7."/>
      <w:lvlJc w:val="left"/>
      <w:pPr>
        <w:ind w:left="5130" w:hanging="360"/>
      </w:pPr>
    </w:lvl>
    <w:lvl w:ilvl="7" w:tplc="04210019">
      <w:start w:val="1"/>
      <w:numFmt w:val="lowerLetter"/>
      <w:lvlText w:val="%8."/>
      <w:lvlJc w:val="left"/>
      <w:pPr>
        <w:ind w:left="5850" w:hanging="360"/>
      </w:pPr>
    </w:lvl>
    <w:lvl w:ilvl="8" w:tplc="0421001B">
      <w:start w:val="1"/>
      <w:numFmt w:val="lowerRoman"/>
      <w:lvlText w:val="%9."/>
      <w:lvlJc w:val="right"/>
      <w:pPr>
        <w:ind w:left="6570" w:hanging="180"/>
      </w:pPr>
    </w:lvl>
  </w:abstractNum>
  <w:abstractNum w:abstractNumId="59" w15:restartNumberingAfterBreak="0">
    <w:nsid w:val="563276E5"/>
    <w:multiLevelType w:val="hybridMultilevel"/>
    <w:tmpl w:val="0170890A"/>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60" w15:restartNumberingAfterBreak="0">
    <w:nsid w:val="5D9D17E7"/>
    <w:multiLevelType w:val="hybridMultilevel"/>
    <w:tmpl w:val="F4307078"/>
    <w:lvl w:ilvl="0" w:tplc="D7346ED2">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1" w15:restartNumberingAfterBreak="0">
    <w:nsid w:val="5EE072E4"/>
    <w:multiLevelType w:val="hybridMultilevel"/>
    <w:tmpl w:val="D44CEC58"/>
    <w:lvl w:ilvl="0" w:tplc="AC7211F8">
      <w:start w:val="3"/>
      <w:numFmt w:val="decimal"/>
      <w:lvlText w:val="%1.5"/>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FF17321"/>
    <w:multiLevelType w:val="hybridMultilevel"/>
    <w:tmpl w:val="15747CA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3" w15:restartNumberingAfterBreak="0">
    <w:nsid w:val="60810531"/>
    <w:multiLevelType w:val="hybridMultilevel"/>
    <w:tmpl w:val="9BE05488"/>
    <w:lvl w:ilvl="0" w:tplc="2F54FF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932B0E"/>
    <w:multiLevelType w:val="hybridMultilevel"/>
    <w:tmpl w:val="E2BCC9AC"/>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65" w15:restartNumberingAfterBreak="0">
    <w:nsid w:val="628F5FA3"/>
    <w:multiLevelType w:val="hybridMultilevel"/>
    <w:tmpl w:val="E50CA9E8"/>
    <w:lvl w:ilvl="0" w:tplc="31F8579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6" w15:restartNumberingAfterBreak="0">
    <w:nsid w:val="63905258"/>
    <w:multiLevelType w:val="hybridMultilevel"/>
    <w:tmpl w:val="F6720BE6"/>
    <w:lvl w:ilvl="0" w:tplc="3ED25B4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7" w15:restartNumberingAfterBreak="0">
    <w:nsid w:val="63F73EE2"/>
    <w:multiLevelType w:val="hybridMultilevel"/>
    <w:tmpl w:val="81146ABA"/>
    <w:lvl w:ilvl="0" w:tplc="F89E5AC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8" w15:restartNumberingAfterBreak="0">
    <w:nsid w:val="64805E63"/>
    <w:multiLevelType w:val="hybridMultilevel"/>
    <w:tmpl w:val="C8FE403C"/>
    <w:lvl w:ilvl="0" w:tplc="78605C56">
      <w:start w:val="3"/>
      <w:numFmt w:val="decimal"/>
      <w:lvlText w:val="%1.3.3"/>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8813FD"/>
    <w:multiLevelType w:val="hybridMultilevel"/>
    <w:tmpl w:val="9E325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91A47FA"/>
    <w:multiLevelType w:val="hybridMultilevel"/>
    <w:tmpl w:val="688E7208"/>
    <w:lvl w:ilvl="0" w:tplc="EC8699CA">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1" w15:restartNumberingAfterBreak="0">
    <w:nsid w:val="6A5D43BF"/>
    <w:multiLevelType w:val="hybridMultilevel"/>
    <w:tmpl w:val="70CA5A80"/>
    <w:lvl w:ilvl="0" w:tplc="0B1A5836">
      <w:start w:val="1"/>
      <w:numFmt w:val="lowerLetter"/>
      <w:lvlText w:val="%1."/>
      <w:lvlJc w:val="left"/>
      <w:pPr>
        <w:ind w:left="1470" w:hanging="360"/>
      </w:pPr>
    </w:lvl>
    <w:lvl w:ilvl="1" w:tplc="04210019">
      <w:start w:val="1"/>
      <w:numFmt w:val="lowerLetter"/>
      <w:lvlText w:val="%2."/>
      <w:lvlJc w:val="left"/>
      <w:pPr>
        <w:ind w:left="2190" w:hanging="360"/>
      </w:pPr>
    </w:lvl>
    <w:lvl w:ilvl="2" w:tplc="0421001B">
      <w:start w:val="1"/>
      <w:numFmt w:val="lowerRoman"/>
      <w:lvlText w:val="%3."/>
      <w:lvlJc w:val="right"/>
      <w:pPr>
        <w:ind w:left="2910" w:hanging="180"/>
      </w:pPr>
    </w:lvl>
    <w:lvl w:ilvl="3" w:tplc="0421000F">
      <w:start w:val="1"/>
      <w:numFmt w:val="decimal"/>
      <w:lvlText w:val="%4."/>
      <w:lvlJc w:val="left"/>
      <w:pPr>
        <w:ind w:left="3630" w:hanging="360"/>
      </w:pPr>
    </w:lvl>
    <w:lvl w:ilvl="4" w:tplc="04210019">
      <w:start w:val="1"/>
      <w:numFmt w:val="lowerLetter"/>
      <w:lvlText w:val="%5."/>
      <w:lvlJc w:val="left"/>
      <w:pPr>
        <w:ind w:left="4350" w:hanging="360"/>
      </w:pPr>
    </w:lvl>
    <w:lvl w:ilvl="5" w:tplc="0421001B">
      <w:start w:val="1"/>
      <w:numFmt w:val="lowerRoman"/>
      <w:lvlText w:val="%6."/>
      <w:lvlJc w:val="right"/>
      <w:pPr>
        <w:ind w:left="5070" w:hanging="180"/>
      </w:pPr>
    </w:lvl>
    <w:lvl w:ilvl="6" w:tplc="0421000F">
      <w:start w:val="1"/>
      <w:numFmt w:val="decimal"/>
      <w:lvlText w:val="%7."/>
      <w:lvlJc w:val="left"/>
      <w:pPr>
        <w:ind w:left="5790" w:hanging="360"/>
      </w:pPr>
    </w:lvl>
    <w:lvl w:ilvl="7" w:tplc="04210019">
      <w:start w:val="1"/>
      <w:numFmt w:val="lowerLetter"/>
      <w:lvlText w:val="%8."/>
      <w:lvlJc w:val="left"/>
      <w:pPr>
        <w:ind w:left="6510" w:hanging="360"/>
      </w:pPr>
    </w:lvl>
    <w:lvl w:ilvl="8" w:tplc="0421001B">
      <w:start w:val="1"/>
      <w:numFmt w:val="lowerRoman"/>
      <w:lvlText w:val="%9."/>
      <w:lvlJc w:val="right"/>
      <w:pPr>
        <w:ind w:left="7230" w:hanging="180"/>
      </w:pPr>
    </w:lvl>
  </w:abstractNum>
  <w:abstractNum w:abstractNumId="72" w15:restartNumberingAfterBreak="0">
    <w:nsid w:val="6BE15C92"/>
    <w:multiLevelType w:val="hybridMultilevel"/>
    <w:tmpl w:val="1464AE46"/>
    <w:lvl w:ilvl="0" w:tplc="04090019">
      <w:start w:val="1"/>
      <w:numFmt w:val="lowerLetter"/>
      <w:lvlText w:val="%1."/>
      <w:lvlJc w:val="lef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73" w15:restartNumberingAfterBreak="0">
    <w:nsid w:val="6C321442"/>
    <w:multiLevelType w:val="hybridMultilevel"/>
    <w:tmpl w:val="809681AA"/>
    <w:lvl w:ilvl="0" w:tplc="F0E076B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4" w15:restartNumberingAfterBreak="0">
    <w:nsid w:val="6F5C5E9F"/>
    <w:multiLevelType w:val="hybridMultilevel"/>
    <w:tmpl w:val="0C80CFF2"/>
    <w:lvl w:ilvl="0" w:tplc="3FD4F23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5" w15:restartNumberingAfterBreak="0">
    <w:nsid w:val="71FC194F"/>
    <w:multiLevelType w:val="hybridMultilevel"/>
    <w:tmpl w:val="F3AEF666"/>
    <w:lvl w:ilvl="0" w:tplc="7AF8E54A">
      <w:start w:val="3"/>
      <w:numFmt w:val="decimal"/>
      <w:lvlText w:val="%1.7"/>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5E5C37"/>
    <w:multiLevelType w:val="hybridMultilevel"/>
    <w:tmpl w:val="DD441B4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8090019">
      <w:start w:val="1"/>
      <w:numFmt w:val="lowerLetter"/>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8A1E0F1C">
      <w:start w:val="1"/>
      <w:numFmt w:val="decimal"/>
      <w:lvlText w:val="%7."/>
      <w:lvlJc w:val="left"/>
      <w:pPr>
        <w:ind w:left="5400" w:hanging="360"/>
      </w:pPr>
      <w:rPr>
        <w:b w:val="0"/>
        <w:bCs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72F3288B"/>
    <w:multiLevelType w:val="hybridMultilevel"/>
    <w:tmpl w:val="666CBA90"/>
    <w:lvl w:ilvl="0" w:tplc="99C6E074">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8" w15:restartNumberingAfterBreak="0">
    <w:nsid w:val="72F91734"/>
    <w:multiLevelType w:val="hybridMultilevel"/>
    <w:tmpl w:val="15444D6E"/>
    <w:lvl w:ilvl="0" w:tplc="8F006EDA">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9" w15:restartNumberingAfterBreak="0">
    <w:nsid w:val="73B06F7F"/>
    <w:multiLevelType w:val="hybridMultilevel"/>
    <w:tmpl w:val="9F560F46"/>
    <w:lvl w:ilvl="0" w:tplc="AEBA8A50">
      <w:start w:val="1"/>
      <w:numFmt w:val="decimal"/>
      <w:lvlText w:val="3.%1.3"/>
      <w:lvlJc w:val="left"/>
      <w:pPr>
        <w:ind w:left="2790" w:hanging="360"/>
      </w:pPr>
      <w:rPr>
        <w:rFonts w:hint="default"/>
        <w:b/>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start w:val="1"/>
      <w:numFmt w:val="lowerRoman"/>
      <w:lvlText w:val="%6."/>
      <w:lvlJc w:val="right"/>
      <w:pPr>
        <w:ind w:left="6390" w:hanging="180"/>
      </w:pPr>
    </w:lvl>
    <w:lvl w:ilvl="6" w:tplc="0409000F">
      <w:start w:val="1"/>
      <w:numFmt w:val="decimal"/>
      <w:lvlText w:val="%7."/>
      <w:lvlJc w:val="left"/>
      <w:pPr>
        <w:ind w:left="7110" w:hanging="360"/>
      </w:pPr>
    </w:lvl>
    <w:lvl w:ilvl="7" w:tplc="04090019">
      <w:start w:val="1"/>
      <w:numFmt w:val="lowerLetter"/>
      <w:lvlText w:val="%8."/>
      <w:lvlJc w:val="left"/>
      <w:pPr>
        <w:ind w:left="7830" w:hanging="360"/>
      </w:pPr>
    </w:lvl>
    <w:lvl w:ilvl="8" w:tplc="0409001B">
      <w:start w:val="1"/>
      <w:numFmt w:val="lowerRoman"/>
      <w:lvlText w:val="%9."/>
      <w:lvlJc w:val="right"/>
      <w:pPr>
        <w:ind w:left="8550" w:hanging="180"/>
      </w:pPr>
    </w:lvl>
  </w:abstractNum>
  <w:abstractNum w:abstractNumId="80" w15:restartNumberingAfterBreak="0">
    <w:nsid w:val="7812108A"/>
    <w:multiLevelType w:val="hybridMultilevel"/>
    <w:tmpl w:val="5CBCFD44"/>
    <w:lvl w:ilvl="0" w:tplc="90B4E20A">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1" w15:restartNumberingAfterBreak="0">
    <w:nsid w:val="7949396D"/>
    <w:multiLevelType w:val="hybridMultilevel"/>
    <w:tmpl w:val="707E0E0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2" w15:restartNumberingAfterBreak="0">
    <w:nsid w:val="7A5033AC"/>
    <w:multiLevelType w:val="hybridMultilevel"/>
    <w:tmpl w:val="013A65B8"/>
    <w:lvl w:ilvl="0" w:tplc="E45A0E40">
      <w:start w:val="13"/>
      <w:numFmt w:val="decimal"/>
      <w:lvlText w:val="%1."/>
      <w:lvlJc w:val="left"/>
      <w:pPr>
        <w:ind w:left="1287"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CA7765B"/>
    <w:multiLevelType w:val="hybridMultilevel"/>
    <w:tmpl w:val="1EB8F74C"/>
    <w:lvl w:ilvl="0" w:tplc="4802E4B8">
      <w:start w:val="3"/>
      <w:numFmt w:val="decimal"/>
      <w:lvlText w:val="%1.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D1731B0"/>
    <w:multiLevelType w:val="hybridMultilevel"/>
    <w:tmpl w:val="2FB0C9E8"/>
    <w:lvl w:ilvl="0" w:tplc="862CE86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83"/>
  </w:num>
  <w:num w:numId="2">
    <w:abstractNumId w:val="20"/>
  </w:num>
  <w:num w:numId="3">
    <w:abstractNumId w:val="14"/>
  </w:num>
  <w:num w:numId="4">
    <w:abstractNumId w:val="57"/>
  </w:num>
  <w:num w:numId="5">
    <w:abstractNumId w:val="44"/>
  </w:num>
  <w:num w:numId="6">
    <w:abstractNumId w:val="29"/>
  </w:num>
  <w:num w:numId="7">
    <w:abstractNumId w:val="68"/>
  </w:num>
  <w:num w:numId="8">
    <w:abstractNumId w:val="18"/>
  </w:num>
  <w:num w:numId="9">
    <w:abstractNumId w:val="10"/>
  </w:num>
  <w:num w:numId="10">
    <w:abstractNumId w:val="4"/>
  </w:num>
  <w:num w:numId="11">
    <w:abstractNumId w:val="63"/>
  </w:num>
  <w:num w:numId="12">
    <w:abstractNumId w:val="21"/>
  </w:num>
  <w:num w:numId="13">
    <w:abstractNumId w:val="6"/>
  </w:num>
  <w:num w:numId="14">
    <w:abstractNumId w:val="42"/>
  </w:num>
  <w:num w:numId="15">
    <w:abstractNumId w:val="61"/>
  </w:num>
  <w:num w:numId="16">
    <w:abstractNumId w:val="30"/>
  </w:num>
  <w:num w:numId="17">
    <w:abstractNumId w:val="75"/>
  </w:num>
  <w:num w:numId="18">
    <w:abstractNumId w:val="3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9"/>
  </w:num>
  <w:num w:numId="34">
    <w:abstractNumId w:val="24"/>
  </w:num>
  <w:num w:numId="35">
    <w:abstractNumId w:val="48"/>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num>
  <w:num w:numId="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9"/>
  </w:num>
  <w:num w:numId="79">
    <w:abstractNumId w:val="76"/>
  </w:num>
  <w:num w:numId="80">
    <w:abstractNumId w:val="56"/>
  </w:num>
  <w:num w:numId="81">
    <w:abstractNumId w:val="25"/>
  </w:num>
  <w:num w:numId="82">
    <w:abstractNumId w:val="50"/>
  </w:num>
  <w:num w:numId="83">
    <w:abstractNumId w:val="36"/>
  </w:num>
  <w:num w:numId="84">
    <w:abstractNumId w:val="82"/>
  </w:num>
  <w:num w:numId="85">
    <w:abstractNumId w:val="1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20"/>
  <w:displayHorizontalDrawingGridEvery w:val="2"/>
  <w:displayVertic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D5"/>
    <w:rsid w:val="000E7599"/>
    <w:rsid w:val="00113628"/>
    <w:rsid w:val="001E4924"/>
    <w:rsid w:val="00297390"/>
    <w:rsid w:val="002E47BE"/>
    <w:rsid w:val="0069677C"/>
    <w:rsid w:val="006B3633"/>
    <w:rsid w:val="007B077A"/>
    <w:rsid w:val="00862FF5"/>
    <w:rsid w:val="008C64D5"/>
    <w:rsid w:val="00977B85"/>
    <w:rsid w:val="00A9034B"/>
    <w:rsid w:val="00AA4F29"/>
    <w:rsid w:val="00C00C40"/>
    <w:rsid w:val="00D1386B"/>
    <w:rsid w:val="00EA37F7"/>
    <w:rsid w:val="00FA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F9FB9-380F-47AF-A5F5-F2460338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F29"/>
    <w:rPr>
      <w:rFonts w:asciiTheme="minorHAnsi" w:hAnsiTheme="minorHAnsi" w:cstheme="minorBidi"/>
      <w:sz w:val="22"/>
      <w:szCs w:val="28"/>
      <w:lang w:val="en-ID" w:bidi="th-TH"/>
    </w:rPr>
  </w:style>
  <w:style w:type="paragraph" w:styleId="Heading1">
    <w:name w:val="heading 1"/>
    <w:basedOn w:val="Normal"/>
    <w:next w:val="Normal"/>
    <w:link w:val="Heading1Char"/>
    <w:uiPriority w:val="9"/>
    <w:qFormat/>
    <w:rsid w:val="00AA4F29"/>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paragraph" w:styleId="Heading3">
    <w:name w:val="heading 3"/>
    <w:basedOn w:val="Normal"/>
    <w:next w:val="Normal"/>
    <w:link w:val="Heading3Char"/>
    <w:uiPriority w:val="9"/>
    <w:semiHidden/>
    <w:unhideWhenUsed/>
    <w:qFormat/>
    <w:rsid w:val="00AA4F29"/>
    <w:pPr>
      <w:keepNext/>
      <w:keepLines/>
      <w:spacing w:before="40" w:after="0"/>
      <w:outlineLvl w:val="2"/>
    </w:pPr>
    <w:rPr>
      <w:rFonts w:asciiTheme="majorHAnsi" w:eastAsiaTheme="majorEastAsia" w:hAnsiTheme="majorHAnsi" w:cstheme="majorBidi"/>
      <w:color w:val="1F4D78"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F29"/>
    <w:rPr>
      <w:rFonts w:asciiTheme="majorHAnsi" w:eastAsiaTheme="majorEastAsia" w:hAnsiTheme="majorHAnsi" w:cstheme="majorBidi"/>
      <w:color w:val="2E74B5" w:themeColor="accent1" w:themeShade="BF"/>
      <w:sz w:val="32"/>
      <w:szCs w:val="40"/>
      <w:lang w:val="en-ID" w:bidi="th-TH"/>
    </w:rPr>
  </w:style>
  <w:style w:type="character" w:customStyle="1" w:styleId="Heading3Char">
    <w:name w:val="Heading 3 Char"/>
    <w:basedOn w:val="DefaultParagraphFont"/>
    <w:link w:val="Heading3"/>
    <w:uiPriority w:val="9"/>
    <w:semiHidden/>
    <w:rsid w:val="00AA4F29"/>
    <w:rPr>
      <w:rFonts w:asciiTheme="majorHAnsi" w:eastAsiaTheme="majorEastAsia" w:hAnsiTheme="majorHAnsi" w:cstheme="majorBidi"/>
      <w:color w:val="1F4D78" w:themeColor="accent1" w:themeShade="7F"/>
      <w:szCs w:val="30"/>
      <w:lang w:val="en-ID" w:bidi="th-TH"/>
    </w:rPr>
  </w:style>
  <w:style w:type="table" w:styleId="TableGrid">
    <w:name w:val="Table Grid"/>
    <w:basedOn w:val="TableNormal"/>
    <w:uiPriority w:val="39"/>
    <w:rsid w:val="00AA4F29"/>
    <w:pPr>
      <w:spacing w:after="0" w:line="240" w:lineRule="auto"/>
    </w:pPr>
    <w:rPr>
      <w:rFonts w:asciiTheme="minorHAnsi" w:hAnsiTheme="minorHAnsi" w:cstheme="minorBidi"/>
      <w:sz w:val="22"/>
      <w:szCs w:val="28"/>
      <w:lang w:val="en-ID"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NEX,Body Text Char1,Char Char2,List Paragraph2,Body of text,List Paragraph1,skripsi,SUMBER,anak bab,spasi 2 taiiii,sub de titre 4,TABEL,kepala,Colorful List - Accent 11,SUB BAB2,ListKebijakan,Tabel,Char Char21,Dot pt,F5 List Paragraph"/>
    <w:basedOn w:val="Normal"/>
    <w:link w:val="ListParagraphChar"/>
    <w:uiPriority w:val="34"/>
    <w:qFormat/>
    <w:rsid w:val="00AA4F29"/>
    <w:pPr>
      <w:ind w:left="720"/>
      <w:contextualSpacing/>
    </w:pPr>
  </w:style>
  <w:style w:type="character" w:customStyle="1" w:styleId="ListParagraphChar">
    <w:name w:val="List Paragraph Char"/>
    <w:aliases w:val="ANNEX Char,Body Text Char1 Char,Char Char2 Char,List Paragraph2 Char,Body of text Char,List Paragraph1 Char,skripsi Char,SUMBER Char,anak bab Char,spasi 2 taiiii Char,sub de titre 4 Char,TABEL Char,kepala Char,SUB BAB2 Char"/>
    <w:link w:val="ListParagraph"/>
    <w:uiPriority w:val="34"/>
    <w:qFormat/>
    <w:locked/>
    <w:rsid w:val="00AA4F29"/>
    <w:rPr>
      <w:rFonts w:asciiTheme="minorHAnsi" w:hAnsiTheme="minorHAnsi" w:cstheme="minorBidi"/>
      <w:sz w:val="22"/>
      <w:szCs w:val="28"/>
      <w:lang w:val="en-ID" w:bidi="th-TH"/>
    </w:rPr>
  </w:style>
  <w:style w:type="paragraph" w:styleId="NormalWeb">
    <w:name w:val="Normal (Web)"/>
    <w:basedOn w:val="Normal"/>
    <w:uiPriority w:val="99"/>
    <w:semiHidden/>
    <w:unhideWhenUsed/>
    <w:rsid w:val="00AA4F29"/>
    <w:pPr>
      <w:spacing w:after="200" w:line="276" w:lineRule="auto"/>
    </w:pPr>
    <w:rPr>
      <w:rFonts w:ascii="Times New Roman" w:hAnsi="Times New Roman" w:cs="Times New Roman"/>
      <w:sz w:val="24"/>
      <w:szCs w:val="24"/>
      <w:lang w:val="en-US" w:bidi="ar-SA"/>
    </w:rPr>
  </w:style>
  <w:style w:type="table" w:customStyle="1" w:styleId="TableGrid1">
    <w:name w:val="Table Grid1"/>
    <w:basedOn w:val="TableNormal"/>
    <w:next w:val="TableGrid"/>
    <w:uiPriority w:val="59"/>
    <w:rsid w:val="00AA4F29"/>
    <w:pPr>
      <w:spacing w:after="0" w:line="240" w:lineRule="auto"/>
    </w:pPr>
    <w:rPr>
      <w:rFonts w:ascii="Calibri" w:eastAsia="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A4F29"/>
    <w:pPr>
      <w:spacing w:after="200" w:line="240" w:lineRule="auto"/>
    </w:pPr>
    <w:rPr>
      <w:i/>
      <w:iCs/>
      <w:color w:val="44546A" w:themeColor="text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6242</Words>
  <Characters>35583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dc:creator>
  <cp:keywords/>
  <dc:description/>
  <cp:lastModifiedBy>IdeaPad</cp:lastModifiedBy>
  <cp:revision>2</cp:revision>
  <dcterms:created xsi:type="dcterms:W3CDTF">2023-08-06T12:59:00Z</dcterms:created>
  <dcterms:modified xsi:type="dcterms:W3CDTF">2023-08-06T12:59:00Z</dcterms:modified>
</cp:coreProperties>
</file>