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C7A" w:rsidRPr="00B146AC" w:rsidRDefault="00DF2C7A" w:rsidP="00DF2C7A">
      <w:pPr>
        <w:spacing w:after="0" w:line="48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BAB III</w:t>
      </w:r>
    </w:p>
    <w:p w:rsidR="00DF2C7A" w:rsidRPr="00B146AC" w:rsidRDefault="00DF2C7A" w:rsidP="00DF2C7A">
      <w:pPr>
        <w:spacing w:after="0" w:line="48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OBJEK DAN METODOLOGI PENELITIAN</w:t>
      </w:r>
    </w:p>
    <w:p w:rsidR="00DF2C7A" w:rsidRPr="00B146AC" w:rsidRDefault="00DF2C7A" w:rsidP="00DF2C7A">
      <w:pPr>
        <w:spacing w:after="0" w:line="360" w:lineRule="auto"/>
        <w:jc w:val="both"/>
        <w:rPr>
          <w:rFonts w:ascii="Times New Roman" w:hAnsi="Times New Roman" w:cs="Times New Roman"/>
          <w:b/>
          <w:sz w:val="24"/>
          <w:szCs w:val="24"/>
          <w:lang w:val="id-ID"/>
        </w:rPr>
      </w:pPr>
      <w:r w:rsidRPr="00B146AC">
        <w:rPr>
          <w:rFonts w:ascii="Times New Roman" w:hAnsi="Times New Roman" w:cs="Times New Roman"/>
          <w:b/>
          <w:sz w:val="24"/>
          <w:szCs w:val="24"/>
          <w:lang w:val="id-ID"/>
        </w:rPr>
        <w:t>3.1 Objek Penelitian</w:t>
      </w:r>
    </w:p>
    <w:p w:rsidR="00DF2C7A" w:rsidRPr="00B146AC" w:rsidRDefault="00DF2C7A" w:rsidP="00DF2C7A">
      <w:pPr>
        <w:pStyle w:val="Heading2"/>
        <w:keepNext w:val="0"/>
        <w:keepLines w:val="0"/>
        <w:widowControl w:val="0"/>
        <w:autoSpaceDE w:val="0"/>
        <w:autoSpaceDN w:val="0"/>
        <w:spacing w:before="176" w:line="360" w:lineRule="auto"/>
        <w:ind w:firstLine="360"/>
        <w:jc w:val="both"/>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t>3.1.1</w:t>
      </w:r>
      <w:r w:rsidRPr="00B146AC">
        <w:rPr>
          <w:rFonts w:ascii="Times New Roman" w:hAnsi="Times New Roman" w:cs="Times New Roman"/>
          <w:b w:val="0"/>
          <w:color w:val="auto"/>
          <w:sz w:val="24"/>
          <w:szCs w:val="24"/>
          <w:lang w:val="id-ID"/>
        </w:rPr>
        <w:t xml:space="preserve"> </w:t>
      </w:r>
      <w:r w:rsidRPr="00B146AC">
        <w:rPr>
          <w:rFonts w:ascii="Times New Roman" w:hAnsi="Times New Roman" w:cs="Times New Roman"/>
          <w:color w:val="auto"/>
          <w:sz w:val="24"/>
          <w:szCs w:val="24"/>
          <w:lang w:val="id-ID"/>
        </w:rPr>
        <w:t xml:space="preserve">Objek Penelitian </w:t>
      </w:r>
    </w:p>
    <w:p w:rsidR="00DF2C7A" w:rsidRPr="00B146AC" w:rsidRDefault="00DF2C7A" w:rsidP="00DF2C7A">
      <w:pPr>
        <w:pStyle w:val="Heading2"/>
        <w:keepNext w:val="0"/>
        <w:keepLines w:val="0"/>
        <w:widowControl w:val="0"/>
        <w:autoSpaceDE w:val="0"/>
        <w:autoSpaceDN w:val="0"/>
        <w:spacing w:before="176" w:line="360" w:lineRule="auto"/>
        <w:ind w:left="90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Menurut Sugiyono (2009), objek penelitian adalah suatu atribut atau sifat atau nilai dari orang, objek atau kegiatan yang mempunyai variasi tertentu yang ditetapkan oleh peneliti utuk dipelajari dan kemudian ditarik kesimpulannya. Berdasarkan definisi diatas, maka objek penelitian merupakan sesuatu hal yang akan diteliti dengan mendapatkan data untuk tujuan tertentu dan kemudian dapat ditarik kesimpulan.</w:t>
      </w:r>
    </w:p>
    <w:p w:rsidR="00DF2C7A" w:rsidRPr="00B146AC" w:rsidRDefault="00DF2C7A" w:rsidP="00DF2C7A">
      <w:pPr>
        <w:pStyle w:val="Heading2"/>
        <w:keepNext w:val="0"/>
        <w:keepLines w:val="0"/>
        <w:widowControl w:val="0"/>
        <w:autoSpaceDE w:val="0"/>
        <w:autoSpaceDN w:val="0"/>
        <w:spacing w:before="176" w:line="360" w:lineRule="auto"/>
        <w:ind w:left="90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 xml:space="preserve">Lokasi penelitian penulis lakukan di Dinas Perhubungan Kabupaten Kuningan Jl. Mohamad Yamin No. 16 Kedungarum Kuningan – Jawa Barat. H. Muhammad Mutofid, SH, MT selaku Kepala Dinas Perhubungan Kabupaten Kuningan. Dalam pelaksanaan penelitian ini dilakukan di Bidang Angkutan dan Keselamatan yang di pimpin langsung oleh Sukirman, SE. M.Si selaku Kepala Bidang Angkutan dan Keselamatan. </w:t>
      </w:r>
    </w:p>
    <w:p w:rsidR="00DF2C7A" w:rsidRPr="00B146AC" w:rsidRDefault="00DF2C7A" w:rsidP="00DF2C7A">
      <w:pPr>
        <w:pStyle w:val="Heading2"/>
        <w:keepNext w:val="0"/>
        <w:keepLines w:val="0"/>
        <w:widowControl w:val="0"/>
        <w:autoSpaceDE w:val="0"/>
        <w:autoSpaceDN w:val="0"/>
        <w:spacing w:before="176" w:line="360" w:lineRule="auto"/>
        <w:ind w:left="90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 xml:space="preserve">Kepala Dinas Perhubungan Kabupaten Kuningan H.Mutopid SH, MT melalui Kepala Bidang Angkutan dan Keselamatan Sukirman S.E. M.Si.didampingi Kepala Seksi Angkutan Dedi.Saedi,S.E. membenarkan bahwa penyaluran bahan bakar BBM bersubsidi bantuan pemerintah pusat yang disalurkan Pemerintah Kabupaten Kuningan melalui Dinas Perhubungan bagi para awak angkutan dan ojol telah dan terus disalurkan hingga akhir tahun 2022. Penerima manfaat tersebut antara lain Angkot, angdes, ojek </w:t>
      </w:r>
      <w:r w:rsidRPr="00B146AC">
        <w:rPr>
          <w:rFonts w:ascii="Times New Roman" w:hAnsi="Times New Roman" w:cs="Times New Roman"/>
          <w:b w:val="0"/>
          <w:i/>
          <w:color w:val="000000" w:themeColor="text1"/>
          <w:sz w:val="24"/>
          <w:szCs w:val="24"/>
          <w:lang w:val="id-ID"/>
        </w:rPr>
        <w:t>online,</w:t>
      </w:r>
      <w:r w:rsidRPr="00B146AC">
        <w:rPr>
          <w:rFonts w:ascii="Times New Roman" w:hAnsi="Times New Roman" w:cs="Times New Roman"/>
          <w:b w:val="0"/>
          <w:color w:val="000000" w:themeColor="text1"/>
          <w:sz w:val="24"/>
          <w:szCs w:val="24"/>
          <w:lang w:val="id-ID"/>
        </w:rPr>
        <w:t xml:space="preserve"> ojek pengkolan dan mobil wisata. </w:t>
      </w:r>
    </w:p>
    <w:p w:rsidR="00DF2C7A" w:rsidRPr="00B146AC" w:rsidRDefault="00DF2C7A" w:rsidP="00DF2C7A">
      <w:pPr>
        <w:pStyle w:val="Heading2"/>
        <w:keepNext w:val="0"/>
        <w:keepLines w:val="0"/>
        <w:widowControl w:val="0"/>
        <w:autoSpaceDE w:val="0"/>
        <w:autoSpaceDN w:val="0"/>
        <w:spacing w:before="176" w:line="360" w:lineRule="auto"/>
        <w:ind w:left="900" w:firstLine="540"/>
        <w:jc w:val="both"/>
        <w:rPr>
          <w:rFonts w:ascii="Times New Roman" w:hAnsi="Times New Roman" w:cs="Times New Roman"/>
          <w:b w:val="0"/>
          <w:color w:val="000000" w:themeColor="text1"/>
          <w:sz w:val="24"/>
          <w:szCs w:val="24"/>
          <w:lang w:val="id-ID"/>
        </w:rPr>
        <w:sectPr w:rsidR="00DF2C7A" w:rsidRPr="00B146AC" w:rsidSect="00DF2C7A">
          <w:type w:val="continuous"/>
          <w:pgSz w:w="11910" w:h="16840" w:code="9"/>
          <w:pgMar w:top="2268" w:right="1701" w:bottom="1701" w:left="2268" w:header="720" w:footer="720" w:gutter="0"/>
          <w:cols w:space="720"/>
          <w:docGrid w:linePitch="360"/>
        </w:sectPr>
      </w:pPr>
    </w:p>
    <w:p w:rsidR="00DF2C7A" w:rsidRPr="00B146AC" w:rsidRDefault="00DF2C7A" w:rsidP="00DF2C7A">
      <w:pPr>
        <w:pStyle w:val="Heading2"/>
        <w:keepNext w:val="0"/>
        <w:keepLines w:val="0"/>
        <w:widowControl w:val="0"/>
        <w:autoSpaceDE w:val="0"/>
        <w:autoSpaceDN w:val="0"/>
        <w:spacing w:before="176" w:line="360" w:lineRule="auto"/>
        <w:ind w:left="90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lastRenderedPageBreak/>
        <w:t xml:space="preserve">Mengenai Anggaran jika diperhitungkan dikisaran 1,5 milyar. Yang bekerjasama dengan delapan SPBU. Yaitu, POM Ciawi, </w:t>
      </w:r>
      <w:r w:rsidRPr="00B146AC">
        <w:rPr>
          <w:rFonts w:ascii="Times New Roman" w:hAnsi="Times New Roman" w:cs="Times New Roman"/>
          <w:b w:val="0"/>
          <w:color w:val="000000" w:themeColor="text1"/>
          <w:sz w:val="24"/>
          <w:szCs w:val="24"/>
          <w:lang w:val="id-ID"/>
        </w:rPr>
        <w:lastRenderedPageBreak/>
        <w:t>Manggarai, Ancaran, Cijoho, Veteran, Cirendang, Manis dan Bandorasa.</w:t>
      </w:r>
    </w:p>
    <w:p w:rsidR="00DF2C7A" w:rsidRPr="00B146AC" w:rsidRDefault="00DF2C7A" w:rsidP="00DF2C7A">
      <w:pPr>
        <w:pStyle w:val="Heading2"/>
        <w:keepNext w:val="0"/>
        <w:keepLines w:val="0"/>
        <w:widowControl w:val="0"/>
        <w:autoSpaceDE w:val="0"/>
        <w:autoSpaceDN w:val="0"/>
        <w:spacing w:before="176" w:line="360" w:lineRule="auto"/>
        <w:ind w:left="1080" w:hanging="72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 xml:space="preserve">3.1.2 Sejarah Dinas Perhubungan dan Gambaran Singkat Dinas Perhubungan Kabupaten Kuningan </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 xml:space="preserve">Bentuk  awal Departemen Perhubungan yang lahir dalam kancah perjuangan adalah gabungan antara Departemen Perhubungan dan Departemen Pekerjaan Umum, yang dipimpin oleh seorang Menteri Abikusno Tjokrosuyoso. Namun hal ini tidak berlangsung lama, karena Departemen Perhubungan dan Departemen Pekerjaan Umum tidak lagi dijabat oleh orang yang sama yang merangkap tugas seperti sebelumnya. Urusan perhubungan dan pekerjaan umum kini berada di bawah dua pejabat yang berbeda yaitu Kementrian Perhubungan dipimpin oleh Ir. Abdulkarim dan Kementrian Pekerjaan Umum di bawah pimpinan Ir. Putuhena. Sesuai dengan nama yang disandangnya, Departemen Perhubungan mengurusi masalah perhubungan. Keinginan Belanda untuk berkuasa kembali di Indonesia sangat jelas terlihat ketika mereka melancarkan agresi militernya yang kedua pada tanggal 19 Desember 1948. Dalam agresinya tersebut, Belanda berhasil menguasai Yogyakarta dan menangkap Presiden Soekarno dan Wakil Presiden Hatta. Dalam kondisi darurat ini, Dinas Telegrap sebagi salah satu Jawatan dalam Departemen Perhubungan berhasil menjalankan tugasnya yang sangat berdampak penting bagi kelangsungan tegaknya Indonesia saat itu. Dinas Telegrap berhasil mengirim berita terakhir ke Bukittinggi yang ditujukan kepada Mr. Sjafruddin Prawiranegara dari Presiden Soekarno yang isinya memberi wewenang untuk membentuk suatu pemerintahan darurat. Selanjutnya dibentuklah Kabinet Darurat dengan Mr. Sjafruddin Prawiranegara sebagai Perdana Menteri dan Ir. Indratjaja sebagai Menteri Perhubungan dan merangkap sebagai Menteri Kemakmuran. Sejak awal kemerdekaan hingga pengakuan kedaulatan Belanda atas RIS tahun 1949, Departemen Perhubungan memiliki wewenang untuk </w:t>
      </w:r>
      <w:r w:rsidRPr="00B146AC">
        <w:rPr>
          <w:rFonts w:ascii="Times New Roman" w:hAnsi="Times New Roman" w:cs="Times New Roman"/>
          <w:b w:val="0"/>
          <w:color w:val="000000" w:themeColor="text1"/>
          <w:sz w:val="24"/>
          <w:szCs w:val="24"/>
          <w:lang w:val="id-ID"/>
        </w:rPr>
        <w:lastRenderedPageBreak/>
        <w:t>mengatur perhubungan laut, udara, darat, perkeretaapian serta pos, telegraf, dan telekomunikasi dan masingmasing sektor tersebut diurus oleh jawatan-jawatannya sendiri yang berada di bawah struktur organisasi Departemen Perhubungan. Titik berat yang menjadi perhatian Departemen Perhubungan pada era 1945-1949 adalah perhubungan darat karena diantara beberapa sektor perhubungan lainya seperti laut maupun udara belum bisa menjadi sarana optimal. Angkatan laut masih terbatas jalur operasinya karena sebagian besar wilayah lautan Indonesia dikuasai oleh tentara sekutu, termasuk Belanda sehingga hubungan interinsuler ada dalam kekuasaan mereka.</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 xml:space="preserve">Perkeretaapian menjadi perhatian utama dalam mengelola perhubungan darat pada masa itu karena jaringan angkutan darat lainnya seperti bus, truk, mobil dapat dikatakan tidak ada karena semu lat angkut bermotor masih dikuasai Jepang. </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Pembenahan perkeretaapian sebagai sarana darat utama saat itu bukanlah suatu hal yang mudah untjuk dilakukan sebab tingkat kerusakan kereta api cukup signifikan. Pada masa Demokrasi Liberal ini terjadi perubahan bagi Departemen Perhubungan secara kelembagaan, yaitu dibetuknya Departemen Perhubungan Laut pada masa Kabinet Djuanda. Dengan adanya departemen tersebut, maka urusan laut yang sebelumnya menjadi tanggung jawab Departemen Perhubungan, kini menjadi terpisah dan ditangani secara mandiri oleh Departemen Perhubungan Laut. Dalam rangka menguasai pelayaran secara menyeluruh, diputuskan bahwa sudah tiba waktunya bagi pemerintah untuk mendirikan perusahaan pelayaran. Oleh karena itu pada tahun 1952, Ir. Djuanda selaku Menteri Perhubungan menetapkan berdirinya PT Pelayaran Nasional Indonesia (Pelni) yang mulai beroperasi dengan 16 buah kapal milik Perpuska dan 45 kapal yang baru dibeli.</w:t>
      </w:r>
    </w:p>
    <w:p w:rsidR="00DF2C7A" w:rsidRPr="00B146AC" w:rsidRDefault="00DF2C7A" w:rsidP="00DF2C7A">
      <w:pPr>
        <w:rPr>
          <w:rFonts w:ascii="Times New Roman" w:eastAsiaTheme="majorEastAsia" w:hAnsi="Times New Roman" w:cs="Times New Roman"/>
          <w:bCs/>
          <w:color w:val="000000" w:themeColor="text1"/>
          <w:sz w:val="24"/>
          <w:szCs w:val="24"/>
          <w:lang w:val="id-ID"/>
        </w:rPr>
      </w:pPr>
      <w:r w:rsidRPr="00B146AC">
        <w:rPr>
          <w:rFonts w:ascii="Times New Roman" w:hAnsi="Times New Roman" w:cs="Times New Roman"/>
          <w:b/>
          <w:color w:val="000000" w:themeColor="text1"/>
          <w:sz w:val="24"/>
          <w:szCs w:val="24"/>
          <w:lang w:val="id-ID"/>
        </w:rPr>
        <w:br w:type="page"/>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lastRenderedPageBreak/>
        <w:t xml:space="preserve">Istilah Departemen Perhubungan tidak lagi digunakan dan sebagai gantinya dikenal dengan sebutan Kementrian Distribusi dengan J. Leimena menjabat sebagai menterinya. Perubahan yang cukup signifikan bagi Departemen Perhubungan terjadi pada masa pemerintahan Demokrasi Terpimpin ini. Pada era ini, urusan perhubungan laut, udara, dan darat serta komunikasi tidak lagi berada secara keseluruhan di bawah wewenang Departemen Perhubungan, tetapi terpecah-pecah ke dalam beberapa Departemen yang baru terbentuk pada era tersebut. Nama Departemen Perhubungan dalam Kabinet Kerja I tidak lagi ada tetapi diganti dengan istilah Bidang Distribusi yang menangani perhubungan laut, perhubungan darat, pos, dan telekomunikasi, perhubungan udara serta perdagangan. Sedangkan pada Kabinet Kerja II, urusan perhubungan berada di bawah bidang Distribusi yang terdiri dari Departemen Perhubungan Darat, Pos dan Telekomunikasi, Departemen Perhubungan Laut, Departemen Perhubungan Udara, dan Departemen Perdagangan. Dalam Kabinet Kerja IV, istilah Bidang Distribusi diganti dengan Kompartemen Distribusi yang antara lain terdiri dari Departemen Perhubungan darat, Pos dan Telekomunikasi, Departemen Perhubungan Laut dan Departemen Perhubungan Udara. Sedangkan pada masa Kabinet Dwikora, perhubungan laut tidak lagi masuk dalam Kompartemen Distribusi tetapi dibentuk kompartemen sendiri yaitu Kompartemen Maritim yang meliputi Departemen Perhubungan Laut, Departemen Perikanan dan Pengolahan Produksi Hasil Laut, serta Departemen Industri Maritim. Perubahan terjadi lagi dalam Kabinet Dwikora yang Disempurnakan I, yaitu terpisahnya urusan pos dan telekomunikasi dengan perhubungan darat. Dalma kabinet ini dibentuk departemen baru yaitu Departemen Pos dan Telekomunikasi dibawah Kompartemen Distribusi. Selanjutnya dalam susunan Kabinet Dwikora yang disempernakan II kembali terjadi lagi perubahan. </w:t>
      </w:r>
    </w:p>
    <w:p w:rsidR="00DF2C7A" w:rsidRPr="00B146AC" w:rsidRDefault="00DF2C7A" w:rsidP="00DF2C7A">
      <w:pPr>
        <w:rPr>
          <w:rFonts w:ascii="Times New Roman" w:eastAsiaTheme="majorEastAsia" w:hAnsi="Times New Roman" w:cs="Times New Roman"/>
          <w:bCs/>
          <w:color w:val="000000" w:themeColor="text1"/>
          <w:sz w:val="24"/>
          <w:szCs w:val="24"/>
          <w:lang w:val="id-ID"/>
        </w:rPr>
      </w:pPr>
      <w:r w:rsidRPr="00B146AC">
        <w:rPr>
          <w:rFonts w:ascii="Times New Roman" w:hAnsi="Times New Roman" w:cs="Times New Roman"/>
          <w:b/>
          <w:color w:val="000000" w:themeColor="text1"/>
          <w:sz w:val="24"/>
          <w:szCs w:val="24"/>
          <w:lang w:val="id-ID"/>
        </w:rPr>
        <w:br w:type="page"/>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lastRenderedPageBreak/>
        <w:t>Urusan-urusan perhubungan yang sebelumnya didistribusikan dalam beberapa departemen, kini disatukan kembali dalam Departemen Perhubungan. Dalam masa awal Orde Baru Struktur Organisasi Departemen Perhubungan dalam Kabinet Pembangunan I, II, dan III adalah meliputi Menteri Perhubungan, Sekertaris Jenderal Departemen Perhubungan, Inspektorat Jenderal Departemen Perhubungan, Direktorat Jenderal Perhubungan Laut dan Direktorat Pariwisata Pos dan Telekomunikasi. Lembaga Metereologi dan Geofisika berada di bawah Direktorat Perhubungan Udara sampai dengan tahun 1972 karena pada tahun 1973 dipindahkan dari Direktorat Perhubungan Udara ke departemen Perhubungan.</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 xml:space="preserve">Penataan demi penataan yang dilakukan dalam Departemen Perhubungan dengan menyesuaikan struktur dan citranya, sehingga menjadi lebih baik dan bermanfaat bagi bangsa dan negara. Konsolidasi yang dilakukan sejak tahun 1945 hingga sekarang menghasilkan sebuah Departemen yang besar. Aspek manajemennya ditingkatkan dengan cara menaikkan kualitas sumber daya manusia, teknologi serta sistemnya. Tidak kurang pentingnya dalam masa konsolidasi itu adalah perhatian yang sangat banyak diberika kepada upaya untuk mempertahankan solidaritas atau integrasi di antara para pegawai. Dalam suatu “perusahaan” yang terutama bergerak dibidang jasa transportasi, etika kerja menyatupadukan para pegawainya berdasarkan kebiasaan-kebiasaan etis serta kewajiban-kewajiban timbal balik. </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 xml:space="preserve">Seluruhnya ini terbungkus dalam suatu keyakinan, bahwa apa yang dilakukan oleh Departemen Perhubungan adalah demi kepentingan bangsa Indonesia. Ketidaklancaran transportasi akan berdampak pada seluruh bidang baik ideologi, politik, sosial, budaya, dan pertahanan keamanan. Pada setiap saat yang kritis dalam sejarah Departemen Perhubungan yang menyangkut perkembangan </w:t>
      </w:r>
      <w:r w:rsidRPr="00B146AC">
        <w:rPr>
          <w:rFonts w:ascii="Times New Roman" w:hAnsi="Times New Roman" w:cs="Times New Roman"/>
          <w:b w:val="0"/>
          <w:color w:val="000000" w:themeColor="text1"/>
          <w:sz w:val="24"/>
          <w:szCs w:val="24"/>
          <w:lang w:val="id-ID"/>
        </w:rPr>
        <w:lastRenderedPageBreak/>
        <w:t xml:space="preserve">transportasi dari masa ke masa telah berhasil mebawa Departemen Perhubungan Republik Indonesia pada tahapan yang lebih baik. Inilah hikmah yang dapat dipetik dari sejarah Departemen Perhubungan yang dalam kesehariaannya mengatur transportasi. </w:t>
      </w:r>
    </w:p>
    <w:p w:rsidR="00DF2C7A" w:rsidRPr="00B146AC" w:rsidRDefault="00DF2C7A" w:rsidP="00DF2C7A">
      <w:pPr>
        <w:pStyle w:val="Heading2"/>
        <w:keepNext w:val="0"/>
        <w:keepLines w:val="0"/>
        <w:widowControl w:val="0"/>
        <w:autoSpaceDE w:val="0"/>
        <w:autoSpaceDN w:val="0"/>
        <w:spacing w:before="176" w:line="360" w:lineRule="auto"/>
        <w:ind w:left="900" w:hanging="54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 xml:space="preserve">3.1.3 Tupoksi Dinas Perhubungan </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Berdasarkan Undang-Undang Nomor 23 Tahun 2014 tentang Pemerintahan Daerah memasukkan urusan perhubungan menjadi urusan wajib yang tidak berkaitan dengan pelayanan dasar. Penyelenggaraan pemerintahan daerah termasuk penyelenggaraan perhubungan di daerah, memerlukan penyesuaian-penyesuaian tugas pokok dan fungsi sebagai dampak penyesuaian urusan/kewenangan berdasarkan UU No. 23 Tahun 2014.</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Dinas Perhubungan Kabupaten Kuningan dibentuk dengan Peraturan Daerah Kabupaten Kuningan Nomor 5 Tahun 2016 tentang Pembentukan dan Susunan Perangkat Daerah  Kabupaten  Kuningan sebagaimana telah diubah dengan Peraturan Daerah Nomor 10 Tahun 2019 tentang Perubahan atas Peraturan Daerah Nomor 5 Tahun 2016 tentang Pembentukan dan Susunan Perangkat Daerah  Kabupaten  Kuningan, serta dalam menyelenggarakan urusan di lingkungan Pemerintah Kabupaten Kuningan ditetapkan dengan Peraturan Bupati Kuningan Nomor 61 Tahun 2019 tentang Kedudukan, Susunan Organisasi, Tugas Pokok, Fungsi dan Uraian Tugas serta Tata Kerja Dinas Perhubungan Kabupaten Kuningan dan Peraturan Bupati Kuningan Nomor 93 Tahun 2019 tentang Pembentukan, Tugas dan Fungsi Unit Pelaksana Teknis Daerah Pada Dinas dan Badan (UPTD/UPTB) di Lingkungan Pemerintah Kabupaten Kuningan.</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 xml:space="preserve">Sesuai Peraturan Bupati Kuningan Nomor 61 Tahun 2019 Tugas Pokok, Fungsi dan Uraian Tugas Dinas Perhubungan adalah melaksanakan sebagian kewenangan daerah dibidang perhubungan </w:t>
      </w:r>
      <w:r w:rsidRPr="00B146AC">
        <w:rPr>
          <w:rFonts w:ascii="Times New Roman" w:hAnsi="Times New Roman" w:cs="Times New Roman"/>
          <w:b w:val="0"/>
          <w:color w:val="000000" w:themeColor="text1"/>
          <w:sz w:val="24"/>
          <w:szCs w:val="24"/>
          <w:lang w:val="id-ID"/>
        </w:rPr>
        <w:lastRenderedPageBreak/>
        <w:t>serta mempunyai fungsi sebagai berikut  :</w:t>
      </w:r>
    </w:p>
    <w:p w:rsidR="00DF2C7A" w:rsidRPr="00B146AC" w:rsidRDefault="00DF2C7A" w:rsidP="00DF2C7A">
      <w:pPr>
        <w:numPr>
          <w:ilvl w:val="0"/>
          <w:numId w:val="9"/>
        </w:numPr>
        <w:tabs>
          <w:tab w:val="clear" w:pos="2340"/>
          <w:tab w:val="num" w:pos="810"/>
        </w:tabs>
        <w:spacing w:after="0" w:line="360" w:lineRule="auto"/>
        <w:ind w:left="1800"/>
        <w:jc w:val="both"/>
        <w:rPr>
          <w:rFonts w:ascii="Times New Roman" w:hAnsi="Times New Roman" w:cs="Times New Roman"/>
          <w:bCs/>
          <w:sz w:val="24"/>
          <w:szCs w:val="24"/>
          <w:lang w:val="id-ID"/>
        </w:rPr>
      </w:pPr>
      <w:r w:rsidRPr="00B146AC">
        <w:rPr>
          <w:rFonts w:ascii="Times New Roman" w:hAnsi="Times New Roman" w:cs="Times New Roman"/>
          <w:bCs/>
          <w:sz w:val="24"/>
          <w:szCs w:val="24"/>
          <w:lang w:val="id-ID"/>
        </w:rPr>
        <w:t>Pengumpulan dan pengolahan data, penyusunan rencana dan program dibidang perhubungan.</w:t>
      </w:r>
    </w:p>
    <w:p w:rsidR="00DF2C7A" w:rsidRPr="00B146AC" w:rsidRDefault="00DF2C7A" w:rsidP="00DF2C7A">
      <w:pPr>
        <w:numPr>
          <w:ilvl w:val="0"/>
          <w:numId w:val="9"/>
        </w:numPr>
        <w:tabs>
          <w:tab w:val="clear" w:pos="2340"/>
          <w:tab w:val="num" w:pos="810"/>
        </w:tabs>
        <w:spacing w:after="0" w:line="360" w:lineRule="auto"/>
        <w:ind w:left="1800"/>
        <w:jc w:val="both"/>
        <w:rPr>
          <w:rFonts w:ascii="Times New Roman" w:hAnsi="Times New Roman" w:cs="Times New Roman"/>
          <w:bCs/>
          <w:sz w:val="24"/>
          <w:szCs w:val="24"/>
          <w:lang w:val="id-ID"/>
        </w:rPr>
      </w:pPr>
      <w:r w:rsidRPr="00B146AC">
        <w:rPr>
          <w:rFonts w:ascii="Times New Roman" w:hAnsi="Times New Roman" w:cs="Times New Roman"/>
          <w:bCs/>
          <w:sz w:val="24"/>
          <w:szCs w:val="24"/>
          <w:lang w:val="id-ID"/>
        </w:rPr>
        <w:t>Pelaksanaan kebijakan teknis dibidang perhubungan.</w:t>
      </w:r>
    </w:p>
    <w:p w:rsidR="00DF2C7A" w:rsidRPr="00B146AC" w:rsidRDefault="00DF2C7A" w:rsidP="00DF2C7A">
      <w:pPr>
        <w:numPr>
          <w:ilvl w:val="0"/>
          <w:numId w:val="9"/>
        </w:numPr>
        <w:tabs>
          <w:tab w:val="clear" w:pos="2340"/>
          <w:tab w:val="num" w:pos="810"/>
        </w:tabs>
        <w:spacing w:after="0" w:line="360" w:lineRule="auto"/>
        <w:ind w:left="1800"/>
        <w:jc w:val="both"/>
        <w:rPr>
          <w:rFonts w:ascii="Times New Roman" w:hAnsi="Times New Roman" w:cs="Times New Roman"/>
          <w:bCs/>
          <w:sz w:val="24"/>
          <w:szCs w:val="24"/>
          <w:lang w:val="id-ID"/>
        </w:rPr>
      </w:pPr>
      <w:r w:rsidRPr="00B146AC">
        <w:rPr>
          <w:rFonts w:ascii="Times New Roman" w:hAnsi="Times New Roman" w:cs="Times New Roman"/>
          <w:bCs/>
          <w:sz w:val="24"/>
          <w:szCs w:val="24"/>
          <w:lang w:val="id-ID"/>
        </w:rPr>
        <w:t>Pemberian perizinan dan pelaksanaan pelayanan umum dibidang perhubungan.</w:t>
      </w:r>
    </w:p>
    <w:p w:rsidR="00DF2C7A" w:rsidRPr="00B146AC" w:rsidRDefault="00DF2C7A" w:rsidP="00DF2C7A">
      <w:pPr>
        <w:numPr>
          <w:ilvl w:val="0"/>
          <w:numId w:val="9"/>
        </w:numPr>
        <w:tabs>
          <w:tab w:val="clear" w:pos="2340"/>
          <w:tab w:val="num" w:pos="810"/>
        </w:tabs>
        <w:spacing w:after="0" w:line="360" w:lineRule="auto"/>
        <w:ind w:left="1800"/>
        <w:jc w:val="both"/>
        <w:rPr>
          <w:rFonts w:ascii="Times New Roman" w:hAnsi="Times New Roman" w:cs="Times New Roman"/>
          <w:bCs/>
          <w:sz w:val="24"/>
          <w:szCs w:val="24"/>
          <w:lang w:val="id-ID"/>
        </w:rPr>
      </w:pPr>
      <w:r w:rsidRPr="00B146AC">
        <w:rPr>
          <w:rFonts w:ascii="Times New Roman" w:hAnsi="Times New Roman" w:cs="Times New Roman"/>
          <w:bCs/>
          <w:sz w:val="24"/>
          <w:szCs w:val="24"/>
          <w:lang w:val="id-ID"/>
        </w:rPr>
        <w:t>Pengelolaan urusan ketatausahaan Dinas.</w:t>
      </w:r>
    </w:p>
    <w:p w:rsidR="00DF2C7A" w:rsidRPr="00B146AC" w:rsidRDefault="00DF2C7A" w:rsidP="00DF2C7A">
      <w:pPr>
        <w:pStyle w:val="Heading2"/>
        <w:keepNext w:val="0"/>
        <w:keepLines w:val="0"/>
        <w:widowControl w:val="0"/>
        <w:autoSpaceDE w:val="0"/>
        <w:autoSpaceDN w:val="0"/>
        <w:spacing w:before="176" w:line="360" w:lineRule="auto"/>
        <w:ind w:left="900" w:hanging="54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3.1.4 Kedudukan Oragnisasi</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 xml:space="preserve">Susunan organisasi Dinas Perhubungan sesuai Peraturan Bupati Kuningan Nomor 61 Tahun 2019  </w:t>
      </w:r>
      <w:r w:rsidRPr="00B146AC">
        <w:rPr>
          <w:rFonts w:ascii="Times New Roman" w:eastAsia="+mn-ea" w:hAnsi="Times New Roman" w:cs="Times New Roman"/>
          <w:b w:val="0"/>
          <w:color w:val="000000" w:themeColor="text1"/>
          <w:kern w:val="24"/>
          <w:sz w:val="24"/>
          <w:szCs w:val="24"/>
          <w:lang w:val="id-ID" w:eastAsia="id-ID"/>
        </w:rPr>
        <w:t>tentang Kedudukan, Susunan Organisasi, Tugas Pokok, Fungsi dan Uraian Tugas serta Tata Kerja Dinas Perhubungan Kabupaten Kuningan</w:t>
      </w:r>
      <w:r w:rsidRPr="00B146AC">
        <w:rPr>
          <w:rFonts w:ascii="Times New Roman" w:hAnsi="Times New Roman" w:cs="Times New Roman"/>
          <w:b w:val="0"/>
          <w:color w:val="000000" w:themeColor="text1"/>
          <w:sz w:val="24"/>
          <w:szCs w:val="24"/>
          <w:lang w:val="id-ID"/>
        </w:rPr>
        <w:t xml:space="preserve"> dan Peraturan Bupati Kuningan Nomor 93 Tahun 2019 tentang Pembentukan, Tugas dan Fungsi Unit Pelaksana Teknis Daerah Pada Dinas dan Badan (UPTD/UPTB) di Lingkungan Pemerintah Kabupaten Kuningan, yang mempunyai tugas dan fungsi sebagai pelayan masyarakat khususnya dalam bidang lalu lintas dan angkutan jalan. Susunan Organisasi Dinas Perhubungan terdiri dari  :</w:t>
      </w:r>
    </w:p>
    <w:p w:rsidR="00DF2C7A" w:rsidRPr="00B146AC" w:rsidRDefault="00DF2C7A" w:rsidP="00DF2C7A">
      <w:pPr>
        <w:numPr>
          <w:ilvl w:val="0"/>
          <w:numId w:val="10"/>
        </w:numPr>
        <w:spacing w:after="0" w:line="360" w:lineRule="auto"/>
        <w:ind w:left="180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Kepala Dinas</w:t>
      </w:r>
    </w:p>
    <w:p w:rsidR="00DF2C7A" w:rsidRPr="00B146AC" w:rsidRDefault="00DF2C7A" w:rsidP="00DF2C7A">
      <w:pPr>
        <w:numPr>
          <w:ilvl w:val="0"/>
          <w:numId w:val="10"/>
        </w:numPr>
        <w:spacing w:after="0" w:line="360" w:lineRule="auto"/>
        <w:ind w:left="180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Sekretaris Dinas yang membawahi, 3 (tiga) Kepala Sub Bagian lingkup Kesekretariatan, yaitu :</w:t>
      </w:r>
    </w:p>
    <w:p w:rsidR="00DF2C7A" w:rsidRPr="00B146AC" w:rsidRDefault="00DF2C7A" w:rsidP="00DF2C7A">
      <w:pPr>
        <w:numPr>
          <w:ilvl w:val="0"/>
          <w:numId w:val="11"/>
        </w:numPr>
        <w:spacing w:after="0" w:line="360" w:lineRule="auto"/>
        <w:ind w:left="2070" w:hanging="28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Kepala Sub Bagian Program;</w:t>
      </w:r>
    </w:p>
    <w:p w:rsidR="00DF2C7A" w:rsidRPr="00B146AC" w:rsidRDefault="00DF2C7A" w:rsidP="00DF2C7A">
      <w:pPr>
        <w:numPr>
          <w:ilvl w:val="0"/>
          <w:numId w:val="11"/>
        </w:numPr>
        <w:spacing w:after="0" w:line="360" w:lineRule="auto"/>
        <w:ind w:left="2070" w:hanging="28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Kepala Sub Bagian Umum; dan</w:t>
      </w:r>
    </w:p>
    <w:p w:rsidR="00DF2C7A" w:rsidRPr="00B146AC" w:rsidRDefault="00DF2C7A" w:rsidP="00DF2C7A">
      <w:pPr>
        <w:numPr>
          <w:ilvl w:val="0"/>
          <w:numId w:val="11"/>
        </w:numPr>
        <w:spacing w:after="0" w:line="360" w:lineRule="auto"/>
        <w:ind w:left="2070" w:hanging="28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Kepala Sub Bagian Keuangan.</w:t>
      </w:r>
    </w:p>
    <w:p w:rsidR="00DF2C7A" w:rsidRPr="00B146AC" w:rsidRDefault="00DF2C7A" w:rsidP="00DF2C7A">
      <w:pPr>
        <w:numPr>
          <w:ilvl w:val="0"/>
          <w:numId w:val="10"/>
        </w:numPr>
        <w:spacing w:after="0" w:line="360" w:lineRule="auto"/>
        <w:ind w:left="180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Kepala Bidang Angkutan yang membawahi 2 (dua) Kepala Seksi Lingkup Bidang Angkutan, yaitu :</w:t>
      </w:r>
    </w:p>
    <w:p w:rsidR="00DF2C7A" w:rsidRPr="00B146AC" w:rsidRDefault="00DF2C7A" w:rsidP="00DF2C7A">
      <w:pPr>
        <w:numPr>
          <w:ilvl w:val="0"/>
          <w:numId w:val="11"/>
        </w:numPr>
        <w:tabs>
          <w:tab w:val="left" w:pos="2070"/>
        </w:tabs>
        <w:spacing w:after="0" w:line="360" w:lineRule="auto"/>
        <w:ind w:left="2070" w:hanging="28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Kepala Seksi Angkutan; dan</w:t>
      </w:r>
    </w:p>
    <w:p w:rsidR="00DF2C7A" w:rsidRPr="00B146AC" w:rsidRDefault="00DF2C7A" w:rsidP="00DF2C7A">
      <w:pPr>
        <w:numPr>
          <w:ilvl w:val="0"/>
          <w:numId w:val="11"/>
        </w:numPr>
        <w:tabs>
          <w:tab w:val="left" w:pos="2070"/>
        </w:tabs>
        <w:spacing w:after="0" w:line="360" w:lineRule="auto"/>
        <w:ind w:left="2070" w:hanging="28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Kepala Seksi Keselamatan.</w:t>
      </w:r>
    </w:p>
    <w:p w:rsidR="00DF2C7A" w:rsidRPr="00B146AC" w:rsidRDefault="00DF2C7A" w:rsidP="00DF2C7A">
      <w:pPr>
        <w:numPr>
          <w:ilvl w:val="0"/>
          <w:numId w:val="10"/>
        </w:numPr>
        <w:spacing w:after="0" w:line="360" w:lineRule="auto"/>
        <w:ind w:left="180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Kepala Bidang lalu Lintas yang membawahi, 2 (dua) Kepala Seksi Lingkup Bidang Lalu Lintas, yaitu :</w:t>
      </w:r>
    </w:p>
    <w:p w:rsidR="00DF2C7A" w:rsidRPr="00B146AC" w:rsidRDefault="00DF2C7A" w:rsidP="00DF2C7A">
      <w:pPr>
        <w:numPr>
          <w:ilvl w:val="0"/>
          <w:numId w:val="11"/>
        </w:numPr>
        <w:tabs>
          <w:tab w:val="left" w:pos="2070"/>
        </w:tabs>
        <w:spacing w:after="0" w:line="360" w:lineRule="auto"/>
        <w:ind w:left="2070" w:hanging="28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lastRenderedPageBreak/>
        <w:t>Kepala Seksi Manajemen dan Rekayasa Lalu Lintas (MRL); dan</w:t>
      </w:r>
    </w:p>
    <w:p w:rsidR="00DF2C7A" w:rsidRPr="00B146AC" w:rsidRDefault="00DF2C7A" w:rsidP="00DF2C7A">
      <w:pPr>
        <w:numPr>
          <w:ilvl w:val="0"/>
          <w:numId w:val="11"/>
        </w:numPr>
        <w:tabs>
          <w:tab w:val="left" w:pos="2070"/>
        </w:tabs>
        <w:spacing w:after="0" w:line="360" w:lineRule="auto"/>
        <w:ind w:left="2070" w:hanging="28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Kepala Seksi Pengendalian Operasional (Dal Ops).</w:t>
      </w:r>
    </w:p>
    <w:p w:rsidR="00DF2C7A" w:rsidRPr="00B146AC" w:rsidRDefault="00DF2C7A" w:rsidP="00DF2C7A">
      <w:pPr>
        <w:numPr>
          <w:ilvl w:val="0"/>
          <w:numId w:val="10"/>
        </w:numPr>
        <w:spacing w:after="0" w:line="360" w:lineRule="auto"/>
        <w:ind w:left="180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Kepala Bidang Prasarana dan Perparkiran yang membawahi 2 (dua) Kepala Seksi Lingkup Bidang Prasarana, yaitu :</w:t>
      </w:r>
    </w:p>
    <w:p w:rsidR="00DF2C7A" w:rsidRPr="00B146AC" w:rsidRDefault="00DF2C7A" w:rsidP="00DF2C7A">
      <w:pPr>
        <w:numPr>
          <w:ilvl w:val="0"/>
          <w:numId w:val="11"/>
        </w:numPr>
        <w:tabs>
          <w:tab w:val="left" w:pos="2070"/>
        </w:tabs>
        <w:spacing w:after="0" w:line="360" w:lineRule="auto"/>
        <w:ind w:left="2070" w:hanging="28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Kepala Seksi Prasarana; dan</w:t>
      </w:r>
    </w:p>
    <w:p w:rsidR="00DF2C7A" w:rsidRPr="00B146AC" w:rsidRDefault="00DF2C7A" w:rsidP="00DF2C7A">
      <w:pPr>
        <w:numPr>
          <w:ilvl w:val="0"/>
          <w:numId w:val="11"/>
        </w:numPr>
        <w:tabs>
          <w:tab w:val="left" w:pos="2070"/>
        </w:tabs>
        <w:spacing w:after="0" w:line="360" w:lineRule="auto"/>
        <w:ind w:left="2070" w:hanging="28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Kepala Seksi Perparkiran.</w:t>
      </w:r>
    </w:p>
    <w:p w:rsidR="00DF2C7A" w:rsidRPr="00B146AC" w:rsidRDefault="00DF2C7A" w:rsidP="00DF2C7A">
      <w:pPr>
        <w:numPr>
          <w:ilvl w:val="0"/>
          <w:numId w:val="10"/>
        </w:numPr>
        <w:spacing w:after="0" w:line="360" w:lineRule="auto"/>
        <w:ind w:left="180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Kepala UPTD dan Kasubag TU UPTD Terminal.</w:t>
      </w:r>
    </w:p>
    <w:p w:rsidR="00DF2C7A" w:rsidRPr="00B146AC" w:rsidRDefault="00DF2C7A" w:rsidP="00DF2C7A">
      <w:pPr>
        <w:numPr>
          <w:ilvl w:val="0"/>
          <w:numId w:val="10"/>
        </w:numPr>
        <w:spacing w:after="0" w:line="360" w:lineRule="auto"/>
        <w:ind w:left="180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Kepala UPTD dan Kasubag TU UPTD Pengujian Kendaraan Bermotor (PKB).</w:t>
      </w:r>
    </w:p>
    <w:p w:rsidR="00DF2C7A" w:rsidRPr="00B146AC" w:rsidRDefault="00DF2C7A" w:rsidP="00DF2C7A">
      <w:pPr>
        <w:numPr>
          <w:ilvl w:val="0"/>
          <w:numId w:val="10"/>
        </w:numPr>
        <w:spacing w:after="0" w:line="360" w:lineRule="auto"/>
        <w:ind w:left="180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Kelompok Jabatan Fungsional, yang terdiri dari :</w:t>
      </w:r>
    </w:p>
    <w:p w:rsidR="00DF2C7A" w:rsidRPr="00B146AC" w:rsidRDefault="00DF2C7A" w:rsidP="00DF2C7A">
      <w:pPr>
        <w:numPr>
          <w:ilvl w:val="0"/>
          <w:numId w:val="11"/>
        </w:numPr>
        <w:tabs>
          <w:tab w:val="left" w:pos="2070"/>
        </w:tabs>
        <w:spacing w:after="0" w:line="360" w:lineRule="auto"/>
        <w:ind w:left="2070" w:hanging="28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Jabatan Fungsional Perencana;</w:t>
      </w:r>
    </w:p>
    <w:p w:rsidR="00DF2C7A" w:rsidRPr="00B146AC" w:rsidRDefault="00DF2C7A" w:rsidP="00DF2C7A">
      <w:pPr>
        <w:numPr>
          <w:ilvl w:val="0"/>
          <w:numId w:val="11"/>
        </w:numPr>
        <w:tabs>
          <w:tab w:val="left" w:pos="2070"/>
        </w:tabs>
        <w:spacing w:after="0" w:line="360" w:lineRule="auto"/>
        <w:ind w:left="2070" w:hanging="28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Jabatan Fungsional Penguji Kendaraan Bermotor; dan</w:t>
      </w:r>
    </w:p>
    <w:p w:rsidR="00DF2C7A" w:rsidRPr="00B146AC" w:rsidRDefault="00DF2C7A" w:rsidP="00DF2C7A">
      <w:pPr>
        <w:numPr>
          <w:ilvl w:val="0"/>
          <w:numId w:val="11"/>
        </w:numPr>
        <w:tabs>
          <w:tab w:val="left" w:pos="2070"/>
        </w:tabs>
        <w:spacing w:after="0" w:line="360" w:lineRule="auto"/>
        <w:ind w:left="2070" w:hanging="28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Jabatan Fungsional Arsiparis.</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Berikut</w:t>
      </w:r>
      <w:r w:rsidRPr="00B146AC">
        <w:rPr>
          <w:rFonts w:ascii="Times New Roman" w:hAnsi="Times New Roman" w:cs="Times New Roman"/>
          <w:b w:val="0"/>
          <w:color w:val="000000" w:themeColor="text1"/>
          <w:sz w:val="24"/>
          <w:szCs w:val="24"/>
          <w:lang w:val="id-ID" w:eastAsia="id-ID"/>
        </w:rPr>
        <w:t xml:space="preserve"> ini</w:t>
      </w:r>
      <w:r w:rsidRPr="00B146AC">
        <w:rPr>
          <w:rFonts w:ascii="Times New Roman" w:hAnsi="Times New Roman" w:cs="Times New Roman"/>
          <w:b w:val="0"/>
          <w:color w:val="000000" w:themeColor="text1"/>
          <w:sz w:val="24"/>
          <w:szCs w:val="24"/>
          <w:lang w:val="id-ID"/>
        </w:rPr>
        <w:t xml:space="preserve"> Kami sertakan Struktur Organisasi SKPD Dinas Perhubungan Kabupaten Kuningan, sebagai berikut :</w:t>
      </w:r>
    </w:p>
    <w:p w:rsidR="00DF2C7A" w:rsidRPr="00B146AC" w:rsidRDefault="00DF2C7A" w:rsidP="00DF2C7A">
      <w:pPr>
        <w:spacing w:after="0" w:line="360" w:lineRule="auto"/>
        <w:ind w:firstLine="567"/>
        <w:jc w:val="both"/>
        <w:rPr>
          <w:rFonts w:ascii="Times New Roman" w:hAnsi="Times New Roman" w:cs="Times New Roman"/>
          <w:b/>
          <w:bCs/>
          <w:sz w:val="24"/>
          <w:szCs w:val="24"/>
          <w:lang w:val="id-ID"/>
        </w:rPr>
      </w:pPr>
      <w:r w:rsidRPr="00B146AC">
        <w:rPr>
          <w:rFonts w:ascii="Times New Roman" w:hAnsi="Times New Roman" w:cs="Times New Roman"/>
          <w:b/>
          <w:noProof/>
          <w:color w:val="000000" w:themeColor="text1"/>
          <w:sz w:val="24"/>
          <w:szCs w:val="24"/>
        </w:rPr>
        <w:drawing>
          <wp:anchor distT="0" distB="0" distL="114300" distR="114300" simplePos="0" relativeHeight="251659264" behindDoc="1" locked="0" layoutInCell="1" allowOverlap="1" wp14:anchorId="472A03B2" wp14:editId="31DC9975">
            <wp:simplePos x="0" y="0"/>
            <wp:positionH relativeFrom="column">
              <wp:posOffset>485775</wp:posOffset>
            </wp:positionH>
            <wp:positionV relativeFrom="paragraph">
              <wp:posOffset>78740</wp:posOffset>
            </wp:positionV>
            <wp:extent cx="4819650" cy="2614930"/>
            <wp:effectExtent l="0" t="0" r="0" b="0"/>
            <wp:wrapNone/>
            <wp:docPr id="9" name="Picture 9" descr="so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t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9650" cy="2614930"/>
                    </a:xfrm>
                    <a:prstGeom prst="rect">
                      <a:avLst/>
                    </a:prstGeom>
                    <a:noFill/>
                  </pic:spPr>
                </pic:pic>
              </a:graphicData>
            </a:graphic>
            <wp14:sizeRelH relativeFrom="page">
              <wp14:pctWidth>0</wp14:pctWidth>
            </wp14:sizeRelH>
            <wp14:sizeRelV relativeFrom="page">
              <wp14:pctHeight>0</wp14:pctHeight>
            </wp14:sizeRelV>
          </wp:anchor>
        </w:drawing>
      </w:r>
    </w:p>
    <w:p w:rsidR="00DF2C7A" w:rsidRPr="00B146AC" w:rsidRDefault="00DF2C7A" w:rsidP="00DF2C7A">
      <w:pPr>
        <w:spacing w:after="0" w:line="360" w:lineRule="auto"/>
        <w:ind w:firstLine="567"/>
        <w:jc w:val="both"/>
        <w:rPr>
          <w:rFonts w:ascii="Times New Roman" w:eastAsia="Times New Roman" w:hAnsi="Times New Roman" w:cs="Times New Roman"/>
          <w:color w:val="FE8637"/>
          <w:sz w:val="24"/>
          <w:szCs w:val="24"/>
          <w:lang w:val="id-ID" w:eastAsia="id-ID"/>
        </w:rPr>
      </w:pPr>
    </w:p>
    <w:p w:rsidR="00DF2C7A" w:rsidRPr="00B146AC" w:rsidRDefault="00DF2C7A" w:rsidP="00DF2C7A">
      <w:pPr>
        <w:spacing w:after="0" w:line="360" w:lineRule="auto"/>
        <w:ind w:firstLine="567"/>
        <w:jc w:val="both"/>
        <w:rPr>
          <w:rFonts w:ascii="Times New Roman" w:hAnsi="Times New Roman" w:cs="Times New Roman"/>
          <w:sz w:val="24"/>
          <w:szCs w:val="24"/>
          <w:lang w:val="id-ID"/>
        </w:rPr>
      </w:pPr>
    </w:p>
    <w:p w:rsidR="00DF2C7A" w:rsidRPr="00B146AC" w:rsidRDefault="00DF2C7A" w:rsidP="00DF2C7A">
      <w:pPr>
        <w:spacing w:after="0" w:line="360" w:lineRule="auto"/>
        <w:jc w:val="both"/>
        <w:rPr>
          <w:rFonts w:ascii="Times New Roman" w:hAnsi="Times New Roman" w:cs="Times New Roman"/>
          <w:sz w:val="24"/>
          <w:szCs w:val="24"/>
          <w:lang w:val="id-ID"/>
        </w:rPr>
      </w:pPr>
    </w:p>
    <w:p w:rsidR="00DF2C7A" w:rsidRPr="00B146AC" w:rsidRDefault="00DF2C7A" w:rsidP="00DF2C7A">
      <w:pPr>
        <w:spacing w:after="0" w:line="360" w:lineRule="auto"/>
        <w:jc w:val="both"/>
        <w:rPr>
          <w:rFonts w:ascii="Times New Roman" w:hAnsi="Times New Roman" w:cs="Times New Roman"/>
          <w:sz w:val="24"/>
          <w:szCs w:val="24"/>
          <w:lang w:val="id-ID"/>
        </w:rPr>
      </w:pPr>
    </w:p>
    <w:p w:rsidR="00DF2C7A" w:rsidRPr="00B146AC" w:rsidRDefault="00DF2C7A" w:rsidP="00DF2C7A">
      <w:pPr>
        <w:spacing w:after="0" w:line="360" w:lineRule="auto"/>
        <w:jc w:val="both"/>
        <w:rPr>
          <w:rFonts w:ascii="Times New Roman" w:hAnsi="Times New Roman" w:cs="Times New Roman"/>
          <w:sz w:val="24"/>
          <w:szCs w:val="24"/>
          <w:lang w:val="id-ID"/>
        </w:rPr>
      </w:pPr>
    </w:p>
    <w:p w:rsidR="00DF2C7A" w:rsidRPr="00B146AC" w:rsidRDefault="00DF2C7A" w:rsidP="00DF2C7A">
      <w:pPr>
        <w:spacing w:after="0" w:line="360" w:lineRule="auto"/>
        <w:jc w:val="both"/>
        <w:rPr>
          <w:rFonts w:ascii="Times New Roman" w:hAnsi="Times New Roman" w:cs="Times New Roman"/>
          <w:sz w:val="24"/>
          <w:szCs w:val="24"/>
          <w:lang w:val="id-ID"/>
        </w:rPr>
      </w:pPr>
    </w:p>
    <w:p w:rsidR="00DF2C7A" w:rsidRPr="00B146AC" w:rsidRDefault="00DF2C7A" w:rsidP="00DF2C7A">
      <w:pPr>
        <w:spacing w:after="0" w:line="360" w:lineRule="auto"/>
        <w:jc w:val="both"/>
        <w:rPr>
          <w:rFonts w:ascii="Times New Roman" w:hAnsi="Times New Roman" w:cs="Times New Roman"/>
          <w:b/>
          <w:sz w:val="24"/>
          <w:szCs w:val="24"/>
          <w:lang w:val="id-ID"/>
        </w:rPr>
      </w:pPr>
    </w:p>
    <w:p w:rsidR="00DF2C7A" w:rsidRPr="00B146AC" w:rsidRDefault="00DF2C7A" w:rsidP="00DF2C7A">
      <w:pPr>
        <w:spacing w:after="0" w:line="360" w:lineRule="auto"/>
        <w:jc w:val="both"/>
        <w:rPr>
          <w:rFonts w:ascii="Times New Roman" w:hAnsi="Times New Roman" w:cs="Times New Roman"/>
          <w:b/>
          <w:sz w:val="24"/>
          <w:szCs w:val="24"/>
          <w:lang w:val="id-ID"/>
        </w:rPr>
      </w:pPr>
    </w:p>
    <w:p w:rsidR="00DF2C7A" w:rsidRPr="00B146AC" w:rsidRDefault="00DF2C7A" w:rsidP="00DF2C7A">
      <w:pPr>
        <w:spacing w:after="0" w:line="360" w:lineRule="auto"/>
        <w:jc w:val="both"/>
        <w:rPr>
          <w:rFonts w:ascii="Times New Roman" w:hAnsi="Times New Roman" w:cs="Times New Roman"/>
          <w:b/>
          <w:sz w:val="24"/>
          <w:szCs w:val="24"/>
          <w:lang w:val="id-ID"/>
        </w:rPr>
      </w:pPr>
    </w:p>
    <w:p w:rsidR="00DF2C7A" w:rsidRPr="00B146AC" w:rsidRDefault="00DF2C7A" w:rsidP="00DF2C7A">
      <w:pPr>
        <w:spacing w:after="120" w:line="240" w:lineRule="auto"/>
        <w:ind w:left="720"/>
        <w:jc w:val="center"/>
        <w:rPr>
          <w:rFonts w:ascii="Times New Roman" w:hAnsi="Times New Roman" w:cs="Times New Roman"/>
          <w:b/>
          <w:sz w:val="24"/>
          <w:szCs w:val="24"/>
          <w:lang w:val="id-ID"/>
        </w:rPr>
      </w:pPr>
    </w:p>
    <w:p w:rsidR="00DF2C7A" w:rsidRPr="00B146AC" w:rsidRDefault="00DF2C7A" w:rsidP="00DF2C7A">
      <w:pPr>
        <w:spacing w:after="0" w:line="240" w:lineRule="auto"/>
        <w:ind w:left="720"/>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Gambar 3.1</w:t>
      </w:r>
    </w:p>
    <w:p w:rsidR="00DF2C7A" w:rsidRPr="00B146AC" w:rsidRDefault="00DF2C7A" w:rsidP="00DF2C7A">
      <w:pPr>
        <w:spacing w:after="0" w:line="240" w:lineRule="auto"/>
        <w:ind w:left="720"/>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Struktur Organisasi SKPD Dinas Perhubungan Kab. Kuningan</w:t>
      </w:r>
    </w:p>
    <w:p w:rsidR="00DF2C7A" w:rsidRPr="00B146AC" w:rsidRDefault="00DF2C7A" w:rsidP="00DF2C7A">
      <w:pPr>
        <w:spacing w:before="100" w:beforeAutospacing="1" w:after="0" w:line="360" w:lineRule="auto"/>
        <w:ind w:left="360" w:firstLine="720"/>
        <w:jc w:val="center"/>
        <w:rPr>
          <w:rFonts w:ascii="Times New Roman" w:hAnsi="Times New Roman" w:cs="Times New Roman"/>
          <w:i/>
          <w:sz w:val="24"/>
          <w:szCs w:val="24"/>
          <w:lang w:val="id-ID"/>
        </w:rPr>
      </w:pPr>
      <w:r w:rsidRPr="00B146AC">
        <w:rPr>
          <w:rFonts w:ascii="Times New Roman" w:hAnsi="Times New Roman" w:cs="Times New Roman"/>
          <w:i/>
          <w:sz w:val="24"/>
          <w:szCs w:val="24"/>
          <w:lang w:val="id-ID"/>
        </w:rPr>
        <w:t>Sumber  : Dinas Perhubungan Tahun 2022</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lastRenderedPageBreak/>
        <w:t>Berkaitan dengan struktur organisasi sebagaimana yang terdapat pada gambar diatas, terdapat sebanyak 18 (delapan belas) pejabat struktural yang berada dalam perangkat organisasi Dinas Perhubungan Kabupaten Kuningan, dengan berbagai tugas pokok dan fungsi serta kewenangan yang dimiliki.</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 xml:space="preserve">Susunan organisasi Dinas Perhubungan sesuai Peraturan Bupati Kuningan Nomor 61 Tahun 2019  </w:t>
      </w:r>
      <w:r w:rsidRPr="00B146AC">
        <w:rPr>
          <w:rFonts w:ascii="Times New Roman" w:eastAsia="+mn-ea" w:hAnsi="Times New Roman" w:cs="Times New Roman"/>
          <w:b w:val="0"/>
          <w:color w:val="000000" w:themeColor="text1"/>
          <w:kern w:val="24"/>
          <w:sz w:val="24"/>
          <w:szCs w:val="24"/>
          <w:lang w:val="id-ID" w:eastAsia="id-ID"/>
        </w:rPr>
        <w:t>tentang Kedudukan, Susunan Organisasi, Tugas Pokok, Fungsi dan Uraian Tugas serta Tata Kerja Dinas Perhubungan Kabupaten Kuningan</w:t>
      </w:r>
      <w:r w:rsidRPr="00B146AC">
        <w:rPr>
          <w:rFonts w:ascii="Times New Roman" w:hAnsi="Times New Roman" w:cs="Times New Roman"/>
          <w:b w:val="0"/>
          <w:color w:val="000000" w:themeColor="text1"/>
          <w:sz w:val="24"/>
          <w:szCs w:val="24"/>
          <w:lang w:val="id-ID"/>
        </w:rPr>
        <w:t xml:space="preserve"> dan Peraturan Bupati Kuningan Nomor 93 Tahun 2019 tentang Pembentukan, Tugas dan Fungsi Unit Pelaksana Teknis Daerah Pada Dinas dan Badan (UPTD/UPTB) di Lingkungan Pemerintah Kabupaten Kuningan. </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eastAsia="id-ID"/>
        </w:rPr>
        <w:t>Berikut ini</w:t>
      </w:r>
      <w:r w:rsidRPr="00B146AC">
        <w:rPr>
          <w:rFonts w:ascii="Times New Roman" w:hAnsi="Times New Roman" w:cs="Times New Roman"/>
          <w:b w:val="0"/>
          <w:color w:val="000000" w:themeColor="text1"/>
          <w:sz w:val="24"/>
          <w:szCs w:val="24"/>
          <w:lang w:val="id-ID"/>
        </w:rPr>
        <w:t xml:space="preserve"> peneliti sertakan Jumlah Pegawai dan SKPD Dinas Perhubungan Kabupaten Kuningan, sebagai berikut :</w:t>
      </w:r>
    </w:p>
    <w:p w:rsidR="00DF2C7A" w:rsidRPr="00B146AC" w:rsidRDefault="00DF2C7A" w:rsidP="00DF2C7A">
      <w:pPr>
        <w:rPr>
          <w:lang w:val="id-ID"/>
        </w:rPr>
      </w:pPr>
      <w:r w:rsidRPr="00B146AC">
        <w:rPr>
          <w:lang w:val="id-ID"/>
        </w:rPr>
        <w:br w:type="page"/>
      </w:r>
    </w:p>
    <w:tbl>
      <w:tblPr>
        <w:tblW w:w="8061" w:type="dxa"/>
        <w:tblLook w:val="04A0" w:firstRow="1" w:lastRow="0" w:firstColumn="1" w:lastColumn="0" w:noHBand="0" w:noVBand="1"/>
      </w:tblPr>
      <w:tblGrid>
        <w:gridCol w:w="735"/>
        <w:gridCol w:w="3055"/>
        <w:gridCol w:w="813"/>
        <w:gridCol w:w="144"/>
        <w:gridCol w:w="722"/>
        <w:gridCol w:w="1336"/>
        <w:gridCol w:w="1256"/>
      </w:tblGrid>
      <w:tr w:rsidR="00DF2C7A" w:rsidRPr="00B146AC" w:rsidTr="002E5D40">
        <w:trPr>
          <w:trHeight w:val="285"/>
        </w:trPr>
        <w:tc>
          <w:tcPr>
            <w:tcW w:w="8061" w:type="dxa"/>
            <w:gridSpan w:val="7"/>
            <w:tcBorders>
              <w:top w:val="nil"/>
              <w:left w:val="nil"/>
              <w:bottom w:val="nil"/>
              <w:right w:val="nil"/>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lastRenderedPageBreak/>
              <w:t>Tabel 3.1</w:t>
            </w:r>
          </w:p>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DATA PEGAWAI DINAS PERHUBUNGAN</w:t>
            </w:r>
          </w:p>
        </w:tc>
      </w:tr>
      <w:tr w:rsidR="00DF2C7A" w:rsidRPr="00B146AC" w:rsidTr="002E5D40">
        <w:trPr>
          <w:trHeight w:val="285"/>
        </w:trPr>
        <w:tc>
          <w:tcPr>
            <w:tcW w:w="8061" w:type="dxa"/>
            <w:gridSpan w:val="7"/>
            <w:tcBorders>
              <w:top w:val="nil"/>
              <w:left w:val="nil"/>
              <w:bottom w:val="nil"/>
              <w:right w:val="nil"/>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BERDASARKAN SEKRETARIAT/BIDANG/UPTD</w:t>
            </w:r>
          </w:p>
        </w:tc>
      </w:tr>
      <w:tr w:rsidR="00DF2C7A" w:rsidRPr="00B146AC" w:rsidTr="002E5D40">
        <w:trPr>
          <w:trHeight w:val="285"/>
        </w:trPr>
        <w:tc>
          <w:tcPr>
            <w:tcW w:w="8061" w:type="dxa"/>
            <w:gridSpan w:val="7"/>
            <w:tcBorders>
              <w:top w:val="nil"/>
              <w:left w:val="nil"/>
              <w:bottom w:val="nil"/>
              <w:right w:val="nil"/>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TAHUN 2022</w:t>
            </w:r>
          </w:p>
        </w:tc>
      </w:tr>
      <w:tr w:rsidR="00DF2C7A" w:rsidRPr="00B146AC" w:rsidTr="002E5D40">
        <w:trPr>
          <w:trHeight w:val="285"/>
        </w:trPr>
        <w:tc>
          <w:tcPr>
            <w:tcW w:w="735" w:type="dxa"/>
            <w:tcBorders>
              <w:top w:val="nil"/>
              <w:left w:val="nil"/>
              <w:bottom w:val="nil"/>
              <w:right w:val="nil"/>
            </w:tcBorders>
            <w:shd w:val="clear" w:color="auto" w:fill="auto"/>
            <w:noWrap/>
            <w:vAlign w:val="center"/>
            <w:hideMark/>
          </w:tcPr>
          <w:p w:rsidR="00DF2C7A" w:rsidRPr="00B146AC" w:rsidRDefault="00DF2C7A" w:rsidP="002E5D40">
            <w:pPr>
              <w:spacing w:after="0" w:line="360" w:lineRule="auto"/>
              <w:jc w:val="both"/>
              <w:rPr>
                <w:rFonts w:ascii="Times New Roman" w:eastAsia="Times New Roman" w:hAnsi="Times New Roman" w:cs="Times New Roman"/>
                <w:color w:val="000000"/>
                <w:sz w:val="24"/>
                <w:szCs w:val="24"/>
                <w:lang w:val="id-ID"/>
              </w:rPr>
            </w:pPr>
          </w:p>
        </w:tc>
        <w:tc>
          <w:tcPr>
            <w:tcW w:w="3055" w:type="dxa"/>
            <w:tcBorders>
              <w:top w:val="nil"/>
              <w:left w:val="nil"/>
              <w:bottom w:val="nil"/>
              <w:right w:val="nil"/>
            </w:tcBorders>
            <w:shd w:val="clear" w:color="auto" w:fill="auto"/>
            <w:noWrap/>
            <w:vAlign w:val="bottom"/>
            <w:hideMark/>
          </w:tcPr>
          <w:p w:rsidR="00DF2C7A" w:rsidRPr="00B146AC" w:rsidRDefault="00DF2C7A" w:rsidP="002E5D40">
            <w:pPr>
              <w:spacing w:after="0" w:line="360" w:lineRule="auto"/>
              <w:jc w:val="both"/>
              <w:rPr>
                <w:rFonts w:ascii="Times New Roman" w:eastAsia="Times New Roman" w:hAnsi="Times New Roman" w:cs="Times New Roman"/>
                <w:color w:val="000000"/>
                <w:sz w:val="24"/>
                <w:szCs w:val="24"/>
                <w:lang w:val="id-ID"/>
              </w:rPr>
            </w:pPr>
          </w:p>
        </w:tc>
        <w:tc>
          <w:tcPr>
            <w:tcW w:w="957" w:type="dxa"/>
            <w:gridSpan w:val="2"/>
            <w:tcBorders>
              <w:top w:val="nil"/>
              <w:left w:val="nil"/>
              <w:bottom w:val="nil"/>
              <w:right w:val="nil"/>
            </w:tcBorders>
            <w:shd w:val="clear" w:color="auto" w:fill="auto"/>
            <w:noWrap/>
            <w:vAlign w:val="bottom"/>
            <w:hideMark/>
          </w:tcPr>
          <w:p w:rsidR="00DF2C7A" w:rsidRPr="00B146AC" w:rsidRDefault="00DF2C7A" w:rsidP="002E5D40">
            <w:pPr>
              <w:spacing w:after="0" w:line="360" w:lineRule="auto"/>
              <w:jc w:val="both"/>
              <w:rPr>
                <w:rFonts w:ascii="Times New Roman" w:eastAsia="Times New Roman" w:hAnsi="Times New Roman" w:cs="Times New Roman"/>
                <w:color w:val="000000"/>
                <w:sz w:val="24"/>
                <w:szCs w:val="24"/>
                <w:lang w:val="id-ID"/>
              </w:rPr>
            </w:pPr>
          </w:p>
        </w:tc>
        <w:tc>
          <w:tcPr>
            <w:tcW w:w="722" w:type="dxa"/>
            <w:tcBorders>
              <w:top w:val="nil"/>
              <w:left w:val="nil"/>
              <w:bottom w:val="nil"/>
              <w:right w:val="nil"/>
            </w:tcBorders>
            <w:shd w:val="clear" w:color="auto" w:fill="auto"/>
            <w:noWrap/>
            <w:vAlign w:val="bottom"/>
            <w:hideMark/>
          </w:tcPr>
          <w:p w:rsidR="00DF2C7A" w:rsidRPr="00B146AC" w:rsidRDefault="00DF2C7A" w:rsidP="002E5D40">
            <w:pPr>
              <w:spacing w:after="0" w:line="360" w:lineRule="auto"/>
              <w:jc w:val="both"/>
              <w:rPr>
                <w:rFonts w:ascii="Times New Roman" w:eastAsia="Times New Roman" w:hAnsi="Times New Roman" w:cs="Times New Roman"/>
                <w:color w:val="000000"/>
                <w:sz w:val="24"/>
                <w:szCs w:val="24"/>
                <w:lang w:val="id-ID"/>
              </w:rPr>
            </w:pPr>
          </w:p>
        </w:tc>
        <w:tc>
          <w:tcPr>
            <w:tcW w:w="1336" w:type="dxa"/>
            <w:tcBorders>
              <w:top w:val="nil"/>
              <w:left w:val="nil"/>
              <w:bottom w:val="nil"/>
              <w:right w:val="nil"/>
            </w:tcBorders>
            <w:shd w:val="clear" w:color="auto" w:fill="auto"/>
            <w:noWrap/>
            <w:vAlign w:val="bottom"/>
            <w:hideMark/>
          </w:tcPr>
          <w:p w:rsidR="00DF2C7A" w:rsidRPr="00B146AC" w:rsidRDefault="00DF2C7A" w:rsidP="002E5D40">
            <w:pPr>
              <w:spacing w:after="0" w:line="360" w:lineRule="auto"/>
              <w:jc w:val="both"/>
              <w:rPr>
                <w:rFonts w:ascii="Times New Roman" w:eastAsia="Times New Roman" w:hAnsi="Times New Roman" w:cs="Times New Roman"/>
                <w:color w:val="000000"/>
                <w:sz w:val="24"/>
                <w:szCs w:val="24"/>
                <w:lang w:val="id-ID"/>
              </w:rPr>
            </w:pPr>
          </w:p>
        </w:tc>
        <w:tc>
          <w:tcPr>
            <w:tcW w:w="1256" w:type="dxa"/>
            <w:tcBorders>
              <w:top w:val="nil"/>
              <w:left w:val="nil"/>
              <w:bottom w:val="nil"/>
              <w:right w:val="nil"/>
            </w:tcBorders>
            <w:shd w:val="clear" w:color="auto" w:fill="auto"/>
            <w:noWrap/>
            <w:vAlign w:val="bottom"/>
            <w:hideMark/>
          </w:tcPr>
          <w:p w:rsidR="00DF2C7A" w:rsidRPr="00B146AC" w:rsidRDefault="00DF2C7A" w:rsidP="002E5D40">
            <w:pPr>
              <w:spacing w:after="0" w:line="360" w:lineRule="auto"/>
              <w:jc w:val="both"/>
              <w:rPr>
                <w:rFonts w:ascii="Times New Roman" w:eastAsia="Times New Roman" w:hAnsi="Times New Roman" w:cs="Times New Roman"/>
                <w:color w:val="000000"/>
                <w:sz w:val="24"/>
                <w:szCs w:val="24"/>
                <w:lang w:val="id-ID"/>
              </w:rPr>
            </w:pPr>
          </w:p>
        </w:tc>
      </w:tr>
      <w:tr w:rsidR="00DF2C7A" w:rsidRPr="00B146AC" w:rsidTr="002E5D40">
        <w:trPr>
          <w:trHeight w:val="381"/>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both"/>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NO</w:t>
            </w:r>
          </w:p>
        </w:tc>
        <w:tc>
          <w:tcPr>
            <w:tcW w:w="30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UNIT ORGANISASI</w:t>
            </w:r>
          </w:p>
        </w:tc>
        <w:tc>
          <w:tcPr>
            <w:tcW w:w="3015" w:type="dxa"/>
            <w:gridSpan w:val="4"/>
            <w:tcBorders>
              <w:top w:val="single" w:sz="4" w:space="0" w:color="auto"/>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JUMLAH PEGAWAI</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JUMLAH</w:t>
            </w:r>
          </w:p>
        </w:tc>
      </w:tr>
      <w:tr w:rsidR="00DF2C7A" w:rsidRPr="00B146AC" w:rsidTr="002E5D40">
        <w:trPr>
          <w:trHeight w:val="382"/>
        </w:trPr>
        <w:tc>
          <w:tcPr>
            <w:tcW w:w="735" w:type="dxa"/>
            <w:vMerge/>
            <w:tcBorders>
              <w:top w:val="single" w:sz="4" w:space="0" w:color="auto"/>
              <w:left w:val="single" w:sz="4" w:space="0" w:color="auto"/>
              <w:bottom w:val="single" w:sz="4" w:space="0" w:color="auto"/>
              <w:right w:val="single" w:sz="4" w:space="0" w:color="auto"/>
            </w:tcBorders>
            <w:vAlign w:val="center"/>
            <w:hideMark/>
          </w:tcPr>
          <w:p w:rsidR="00DF2C7A" w:rsidRPr="00B146AC" w:rsidRDefault="00DF2C7A" w:rsidP="002E5D40">
            <w:pPr>
              <w:spacing w:after="0" w:line="360" w:lineRule="auto"/>
              <w:jc w:val="both"/>
              <w:rPr>
                <w:rFonts w:ascii="Times New Roman" w:eastAsia="Times New Roman" w:hAnsi="Times New Roman" w:cs="Times New Roman"/>
                <w:b/>
                <w:bCs/>
                <w:color w:val="000000"/>
                <w:sz w:val="24"/>
                <w:szCs w:val="24"/>
                <w:lang w:val="id-ID"/>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p>
        </w:tc>
        <w:tc>
          <w:tcPr>
            <w:tcW w:w="813"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PNS</w:t>
            </w:r>
          </w:p>
        </w:tc>
        <w:tc>
          <w:tcPr>
            <w:tcW w:w="866" w:type="dxa"/>
            <w:gridSpan w:val="2"/>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THL</w:t>
            </w:r>
          </w:p>
        </w:tc>
        <w:tc>
          <w:tcPr>
            <w:tcW w:w="133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MAGANG</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p>
        </w:tc>
      </w:tr>
      <w:tr w:rsidR="00DF2C7A" w:rsidRPr="00B146AC" w:rsidTr="002E5D40">
        <w:trPr>
          <w:trHeight w:val="748"/>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both"/>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1</w:t>
            </w:r>
          </w:p>
        </w:tc>
        <w:tc>
          <w:tcPr>
            <w:tcW w:w="3055"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SEKRETARIAT</w:t>
            </w:r>
          </w:p>
        </w:tc>
        <w:tc>
          <w:tcPr>
            <w:tcW w:w="813"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23</w:t>
            </w:r>
          </w:p>
        </w:tc>
        <w:tc>
          <w:tcPr>
            <w:tcW w:w="866" w:type="dxa"/>
            <w:gridSpan w:val="2"/>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5</w:t>
            </w:r>
          </w:p>
        </w:tc>
        <w:tc>
          <w:tcPr>
            <w:tcW w:w="133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3</w:t>
            </w:r>
          </w:p>
        </w:tc>
        <w:tc>
          <w:tcPr>
            <w:tcW w:w="125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31</w:t>
            </w:r>
          </w:p>
        </w:tc>
      </w:tr>
      <w:tr w:rsidR="00DF2C7A" w:rsidRPr="00B146AC" w:rsidTr="002E5D40">
        <w:trPr>
          <w:trHeight w:val="748"/>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both"/>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2</w:t>
            </w:r>
          </w:p>
        </w:tc>
        <w:tc>
          <w:tcPr>
            <w:tcW w:w="3055"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BIDANG ANGKUTAN DAN KESELAMATAN</w:t>
            </w:r>
          </w:p>
        </w:tc>
        <w:tc>
          <w:tcPr>
            <w:tcW w:w="813"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7</w:t>
            </w:r>
          </w:p>
        </w:tc>
        <w:tc>
          <w:tcPr>
            <w:tcW w:w="866" w:type="dxa"/>
            <w:gridSpan w:val="2"/>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2</w:t>
            </w:r>
          </w:p>
        </w:tc>
        <w:tc>
          <w:tcPr>
            <w:tcW w:w="133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2</w:t>
            </w:r>
          </w:p>
        </w:tc>
        <w:tc>
          <w:tcPr>
            <w:tcW w:w="125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11</w:t>
            </w:r>
          </w:p>
        </w:tc>
      </w:tr>
      <w:tr w:rsidR="00DF2C7A" w:rsidRPr="00B146AC" w:rsidTr="002E5D40">
        <w:trPr>
          <w:trHeight w:val="748"/>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both"/>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3</w:t>
            </w:r>
          </w:p>
        </w:tc>
        <w:tc>
          <w:tcPr>
            <w:tcW w:w="3055"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BIDANG LALU LINTAS</w:t>
            </w:r>
          </w:p>
        </w:tc>
        <w:tc>
          <w:tcPr>
            <w:tcW w:w="813"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13</w:t>
            </w:r>
          </w:p>
        </w:tc>
        <w:tc>
          <w:tcPr>
            <w:tcW w:w="866" w:type="dxa"/>
            <w:gridSpan w:val="2"/>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23</w:t>
            </w:r>
          </w:p>
        </w:tc>
        <w:tc>
          <w:tcPr>
            <w:tcW w:w="133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12</w:t>
            </w:r>
          </w:p>
        </w:tc>
        <w:tc>
          <w:tcPr>
            <w:tcW w:w="125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48</w:t>
            </w:r>
          </w:p>
        </w:tc>
      </w:tr>
      <w:tr w:rsidR="00DF2C7A" w:rsidRPr="00B146AC" w:rsidTr="002E5D40">
        <w:trPr>
          <w:trHeight w:val="748"/>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both"/>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4</w:t>
            </w:r>
          </w:p>
        </w:tc>
        <w:tc>
          <w:tcPr>
            <w:tcW w:w="3055"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BIDANG PRASARANA DAN PERPARKIRAN</w:t>
            </w:r>
          </w:p>
        </w:tc>
        <w:tc>
          <w:tcPr>
            <w:tcW w:w="813"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9</w:t>
            </w:r>
          </w:p>
        </w:tc>
        <w:tc>
          <w:tcPr>
            <w:tcW w:w="866" w:type="dxa"/>
            <w:gridSpan w:val="2"/>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14</w:t>
            </w:r>
          </w:p>
        </w:tc>
        <w:tc>
          <w:tcPr>
            <w:tcW w:w="133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4</w:t>
            </w:r>
          </w:p>
        </w:tc>
        <w:tc>
          <w:tcPr>
            <w:tcW w:w="125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27</w:t>
            </w:r>
          </w:p>
        </w:tc>
      </w:tr>
      <w:tr w:rsidR="00DF2C7A" w:rsidRPr="00B146AC" w:rsidTr="002E5D40">
        <w:trPr>
          <w:trHeight w:val="748"/>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both"/>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5</w:t>
            </w:r>
          </w:p>
        </w:tc>
        <w:tc>
          <w:tcPr>
            <w:tcW w:w="3055"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UPTD TERMINAL</w:t>
            </w:r>
          </w:p>
        </w:tc>
        <w:tc>
          <w:tcPr>
            <w:tcW w:w="813"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17</w:t>
            </w:r>
          </w:p>
        </w:tc>
        <w:tc>
          <w:tcPr>
            <w:tcW w:w="866" w:type="dxa"/>
            <w:gridSpan w:val="2"/>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32</w:t>
            </w:r>
          </w:p>
        </w:tc>
        <w:tc>
          <w:tcPr>
            <w:tcW w:w="133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27</w:t>
            </w:r>
          </w:p>
        </w:tc>
        <w:tc>
          <w:tcPr>
            <w:tcW w:w="125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76</w:t>
            </w:r>
          </w:p>
        </w:tc>
      </w:tr>
      <w:tr w:rsidR="00DF2C7A" w:rsidRPr="00B146AC" w:rsidTr="002E5D40">
        <w:trPr>
          <w:trHeight w:val="748"/>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both"/>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6</w:t>
            </w:r>
          </w:p>
        </w:tc>
        <w:tc>
          <w:tcPr>
            <w:tcW w:w="3055"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UPTD PKB</w:t>
            </w:r>
          </w:p>
        </w:tc>
        <w:tc>
          <w:tcPr>
            <w:tcW w:w="813"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10</w:t>
            </w:r>
          </w:p>
        </w:tc>
        <w:tc>
          <w:tcPr>
            <w:tcW w:w="866" w:type="dxa"/>
            <w:gridSpan w:val="2"/>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12</w:t>
            </w:r>
          </w:p>
        </w:tc>
        <w:tc>
          <w:tcPr>
            <w:tcW w:w="133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3</w:t>
            </w:r>
          </w:p>
        </w:tc>
        <w:tc>
          <w:tcPr>
            <w:tcW w:w="125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25</w:t>
            </w:r>
          </w:p>
        </w:tc>
      </w:tr>
      <w:tr w:rsidR="00DF2C7A" w:rsidRPr="00B146AC" w:rsidTr="002E5D40">
        <w:trPr>
          <w:trHeight w:val="748"/>
        </w:trPr>
        <w:tc>
          <w:tcPr>
            <w:tcW w:w="37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JUMLAH PEGAWAI</w:t>
            </w:r>
          </w:p>
        </w:tc>
        <w:tc>
          <w:tcPr>
            <w:tcW w:w="813"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79</w:t>
            </w:r>
          </w:p>
        </w:tc>
        <w:tc>
          <w:tcPr>
            <w:tcW w:w="866" w:type="dxa"/>
            <w:gridSpan w:val="2"/>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88</w:t>
            </w:r>
          </w:p>
        </w:tc>
        <w:tc>
          <w:tcPr>
            <w:tcW w:w="133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51</w:t>
            </w:r>
          </w:p>
        </w:tc>
        <w:tc>
          <w:tcPr>
            <w:tcW w:w="1256"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36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218</w:t>
            </w:r>
          </w:p>
        </w:tc>
      </w:tr>
    </w:tbl>
    <w:p w:rsidR="00DF2C7A" w:rsidRPr="00B146AC" w:rsidRDefault="00DF2C7A" w:rsidP="00DF2C7A">
      <w:pPr>
        <w:spacing w:before="100" w:beforeAutospacing="1" w:after="0" w:line="360" w:lineRule="auto"/>
        <w:ind w:firstLine="720"/>
        <w:jc w:val="both"/>
        <w:rPr>
          <w:rFonts w:ascii="Times New Roman" w:hAnsi="Times New Roman" w:cs="Times New Roman"/>
          <w:i/>
          <w:sz w:val="24"/>
          <w:szCs w:val="24"/>
          <w:lang w:val="id-ID"/>
        </w:rPr>
      </w:pPr>
      <w:r w:rsidRPr="00B146AC">
        <w:rPr>
          <w:rFonts w:ascii="Times New Roman" w:hAnsi="Times New Roman" w:cs="Times New Roman"/>
          <w:i/>
          <w:sz w:val="24"/>
          <w:szCs w:val="24"/>
          <w:lang w:val="id-ID"/>
        </w:rPr>
        <w:t>Sumber : Dinas Perhubungan Kabupaten Kuningan Tahun 2022</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000000" w:themeColor="text1"/>
          <w:sz w:val="24"/>
          <w:szCs w:val="24"/>
          <w:lang w:val="id-ID"/>
        </w:rPr>
      </w:pPr>
      <w:r w:rsidRPr="00B146AC">
        <w:rPr>
          <w:rFonts w:ascii="Times New Roman" w:hAnsi="Times New Roman" w:cs="Times New Roman"/>
          <w:b w:val="0"/>
          <w:color w:val="000000" w:themeColor="text1"/>
          <w:sz w:val="24"/>
          <w:szCs w:val="24"/>
          <w:lang w:val="id-ID"/>
        </w:rPr>
        <w:t xml:space="preserve">Penataan demi penataan yang dilakukan dalam Departemen Perhubungan dengan menyesuaikan struktur dan citranya, sehingga menjadi lebih baik dan bermanfaat bagi bangsa dan negara. Konsolidasi yang dilakukan sejak tahun 1945 hingga sekarang menghasilkan sebuah Departemen yang besar. Aspek manajemennya ditingkatkan dengan cara menaikkan kualitas sumber daya manusia, teknologi serta sistemnya. Tidak kurang pentingnya dalam masa konsolidasi itu adalah perhatian yang sangat banyak diberika kepada upaya untuk mempertahankan solidaritas atau integrasi di antara para pegawai. Dalam suatu “perusahaan” yang terutama bergerak dibidang </w:t>
      </w:r>
      <w:r w:rsidRPr="00B146AC">
        <w:rPr>
          <w:rFonts w:ascii="Times New Roman" w:hAnsi="Times New Roman" w:cs="Times New Roman"/>
          <w:b w:val="0"/>
          <w:color w:val="000000" w:themeColor="text1"/>
          <w:sz w:val="24"/>
          <w:szCs w:val="24"/>
          <w:lang w:val="id-ID"/>
        </w:rPr>
        <w:lastRenderedPageBreak/>
        <w:t xml:space="preserve">jasa transportasi, etika kerja menyatupadukan para pegawainya berdasarkan kebiasaan-kebiasaan etis serta kewajiban-kewajiban timbal balik. </w:t>
      </w:r>
    </w:p>
    <w:p w:rsidR="00DF2C7A" w:rsidRPr="00B146AC" w:rsidRDefault="00DF2C7A" w:rsidP="00DF2C7A">
      <w:pPr>
        <w:spacing w:after="0" w:line="360" w:lineRule="auto"/>
        <w:jc w:val="both"/>
        <w:rPr>
          <w:rFonts w:ascii="Times New Roman" w:hAnsi="Times New Roman" w:cs="Times New Roman"/>
          <w:b/>
          <w:sz w:val="24"/>
          <w:szCs w:val="24"/>
          <w:lang w:val="id-ID"/>
        </w:rPr>
      </w:pPr>
      <w:r w:rsidRPr="00B146AC">
        <w:rPr>
          <w:rFonts w:ascii="Times New Roman" w:hAnsi="Times New Roman" w:cs="Times New Roman"/>
          <w:b/>
          <w:sz w:val="24"/>
          <w:szCs w:val="24"/>
          <w:lang w:val="id-ID"/>
        </w:rPr>
        <w:t>3.2 Metode Penelitian</w:t>
      </w:r>
    </w:p>
    <w:p w:rsidR="00DF2C7A" w:rsidRPr="00B146AC" w:rsidRDefault="00DF2C7A" w:rsidP="00DF2C7A">
      <w:pPr>
        <w:pStyle w:val="Heading2"/>
        <w:keepNext w:val="0"/>
        <w:keepLines w:val="0"/>
        <w:widowControl w:val="0"/>
        <w:autoSpaceDE w:val="0"/>
        <w:autoSpaceDN w:val="0"/>
        <w:spacing w:before="176" w:line="360" w:lineRule="auto"/>
        <w:ind w:firstLine="360"/>
        <w:jc w:val="both"/>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t>3.2.1</w:t>
      </w:r>
      <w:r w:rsidRPr="00B146AC">
        <w:rPr>
          <w:rFonts w:ascii="Times New Roman" w:hAnsi="Times New Roman" w:cs="Times New Roman"/>
          <w:b w:val="0"/>
          <w:color w:val="auto"/>
          <w:sz w:val="24"/>
          <w:szCs w:val="24"/>
          <w:lang w:val="id-ID"/>
        </w:rPr>
        <w:t xml:space="preserve"> </w:t>
      </w:r>
      <w:r w:rsidRPr="00B146AC">
        <w:rPr>
          <w:rFonts w:ascii="Times New Roman" w:hAnsi="Times New Roman" w:cs="Times New Roman"/>
          <w:color w:val="auto"/>
          <w:sz w:val="24"/>
          <w:szCs w:val="24"/>
          <w:lang w:val="id-ID"/>
        </w:rPr>
        <w:t>Metode Penelitian yang Digunakan</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Metode penelitian kualitatif sering disebut metode penelitian naturalistik karena penelitiannya dilakukan pada kondisi yang alamiah (</w:t>
      </w:r>
      <w:r w:rsidRPr="00B146AC">
        <w:rPr>
          <w:rFonts w:ascii="Times New Roman" w:hAnsi="Times New Roman" w:cs="Times New Roman"/>
          <w:b w:val="0"/>
          <w:i/>
          <w:color w:val="auto"/>
          <w:sz w:val="24"/>
          <w:szCs w:val="24"/>
          <w:lang w:val="id-ID"/>
        </w:rPr>
        <w:t>natural setting</w:t>
      </w:r>
      <w:r w:rsidRPr="00B146AC">
        <w:rPr>
          <w:rFonts w:ascii="Times New Roman" w:hAnsi="Times New Roman" w:cs="Times New Roman"/>
          <w:b w:val="0"/>
          <w:color w:val="auto"/>
          <w:sz w:val="24"/>
          <w:szCs w:val="24"/>
          <w:lang w:val="id-ID"/>
        </w:rPr>
        <w:t>); disebut juga metode etnographi, karena pada awalnya metode ini lebih banyak digunakan untuk penelitian bidang antropologi budaya; disebut metode kualitatif, karena data yang terkumpul dan analisisnya lebih bersifat kualitatif.</w:t>
      </w:r>
    </w:p>
    <w:p w:rsidR="00DF2C7A" w:rsidRPr="00B146AC" w:rsidRDefault="00DF2C7A" w:rsidP="00DF2C7A">
      <w:pPr>
        <w:pStyle w:val="Heading2"/>
        <w:keepNext w:val="0"/>
        <w:keepLines w:val="0"/>
        <w:widowControl w:val="0"/>
        <w:autoSpaceDE w:val="0"/>
        <w:autoSpaceDN w:val="0"/>
        <w:spacing w:before="176" w:line="240" w:lineRule="auto"/>
        <w:ind w:left="162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Menurut Sugiono (2019:9) adalah metode penelitian yang digunakan untuk meneliti suatu objek alamiah, pengambilan sumber data atau teknik pengumpulan data dengan triangulasi (Gabungan), anilisis dan bersifat induksi kuaitatif dan hasil penelitian kualitatif lebih menekankan makna dari generalisasi.</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Jenis penelitian kualitatif dalam penelitian ini adalah studi kasus. Studi kasus adalah suatu rancangan penelitian yang dapat dilakukan dalam berbagai bidang dimana peneliti menganalisis suatu kasus secara mendalam, mengumpulkan informasi secara lengkap dengan menggunakan berbagai prosedur pengumpulan data berdasarkan waktu yang telah ditentukan. Kasus ini dapat berupa suatu peristiwa, aktivitas, proses, dan program (Creswell, 2016:74). Metode penelitian kualitatif dengan pendekatan studi kasus ini dipilih karena sesuai dengan tujuan penelitian ini yaitu untuk mengetahui bagaimana efektivitas kerja pegawai dalam pelaksanaan program pendistribusian bahan bakar minyak (BBM) di Dinas Pehubungan Kabupaten Kuningan.</w:t>
      </w:r>
    </w:p>
    <w:p w:rsidR="00DF2C7A" w:rsidRPr="00B146AC" w:rsidRDefault="00DF2C7A" w:rsidP="00DF2C7A">
      <w:pPr>
        <w:rPr>
          <w:rFonts w:ascii="Times New Roman" w:eastAsiaTheme="majorEastAsia" w:hAnsi="Times New Roman" w:cs="Times New Roman"/>
          <w:bCs/>
          <w:sz w:val="24"/>
          <w:szCs w:val="24"/>
          <w:lang w:val="id-ID"/>
        </w:rPr>
      </w:pPr>
      <w:r w:rsidRPr="00B146AC">
        <w:rPr>
          <w:rFonts w:ascii="Times New Roman" w:hAnsi="Times New Roman" w:cs="Times New Roman"/>
          <w:b/>
          <w:sz w:val="24"/>
          <w:szCs w:val="24"/>
          <w:lang w:val="id-ID"/>
        </w:rPr>
        <w:br w:type="page"/>
      </w:r>
    </w:p>
    <w:p w:rsidR="00DF2C7A" w:rsidRPr="00B146AC" w:rsidRDefault="00DF2C7A" w:rsidP="00DF2C7A">
      <w:pPr>
        <w:pStyle w:val="Heading2"/>
        <w:keepNext w:val="0"/>
        <w:keepLines w:val="0"/>
        <w:widowControl w:val="0"/>
        <w:autoSpaceDE w:val="0"/>
        <w:autoSpaceDN w:val="0"/>
        <w:spacing w:before="176" w:line="360" w:lineRule="auto"/>
        <w:ind w:firstLine="360"/>
        <w:jc w:val="both"/>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lastRenderedPageBreak/>
        <w:t xml:space="preserve">3.2.2 Desain Penelitian </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Desain penelitian atau paradigma adalah menjabarkan berbagai variabel dengan variabel yang lain, sehingga akan mudah dirumuskan masalah penelitiannya, pemelihan teori yang relevan, rumusan masalah yang diajukan, metode/ strategi penelitian, teknik analisis yang akan digunakan serta kesimpulan yang diharapkan (Sugiyono. 2002).</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Desain penelitian yang lazim digunakan dalam penelitian kualitatif adalah desain penelitian deskriptif yaitu desain penelitian dengan tujuan untuk mendeskripsikan atau menggambarkan masalah yang ditemukan di lapangan untuk kemudian menganalisnya berdasarkan suatu teori yang dipilih oleh peneliti sebagai pisau analisis. Adapun permasalahan yang ditemukan selama proses penelitian diantaranya :</w:t>
      </w:r>
    </w:p>
    <w:p w:rsidR="00DF2C7A" w:rsidRPr="00B146AC" w:rsidRDefault="00DF2C7A" w:rsidP="00DF2C7A">
      <w:pPr>
        <w:pStyle w:val="ListParagraph"/>
        <w:numPr>
          <w:ilvl w:val="2"/>
          <w:numId w:val="2"/>
        </w:numPr>
        <w:shd w:val="clear" w:color="auto" w:fill="FFFFFF"/>
        <w:spacing w:after="158" w:line="360" w:lineRule="auto"/>
        <w:ind w:left="1843"/>
        <w:jc w:val="both"/>
        <w:rPr>
          <w:rFonts w:ascii="Times New Roman" w:eastAsia="Times New Roman" w:hAnsi="Times New Roman" w:cs="Times New Roman"/>
          <w:color w:val="000000" w:themeColor="text1"/>
          <w:sz w:val="24"/>
          <w:szCs w:val="24"/>
          <w:lang w:val="id-ID"/>
        </w:rPr>
      </w:pPr>
      <w:r w:rsidRPr="00B146AC">
        <w:rPr>
          <w:rFonts w:ascii="Times New Roman" w:eastAsia="Times New Roman" w:hAnsi="Times New Roman" w:cs="Times New Roman"/>
          <w:color w:val="000000" w:themeColor="text1"/>
          <w:sz w:val="24"/>
          <w:szCs w:val="24"/>
          <w:lang w:val="id-ID"/>
        </w:rPr>
        <w:t>Bagaimana Efektivitas Kerja Pegawai dalam Pelaksanaan Program Pendistribusian Bahan Bakar Minyak (BBM) di Dinas Perhubungan Kabupaten Kuningan ?</w:t>
      </w:r>
    </w:p>
    <w:p w:rsidR="00DF2C7A" w:rsidRPr="00B146AC" w:rsidRDefault="00DF2C7A" w:rsidP="00DF2C7A">
      <w:pPr>
        <w:pStyle w:val="ListParagraph"/>
        <w:numPr>
          <w:ilvl w:val="2"/>
          <w:numId w:val="2"/>
        </w:numPr>
        <w:shd w:val="clear" w:color="auto" w:fill="FFFFFF"/>
        <w:spacing w:after="158" w:line="360" w:lineRule="auto"/>
        <w:ind w:left="1843"/>
        <w:jc w:val="both"/>
        <w:rPr>
          <w:rFonts w:ascii="Times New Roman" w:eastAsia="Times New Roman" w:hAnsi="Times New Roman" w:cs="Times New Roman"/>
          <w:color w:val="000000" w:themeColor="text1"/>
          <w:sz w:val="24"/>
          <w:szCs w:val="24"/>
          <w:lang w:val="id-ID"/>
        </w:rPr>
      </w:pPr>
      <w:r w:rsidRPr="00B146AC">
        <w:rPr>
          <w:rFonts w:ascii="Times New Roman" w:eastAsia="Times New Roman" w:hAnsi="Times New Roman" w:cs="Times New Roman"/>
          <w:color w:val="000000" w:themeColor="text1"/>
          <w:sz w:val="24"/>
          <w:szCs w:val="24"/>
          <w:lang w:val="id-ID"/>
        </w:rPr>
        <w:t>Apa Saja Hambatan Selama Pelaksanaan Program Subsidi Bahan Bakar Minyak (BBM) di Dinas Perhubungan Kabupaten Kuningan ?</w:t>
      </w:r>
    </w:p>
    <w:p w:rsidR="00DF2C7A" w:rsidRPr="00B146AC" w:rsidRDefault="00DF2C7A" w:rsidP="00DF2C7A">
      <w:pPr>
        <w:pStyle w:val="ListParagraph"/>
        <w:numPr>
          <w:ilvl w:val="2"/>
          <w:numId w:val="2"/>
        </w:numPr>
        <w:shd w:val="clear" w:color="auto" w:fill="FFFFFF"/>
        <w:spacing w:after="158" w:line="360" w:lineRule="auto"/>
        <w:ind w:left="1843"/>
        <w:jc w:val="both"/>
        <w:rPr>
          <w:rFonts w:ascii="Times New Roman" w:eastAsia="Times New Roman" w:hAnsi="Times New Roman" w:cs="Times New Roman"/>
          <w:color w:val="000000" w:themeColor="text1"/>
          <w:sz w:val="24"/>
          <w:szCs w:val="24"/>
          <w:lang w:val="id-ID"/>
        </w:rPr>
      </w:pPr>
      <w:r w:rsidRPr="00B146AC">
        <w:rPr>
          <w:rFonts w:ascii="Times New Roman" w:eastAsia="Times New Roman" w:hAnsi="Times New Roman" w:cs="Times New Roman"/>
          <w:color w:val="000000" w:themeColor="text1"/>
          <w:sz w:val="24"/>
          <w:szCs w:val="24"/>
          <w:lang w:val="id-ID"/>
        </w:rPr>
        <w:t>Upaya Apa Saja Untuk Mengatasi Hambatan Terhadap Efektivitas Kerja Pegawai dalam Pelaksanaan Program Pendistribusian Bahan Bakar Minyak (BBM) di Dinas Perhubungan Kabupaten Kuningan ?</w:t>
      </w:r>
    </w:p>
    <w:p w:rsidR="00DF2C7A" w:rsidRPr="00B146AC" w:rsidRDefault="00DF2C7A" w:rsidP="00DF2C7A">
      <w:pPr>
        <w:spacing w:after="0" w:line="360" w:lineRule="auto"/>
        <w:jc w:val="both"/>
        <w:rPr>
          <w:rFonts w:ascii="Times New Roman" w:hAnsi="Times New Roman" w:cs="Times New Roman"/>
          <w:b/>
          <w:sz w:val="24"/>
          <w:szCs w:val="24"/>
          <w:lang w:val="id-ID"/>
        </w:rPr>
      </w:pPr>
      <w:r w:rsidRPr="00B146AC">
        <w:rPr>
          <w:rFonts w:ascii="Times New Roman" w:hAnsi="Times New Roman" w:cs="Times New Roman"/>
          <w:b/>
          <w:sz w:val="24"/>
          <w:szCs w:val="24"/>
          <w:lang w:val="id-ID"/>
        </w:rPr>
        <w:t>3.3 Informan dan Teknik Pengumpulan Data</w:t>
      </w:r>
    </w:p>
    <w:p w:rsidR="00DF2C7A" w:rsidRPr="00B146AC" w:rsidRDefault="00DF2C7A" w:rsidP="00DF2C7A">
      <w:pPr>
        <w:pStyle w:val="Heading2"/>
        <w:keepNext w:val="0"/>
        <w:keepLines w:val="0"/>
        <w:widowControl w:val="0"/>
        <w:autoSpaceDE w:val="0"/>
        <w:autoSpaceDN w:val="0"/>
        <w:spacing w:before="176" w:line="360" w:lineRule="auto"/>
        <w:ind w:firstLine="360"/>
        <w:jc w:val="both"/>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t>3.3.1 Informan</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 xml:space="preserve">Informan adalah orang yang memberikan informasi/data yang diperlukan dalam penelitian. Informan mempunyai peranan yang sangat penting dalam penelitian kualitatif karena merupakan sumber data utama. Data dari informan ini diperproleh melalui wawancara </w:t>
      </w:r>
      <w:r w:rsidRPr="00B146AC">
        <w:rPr>
          <w:rFonts w:ascii="Times New Roman" w:hAnsi="Times New Roman" w:cs="Times New Roman"/>
          <w:b w:val="0"/>
          <w:color w:val="auto"/>
          <w:sz w:val="24"/>
          <w:szCs w:val="24"/>
          <w:lang w:val="id-ID"/>
        </w:rPr>
        <w:lastRenderedPageBreak/>
        <w:t xml:space="preserve">mendalam.  </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Informan terdiri dari informan kunci dan informan pendukung. Informan kunci adalah informan yang paling banyak mengetahui tentang masalah yang sedang diteliti, sedangkan informan pendukung adalah informan-informan lain diluar informan kunci yang dapat memberikan informasi pelengkap atau tambahan yang diperlukan peneliti dalam penelitian ini berkaitan dengan Pendistribsian Bahan Bakar Minyak (BBM) di Dinas Perhubungan Kabupaten Kuningan.</w:t>
      </w:r>
    </w:p>
    <w:p w:rsidR="00DF2C7A" w:rsidRPr="00B146AC" w:rsidRDefault="00DF2C7A" w:rsidP="00DF2C7A">
      <w:pPr>
        <w:pStyle w:val="Heading2"/>
        <w:keepNext w:val="0"/>
        <w:keepLines w:val="0"/>
        <w:widowControl w:val="0"/>
        <w:autoSpaceDE w:val="0"/>
        <w:autoSpaceDN w:val="0"/>
        <w:spacing w:before="176" w:line="360" w:lineRule="auto"/>
        <w:ind w:firstLine="360"/>
        <w:jc w:val="both"/>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t>3.3.2 Teknik Pemilihan Informan</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Teknik pemilihan yang digunakan saat penelitian adalah teknik purposif, yaitu menetapkan dan memilih dengan sengaja beberapa informan yang mengetahui tentang masalah yang diteliti oleh peneliti.</w:t>
      </w:r>
    </w:p>
    <w:p w:rsidR="00DF2C7A" w:rsidRPr="00B146AC" w:rsidRDefault="00DF2C7A" w:rsidP="00DF2C7A">
      <w:pPr>
        <w:pStyle w:val="Heading2"/>
        <w:keepNext w:val="0"/>
        <w:keepLines w:val="0"/>
        <w:widowControl w:val="0"/>
        <w:autoSpaceDE w:val="0"/>
        <w:autoSpaceDN w:val="0"/>
        <w:spacing w:before="176" w:line="360" w:lineRule="auto"/>
        <w:ind w:left="108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 xml:space="preserve"> Pertimbangan orang-orang sebagai informasi pada penelitian ini yang terdiri dari informan kunci dan informan pendukung dari Dinas Perhubungan Kabapaten Kuningan dengan alasan agar peneliti mendapat keterangan yang bersifat mengenai Pendistribusian Bahan Bakar Minyak (BBM).</w:t>
      </w:r>
    </w:p>
    <w:p w:rsidR="00DF2C7A" w:rsidRPr="00B146AC" w:rsidRDefault="00DF2C7A" w:rsidP="00DF2C7A">
      <w:pPr>
        <w:spacing w:before="240" w:after="0" w:line="360" w:lineRule="auto"/>
        <w:ind w:left="144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Informan dalam penelitian ini yaitu :</w:t>
      </w:r>
    </w:p>
    <w:p w:rsidR="00DF2C7A" w:rsidRPr="00B146AC" w:rsidRDefault="00DF2C7A" w:rsidP="00DF2C7A">
      <w:pPr>
        <w:numPr>
          <w:ilvl w:val="0"/>
          <w:numId w:val="3"/>
        </w:numPr>
        <w:spacing w:after="0" w:line="360" w:lineRule="auto"/>
        <w:ind w:left="180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Informan Kunci</w:t>
      </w:r>
    </w:p>
    <w:p w:rsidR="00DF2C7A" w:rsidRPr="00B146AC" w:rsidRDefault="00DF2C7A" w:rsidP="00DF2C7A">
      <w:pPr>
        <w:numPr>
          <w:ilvl w:val="0"/>
          <w:numId w:val="15"/>
        </w:numPr>
        <w:spacing w:after="0" w:line="360" w:lineRule="auto"/>
        <w:ind w:left="216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Kepala Bidang Angkutan dan Keselamatan Perhubungan Kabupaten Kuningan </w:t>
      </w:r>
    </w:p>
    <w:p w:rsidR="00DF2C7A" w:rsidRPr="00B146AC" w:rsidRDefault="00DF2C7A" w:rsidP="00DF2C7A">
      <w:pPr>
        <w:numPr>
          <w:ilvl w:val="0"/>
          <w:numId w:val="3"/>
        </w:numPr>
        <w:spacing w:after="0" w:line="360" w:lineRule="auto"/>
        <w:ind w:left="180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Infoman Pendukung</w:t>
      </w:r>
    </w:p>
    <w:p w:rsidR="00DF2C7A" w:rsidRPr="00B146AC" w:rsidRDefault="00DF2C7A" w:rsidP="00DF2C7A">
      <w:pPr>
        <w:pStyle w:val="ListParagraph"/>
        <w:numPr>
          <w:ilvl w:val="2"/>
          <w:numId w:val="1"/>
        </w:numPr>
        <w:spacing w:after="0"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Penerima Subsidi Bahan Bakar Minyak (BBM).</w:t>
      </w:r>
    </w:p>
    <w:p w:rsidR="00DF2C7A" w:rsidRPr="00B146AC" w:rsidRDefault="00DF2C7A" w:rsidP="00DF2C7A">
      <w:pPr>
        <w:pStyle w:val="Heading2"/>
        <w:keepNext w:val="0"/>
        <w:keepLines w:val="0"/>
        <w:widowControl w:val="0"/>
        <w:autoSpaceDE w:val="0"/>
        <w:autoSpaceDN w:val="0"/>
        <w:spacing w:before="176" w:line="360" w:lineRule="auto"/>
        <w:ind w:firstLine="360"/>
        <w:jc w:val="both"/>
        <w:rPr>
          <w:rFonts w:ascii="Times New Roman" w:hAnsi="Times New Roman" w:cs="Times New Roman"/>
          <w:color w:val="auto"/>
          <w:sz w:val="24"/>
          <w:szCs w:val="24"/>
          <w:lang w:val="id-ID"/>
        </w:rPr>
      </w:pPr>
      <w:r w:rsidRPr="00B146AC">
        <w:rPr>
          <w:rFonts w:ascii="Times New Roman" w:hAnsi="Times New Roman" w:cs="Times New Roman"/>
          <w:color w:val="auto"/>
          <w:sz w:val="24"/>
          <w:szCs w:val="24"/>
          <w:lang w:val="id-ID"/>
        </w:rPr>
        <w:t>3.3.3 Teknik Pengumpulan Data</w:t>
      </w:r>
    </w:p>
    <w:p w:rsidR="00DF2C7A" w:rsidRPr="00B146AC" w:rsidRDefault="00DF2C7A" w:rsidP="00DF2C7A">
      <w:pPr>
        <w:pStyle w:val="Heading2"/>
        <w:keepNext w:val="0"/>
        <w:keepLines w:val="0"/>
        <w:widowControl w:val="0"/>
        <w:autoSpaceDE w:val="0"/>
        <w:autoSpaceDN w:val="0"/>
        <w:spacing w:before="176" w:line="360" w:lineRule="auto"/>
        <w:ind w:left="90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 xml:space="preserve">Teknik pengumpulan data merupakan tata cara dalam mengumpulkan data penelitian. Oleh karena itu guna memperoleh berbagai data dan informasi faktual yang berkaitan dengan efektivitas pelaksanaan program pendistribusian bahan bakar minyak di Dinas </w:t>
      </w:r>
      <w:r w:rsidRPr="00B146AC">
        <w:rPr>
          <w:rFonts w:ascii="Times New Roman" w:hAnsi="Times New Roman" w:cs="Times New Roman"/>
          <w:b w:val="0"/>
          <w:color w:val="auto"/>
          <w:sz w:val="24"/>
          <w:szCs w:val="24"/>
          <w:lang w:val="id-ID"/>
        </w:rPr>
        <w:lastRenderedPageBreak/>
        <w:t xml:space="preserve">Perhubungan Kabupaten Kuningan. Maka dari itu, data yang dikumpulkan dalam penelitian ini terbagi ke dalam dua jenis data, yaitu: </w:t>
      </w:r>
    </w:p>
    <w:p w:rsidR="00DF2C7A" w:rsidRPr="00B146AC" w:rsidRDefault="00DF2C7A" w:rsidP="00DF2C7A">
      <w:pPr>
        <w:pStyle w:val="ListParagraph"/>
        <w:numPr>
          <w:ilvl w:val="1"/>
          <w:numId w:val="1"/>
        </w:numPr>
        <w:spacing w:line="360" w:lineRule="auto"/>
        <w:jc w:val="both"/>
        <w:rPr>
          <w:rFonts w:ascii="Times New Roman" w:hAnsi="Times New Roman" w:cs="Times New Roman"/>
          <w:sz w:val="24"/>
          <w:lang w:val="id-ID"/>
        </w:rPr>
      </w:pPr>
      <w:r w:rsidRPr="00B146AC">
        <w:rPr>
          <w:rFonts w:ascii="Times New Roman" w:hAnsi="Times New Roman" w:cs="Times New Roman"/>
          <w:sz w:val="24"/>
          <w:lang w:val="id-ID"/>
        </w:rPr>
        <w:t xml:space="preserve">Data Primer </w:t>
      </w:r>
    </w:p>
    <w:p w:rsidR="00DF2C7A" w:rsidRPr="00B146AC" w:rsidRDefault="00DF2C7A" w:rsidP="00DF2C7A">
      <w:pPr>
        <w:pStyle w:val="ListParagraph"/>
        <w:spacing w:line="360" w:lineRule="auto"/>
        <w:ind w:left="1440"/>
        <w:jc w:val="both"/>
        <w:rPr>
          <w:rFonts w:ascii="Times New Roman" w:hAnsi="Times New Roman" w:cs="Times New Roman"/>
          <w:sz w:val="24"/>
          <w:lang w:val="id-ID"/>
        </w:rPr>
      </w:pPr>
      <w:r w:rsidRPr="00B146AC">
        <w:rPr>
          <w:rFonts w:ascii="Times New Roman" w:hAnsi="Times New Roman" w:cs="Times New Roman"/>
          <w:sz w:val="24"/>
          <w:lang w:val="id-ID"/>
        </w:rPr>
        <w:t>Data primer adalah data yang didapatkan oleh peneliti secara langsung, melalui proses wawancara dengan seluruh informan sebagaimana telah ditetapkan sebelumnya. Di mana informan ini memiliki hubungan kuat dan berasal dari institusi yang terhimpun dalam Tim Pelaksanaan Program Pendistribusian Bahan Bakar Minyak (BBM) di Dinas Perhubugan Kabupaten Kuningan terutama di Bidang Angkutan dan Keselamatan.</w:t>
      </w:r>
    </w:p>
    <w:p w:rsidR="00DF2C7A" w:rsidRPr="00B146AC" w:rsidRDefault="00DF2C7A" w:rsidP="00DF2C7A">
      <w:pPr>
        <w:pStyle w:val="ListParagraph"/>
        <w:numPr>
          <w:ilvl w:val="1"/>
          <w:numId w:val="1"/>
        </w:numPr>
        <w:spacing w:line="360" w:lineRule="auto"/>
        <w:jc w:val="both"/>
        <w:rPr>
          <w:rFonts w:ascii="Times New Roman" w:hAnsi="Times New Roman" w:cs="Times New Roman"/>
          <w:sz w:val="24"/>
          <w:lang w:val="id-ID"/>
        </w:rPr>
      </w:pPr>
      <w:r w:rsidRPr="00B146AC">
        <w:rPr>
          <w:rFonts w:ascii="Times New Roman" w:hAnsi="Times New Roman" w:cs="Times New Roman"/>
          <w:sz w:val="24"/>
          <w:lang w:val="id-ID"/>
        </w:rPr>
        <w:t>Data Sekunder</w:t>
      </w:r>
    </w:p>
    <w:p w:rsidR="00DF2C7A" w:rsidRPr="00B146AC" w:rsidRDefault="00DF2C7A" w:rsidP="00DF2C7A">
      <w:pPr>
        <w:pStyle w:val="ListParagraph"/>
        <w:spacing w:line="360" w:lineRule="auto"/>
        <w:ind w:left="1440"/>
        <w:jc w:val="both"/>
        <w:rPr>
          <w:rFonts w:ascii="Times New Roman" w:hAnsi="Times New Roman" w:cs="Times New Roman"/>
          <w:sz w:val="24"/>
          <w:lang w:val="id-ID"/>
        </w:rPr>
      </w:pPr>
      <w:r w:rsidRPr="00B146AC">
        <w:rPr>
          <w:rFonts w:ascii="Times New Roman" w:hAnsi="Times New Roman" w:cs="Times New Roman"/>
          <w:sz w:val="24"/>
          <w:lang w:val="id-ID"/>
        </w:rPr>
        <w:t xml:space="preserve">Data sekunder adalah data yang peneliti peroleh secara tidak langsung dapat berupa penelitian terdahulu, berbagai peraturan perundang-undangan, berbagai literatur dan laporan ilmiah serta sumber data lainnya yang memiliki hubungan dengan penelitian landasan teoritis. </w:t>
      </w:r>
    </w:p>
    <w:p w:rsidR="00DF2C7A" w:rsidRPr="00B146AC" w:rsidRDefault="00DF2C7A" w:rsidP="00DF2C7A">
      <w:pPr>
        <w:pStyle w:val="Heading2"/>
        <w:keepNext w:val="0"/>
        <w:keepLines w:val="0"/>
        <w:widowControl w:val="0"/>
        <w:autoSpaceDE w:val="0"/>
        <w:autoSpaceDN w:val="0"/>
        <w:spacing w:before="176" w:line="360" w:lineRule="auto"/>
        <w:ind w:left="900" w:firstLine="5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 xml:space="preserve">Teknik pengumpulan data yang peneliti gunkan dalam mendapatkan berbagai data dari sumber empiris dilakukan melalui Obervasi, wawancara dan dokumentasi. </w:t>
      </w:r>
    </w:p>
    <w:p w:rsidR="00DF2C7A" w:rsidRPr="00B146AC" w:rsidRDefault="00DF2C7A" w:rsidP="00DF2C7A">
      <w:pPr>
        <w:pStyle w:val="Heading2"/>
        <w:keepNext w:val="0"/>
        <w:keepLines w:val="0"/>
        <w:widowControl w:val="0"/>
        <w:numPr>
          <w:ilvl w:val="0"/>
          <w:numId w:val="4"/>
        </w:numPr>
        <w:autoSpaceDE w:val="0"/>
        <w:autoSpaceDN w:val="0"/>
        <w:spacing w:before="176" w:line="360" w:lineRule="auto"/>
        <w:ind w:left="1440"/>
        <w:jc w:val="both"/>
        <w:rPr>
          <w:rFonts w:ascii="Times New Roman" w:hAnsi="Times New Roman" w:cs="Times New Roman"/>
          <w:b w:val="0"/>
          <w:color w:val="auto"/>
          <w:sz w:val="24"/>
          <w:szCs w:val="24"/>
          <w:lang w:val="id-ID"/>
        </w:rPr>
      </w:pPr>
      <w:r w:rsidRPr="00B146AC">
        <w:rPr>
          <w:rFonts w:ascii="Times New Roman" w:hAnsi="Times New Roman" w:cs="Times New Roman"/>
          <w:b w:val="0"/>
          <w:color w:val="auto"/>
          <w:sz w:val="24"/>
          <w:szCs w:val="24"/>
          <w:lang w:val="id-ID"/>
        </w:rPr>
        <w:t>Studi kepustakaan, teknik pengumpulan data dari sumber-sumber yang tertulis seperti buku, jurnal, monografi, internet dan sumber lain yang tertulis.</w:t>
      </w:r>
    </w:p>
    <w:p w:rsidR="00DF2C7A" w:rsidRPr="00B146AC" w:rsidRDefault="00DF2C7A" w:rsidP="00DF2C7A">
      <w:pPr>
        <w:numPr>
          <w:ilvl w:val="0"/>
          <w:numId w:val="4"/>
        </w:numPr>
        <w:spacing w:after="0" w:line="360" w:lineRule="auto"/>
        <w:ind w:left="144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Studi lapangan yang menggunakan beberapa teknik diantaranya sebagai berikut : </w:t>
      </w:r>
    </w:p>
    <w:p w:rsidR="00DF2C7A" w:rsidRPr="00B146AC" w:rsidRDefault="00DF2C7A" w:rsidP="00DF2C7A">
      <w:pPr>
        <w:numPr>
          <w:ilvl w:val="0"/>
          <w:numId w:val="5"/>
        </w:numPr>
        <w:spacing w:before="240" w:after="0" w:line="360" w:lineRule="auto"/>
        <w:ind w:left="180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Wawancara ( </w:t>
      </w:r>
      <w:r w:rsidRPr="00B146AC">
        <w:rPr>
          <w:rFonts w:ascii="Times New Roman" w:hAnsi="Times New Roman" w:cs="Times New Roman"/>
          <w:i/>
          <w:sz w:val="24"/>
          <w:szCs w:val="24"/>
          <w:lang w:val="id-ID"/>
        </w:rPr>
        <w:t>Interview</w:t>
      </w:r>
      <w:r w:rsidRPr="00B146AC">
        <w:rPr>
          <w:rFonts w:ascii="Times New Roman" w:hAnsi="Times New Roman" w:cs="Times New Roman"/>
          <w:sz w:val="24"/>
          <w:szCs w:val="24"/>
          <w:lang w:val="id-ID"/>
        </w:rPr>
        <w:t>)</w:t>
      </w:r>
    </w:p>
    <w:p w:rsidR="00DF2C7A" w:rsidRPr="00B146AC" w:rsidRDefault="00DF2C7A" w:rsidP="00DF2C7A">
      <w:pPr>
        <w:spacing w:before="240" w:after="0" w:line="360" w:lineRule="auto"/>
        <w:ind w:left="1800" w:firstLine="36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Wawancara adalah merupakan pertemuan dua orang untuk bertukar informasi dan ide melalui tanya jawab, sehingga dapat dikonstruksikan makna dalam suatu topik tertentu.</w:t>
      </w:r>
    </w:p>
    <w:p w:rsidR="00DF2C7A" w:rsidRPr="00B146AC" w:rsidRDefault="00DF2C7A" w:rsidP="00DF2C7A">
      <w:pPr>
        <w:spacing w:before="240" w:after="0" w:line="360" w:lineRule="auto"/>
        <w:ind w:left="1800" w:firstLine="36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lastRenderedPageBreak/>
        <w:t>Wawancara digunakan sebagai teknik pengumpulan data apabila peneliti ingin melakukan studi pendahuluan untuk menentukan permasalahan yang harus diteliti, dan juga apabila peneliti ingin mengetahui hal-hal dari responden yang lebih mendalam dan jumlah respondenya sedikit/kecil.</w:t>
      </w:r>
    </w:p>
    <w:p w:rsidR="00DF2C7A" w:rsidRPr="00B146AC" w:rsidRDefault="00DF2C7A" w:rsidP="00DF2C7A">
      <w:pPr>
        <w:spacing w:before="240" w:after="0" w:line="360" w:lineRule="auto"/>
        <w:ind w:left="1800" w:firstLine="36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Teknik pengumpulan data ini mendasarkan diri pada laporan tentang diri sendiri atau </w:t>
      </w:r>
      <w:r w:rsidRPr="00B146AC">
        <w:rPr>
          <w:rFonts w:ascii="Times New Roman" w:hAnsi="Times New Roman" w:cs="Times New Roman"/>
          <w:i/>
          <w:sz w:val="24"/>
          <w:szCs w:val="24"/>
          <w:lang w:val="id-ID"/>
        </w:rPr>
        <w:t>self-report,</w:t>
      </w:r>
      <w:r w:rsidRPr="00B146AC">
        <w:rPr>
          <w:rFonts w:ascii="Times New Roman" w:hAnsi="Times New Roman" w:cs="Times New Roman"/>
          <w:sz w:val="24"/>
          <w:szCs w:val="24"/>
          <w:lang w:val="id-ID"/>
        </w:rPr>
        <w:t xml:space="preserve"> atau setidaknya pada pengetahuan dan atau keyakinan pribadi. Sutrisno Hadi (1986) mengemukakan bahwa anggapan yang perlu dipegang oleh peneliti dalam melakukan motode wawancara adalah sebagai berikut :</w:t>
      </w:r>
    </w:p>
    <w:p w:rsidR="00DF2C7A" w:rsidRPr="00B146AC" w:rsidRDefault="00DF2C7A" w:rsidP="00DF2C7A">
      <w:pPr>
        <w:numPr>
          <w:ilvl w:val="0"/>
          <w:numId w:val="16"/>
        </w:numPr>
        <w:spacing w:before="240" w:after="0" w:line="360" w:lineRule="auto"/>
        <w:ind w:left="252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Bahwa subyek (responden) adalah orang yang paling tahu tentang dirnya sendiri.</w:t>
      </w:r>
    </w:p>
    <w:p w:rsidR="00DF2C7A" w:rsidRPr="00B146AC" w:rsidRDefault="00DF2C7A" w:rsidP="00DF2C7A">
      <w:pPr>
        <w:numPr>
          <w:ilvl w:val="0"/>
          <w:numId w:val="16"/>
        </w:numPr>
        <w:spacing w:before="240" w:after="0" w:line="360" w:lineRule="auto"/>
        <w:ind w:left="252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Bahwa apa yang ditanyakan oleh subyek kepada peneliti adalah benar dan dapat dipercaya.</w:t>
      </w:r>
    </w:p>
    <w:p w:rsidR="00DF2C7A" w:rsidRPr="00B146AC" w:rsidRDefault="00DF2C7A" w:rsidP="00DF2C7A">
      <w:pPr>
        <w:numPr>
          <w:ilvl w:val="0"/>
          <w:numId w:val="16"/>
        </w:numPr>
        <w:spacing w:before="240" w:after="0" w:line="360" w:lineRule="auto"/>
        <w:ind w:left="252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Bahwa interprestasi subyek tentang pertanyaan yang diajukan peneliti kepadanya adalah sama dengan apa yang dimaksudkan peneliti.</w:t>
      </w:r>
    </w:p>
    <w:p w:rsidR="00DF2C7A" w:rsidRPr="00B146AC" w:rsidRDefault="00DF2C7A" w:rsidP="00DF2C7A">
      <w:pPr>
        <w:spacing w:before="240" w:after="0" w:line="360" w:lineRule="auto"/>
        <w:ind w:left="1800" w:firstLine="36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Dalam pelaksanaanya peneliti membuat transkip wawancara dan melanjutkan wawancara secara tatap muka dan mendatangi kantor dan tempat penerima subsidi misalnya seperti di pangkalan ojek, pangkalan angkot, objek wisata perahu, pangkalan ojek onlie roda dua dan roda empat.</w:t>
      </w:r>
    </w:p>
    <w:p w:rsidR="00DF2C7A" w:rsidRPr="00B146AC" w:rsidRDefault="00DF2C7A" w:rsidP="00DF2C7A">
      <w:pPr>
        <w:numPr>
          <w:ilvl w:val="0"/>
          <w:numId w:val="5"/>
        </w:numPr>
        <w:spacing w:before="240" w:after="0" w:line="360" w:lineRule="auto"/>
        <w:ind w:left="180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Observasi</w:t>
      </w:r>
    </w:p>
    <w:p w:rsidR="00DF2C7A" w:rsidRPr="00B146AC" w:rsidRDefault="00DF2C7A" w:rsidP="00DF2C7A">
      <w:pPr>
        <w:spacing w:before="240" w:after="0" w:line="360" w:lineRule="auto"/>
        <w:ind w:left="1800" w:firstLine="36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Observasi sebagai teknit pengumpulan data mempunyai ciri yangf spesifik bila dibandingkan dengan teknik yang lain, yaitu wawancara dan kuisoner. Jika wawancara dan kuisoner selalu </w:t>
      </w:r>
      <w:r w:rsidRPr="00B146AC">
        <w:rPr>
          <w:rFonts w:ascii="Times New Roman" w:hAnsi="Times New Roman" w:cs="Times New Roman"/>
          <w:sz w:val="24"/>
          <w:szCs w:val="24"/>
          <w:lang w:val="id-ID"/>
        </w:rPr>
        <w:lastRenderedPageBreak/>
        <w:t xml:space="preserve">berkomunikasi dengan orang, maka observasi tidak terbatas pada orang, tetapi juga obyek-obyek alam yang lain. </w:t>
      </w:r>
    </w:p>
    <w:p w:rsidR="00DF2C7A" w:rsidRPr="00B146AC" w:rsidRDefault="00DF2C7A" w:rsidP="00DF2C7A">
      <w:pPr>
        <w:spacing w:before="240" w:after="0" w:line="360" w:lineRule="auto"/>
        <w:ind w:left="1800" w:firstLine="36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Menurut Burhan (2007: 115) observasi adalah kemampuan seseorang untuk menggunakan pengamatannya melalui hasil kerja panca indra mata serta dibantu paanca indra lainya.</w:t>
      </w:r>
    </w:p>
    <w:p w:rsidR="00DF2C7A" w:rsidRPr="00B146AC" w:rsidRDefault="00DF2C7A" w:rsidP="00DF2C7A">
      <w:pPr>
        <w:spacing w:before="240" w:after="0" w:line="360" w:lineRule="auto"/>
        <w:ind w:left="1800" w:firstLine="36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Observasi sendiri merupakan teknik pengumpulan data dan informasi yang dilakukan dengan cara melakukan pengamatan secara langsung terhadapat permasalahan yang diteliti dan terjadi di objek penelitian. Dalam pengamatan ini, peneliti merekam/mencatat baik dengan cara terstuktur maupun semistrukur (misalnya, dengan mengajukan sejumlah pertanyaan yang memang ingin diketahui oleh peneliti) aktivitas-aktivitas di lokasi penelitian.</w:t>
      </w:r>
    </w:p>
    <w:p w:rsidR="00DF2C7A" w:rsidRPr="00B146AC" w:rsidRDefault="00DF2C7A" w:rsidP="00DF2C7A">
      <w:pPr>
        <w:numPr>
          <w:ilvl w:val="0"/>
          <w:numId w:val="5"/>
        </w:numPr>
        <w:spacing w:before="240" w:after="0" w:line="360" w:lineRule="auto"/>
        <w:ind w:left="180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Dokumentasi </w:t>
      </w:r>
    </w:p>
    <w:p w:rsidR="00DF2C7A" w:rsidRPr="00B146AC" w:rsidRDefault="00DF2C7A" w:rsidP="00DF2C7A">
      <w:pPr>
        <w:spacing w:before="240" w:after="100" w:afterAutospacing="1" w:line="360" w:lineRule="auto"/>
        <w:ind w:left="1800" w:firstLine="36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Studi dokumentasi merupakan teknik pengumpulan data pelengkap setelah teknik pengumpulan data melalui observasi dan wawancara dengan mengumpulkan data melalui observasi dan wawancara dengan mengumpulkan berbagai kajian berupa tulisan ataupun gambar yang merupakan karya akademis ataupun pemerintah, berbagai dokumen dan laporan yang berkaitan dengan efektivitas program opendistribusian bahan bakar minyak di Dinas Perhubungan Kabupaten Kuningan.</w:t>
      </w:r>
    </w:p>
    <w:p w:rsidR="00DF2C7A" w:rsidRPr="00B146AC" w:rsidRDefault="00DF2C7A" w:rsidP="00DF2C7A">
      <w:pPr>
        <w:spacing w:before="240" w:after="100" w:afterAutospacing="1" w:line="360" w:lineRule="auto"/>
        <w:ind w:left="1800" w:firstLine="36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Menurut Suharsini Arikunto, metode dokumentasi ialah metode mencari data mengenai hal-hal yang berupa catatan, buku, transkip, surat kabar, prasasti, majalah, notulen rapat, agenda serta foto-foto kegiatan. Metode dokumentasi dalam penelitian ini, dipergunakan untuk melengkapi data dari hasil wawancara dan hasil pengamatan (observasi).</w:t>
      </w:r>
    </w:p>
    <w:p w:rsidR="00DF2C7A" w:rsidRPr="00B146AC" w:rsidRDefault="00DF2C7A" w:rsidP="00DF2C7A">
      <w:pPr>
        <w:spacing w:after="120" w:line="360" w:lineRule="auto"/>
        <w:jc w:val="both"/>
        <w:rPr>
          <w:rFonts w:ascii="Times New Roman" w:hAnsi="Times New Roman" w:cs="Times New Roman"/>
          <w:b/>
          <w:sz w:val="24"/>
          <w:szCs w:val="24"/>
          <w:lang w:val="id-ID"/>
        </w:rPr>
      </w:pPr>
      <w:r w:rsidRPr="00B146AC">
        <w:rPr>
          <w:rFonts w:ascii="Times New Roman" w:hAnsi="Times New Roman" w:cs="Times New Roman"/>
          <w:b/>
          <w:sz w:val="24"/>
          <w:szCs w:val="24"/>
          <w:lang w:val="id-ID"/>
        </w:rPr>
        <w:lastRenderedPageBreak/>
        <w:t>3.4 Operasionalisasi Konsep Penelitian</w:t>
      </w:r>
    </w:p>
    <w:p w:rsidR="00DF2C7A" w:rsidRPr="00B146AC" w:rsidRDefault="00DF2C7A" w:rsidP="00DF2C7A">
      <w:pPr>
        <w:spacing w:after="240" w:line="360" w:lineRule="auto"/>
        <w:ind w:firstLine="72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Operasionalisasi konsep penelitian dilakukan dengan cara menjabarkan konsep penelitian ke dalam beberapa dimensi dan kemudian masing-masing dimensi tersebut dijabarkan ke dalam beberapa parameter.</w:t>
      </w:r>
    </w:p>
    <w:p w:rsidR="00DF2C7A" w:rsidRPr="00B146AC" w:rsidRDefault="00DF2C7A" w:rsidP="00DF2C7A">
      <w:pPr>
        <w:spacing w:after="240" w:line="360" w:lineRule="auto"/>
        <w:ind w:firstLine="72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Konsep dan dimensi didasarkan pada suatu teori yang dipilih oleh peneliti sebagai pisau analisis. Sedangkan parameter, apabila tidak terdapat dalam teori, maka peneliti dapat membuatnya sendiri berdasarkan teori tersebut.</w:t>
      </w:r>
    </w:p>
    <w:p w:rsidR="00DF2C7A" w:rsidRPr="00B146AC" w:rsidRDefault="00DF2C7A" w:rsidP="00DF2C7A">
      <w:pPr>
        <w:spacing w:after="240" w:line="360" w:lineRule="auto"/>
        <w:ind w:firstLine="72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Dan untuk memudahkan peneliti dalam menganalisis data, maka konsep penelitian dalam penelitian kualitatif yaitu : (Efektivitas dan Pendistribusian Bahan Bakar Minyak (BBM) dioperasionalisasikan atau dijabarkan kedalam parameter data pada tabel berikut : </w:t>
      </w:r>
    </w:p>
    <w:p w:rsidR="00DF2C7A" w:rsidRPr="00B146AC" w:rsidRDefault="00DF2C7A" w:rsidP="00DF2C7A">
      <w:pPr>
        <w:spacing w:after="0"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br w:type="page"/>
      </w:r>
    </w:p>
    <w:p w:rsidR="00DF2C7A" w:rsidRPr="00B146AC" w:rsidRDefault="00DF2C7A" w:rsidP="00DF2C7A">
      <w:pPr>
        <w:spacing w:after="0" w:line="24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lastRenderedPageBreak/>
        <w:t>Tabel 3.2</w:t>
      </w:r>
    </w:p>
    <w:p w:rsidR="00DF2C7A" w:rsidRPr="00B146AC" w:rsidRDefault="00DF2C7A" w:rsidP="00DF2C7A">
      <w:pPr>
        <w:spacing w:after="0" w:line="24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Operasional Konsep Penelitian</w:t>
      </w:r>
    </w:p>
    <w:p w:rsidR="00DF2C7A" w:rsidRPr="00B146AC" w:rsidRDefault="00DF2C7A" w:rsidP="00DF2C7A">
      <w:pPr>
        <w:spacing w:after="0" w:line="360" w:lineRule="auto"/>
        <w:ind w:firstLine="720"/>
        <w:jc w:val="center"/>
        <w:rPr>
          <w:rFonts w:ascii="Times New Roman" w:hAnsi="Times New Roman" w:cs="Times New Roman"/>
          <w:b/>
          <w:sz w:val="24"/>
          <w:szCs w:val="24"/>
          <w:lang w:val="id-ID"/>
        </w:rPr>
      </w:pPr>
    </w:p>
    <w:tbl>
      <w:tblPr>
        <w:tblStyle w:val="TableGrid"/>
        <w:tblW w:w="0" w:type="auto"/>
        <w:tblLayout w:type="fixed"/>
        <w:tblLook w:val="04A0" w:firstRow="1" w:lastRow="0" w:firstColumn="1" w:lastColumn="0" w:noHBand="0" w:noVBand="1"/>
      </w:tblPr>
      <w:tblGrid>
        <w:gridCol w:w="1458"/>
        <w:gridCol w:w="1530"/>
        <w:gridCol w:w="5166"/>
      </w:tblGrid>
      <w:tr w:rsidR="00DF2C7A" w:rsidRPr="00B146AC" w:rsidTr="002E5D40">
        <w:tc>
          <w:tcPr>
            <w:tcW w:w="1458" w:type="dxa"/>
            <w:vAlign w:val="center"/>
          </w:tcPr>
          <w:p w:rsidR="00DF2C7A" w:rsidRPr="00B146AC" w:rsidRDefault="00DF2C7A" w:rsidP="002E5D40">
            <w:pPr>
              <w:spacing w:line="36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Konsep Penelitian</w:t>
            </w:r>
          </w:p>
        </w:tc>
        <w:tc>
          <w:tcPr>
            <w:tcW w:w="1530" w:type="dxa"/>
            <w:vAlign w:val="center"/>
          </w:tcPr>
          <w:p w:rsidR="00DF2C7A" w:rsidRPr="00B146AC" w:rsidRDefault="00DF2C7A" w:rsidP="002E5D40">
            <w:pPr>
              <w:spacing w:line="36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Dimensi</w:t>
            </w:r>
          </w:p>
        </w:tc>
        <w:tc>
          <w:tcPr>
            <w:tcW w:w="5166" w:type="dxa"/>
            <w:vAlign w:val="center"/>
          </w:tcPr>
          <w:p w:rsidR="00DF2C7A" w:rsidRPr="00B146AC" w:rsidRDefault="00DF2C7A" w:rsidP="002E5D40">
            <w:pPr>
              <w:spacing w:line="36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Parameter</w:t>
            </w:r>
          </w:p>
        </w:tc>
      </w:tr>
      <w:tr w:rsidR="00DF2C7A" w:rsidRPr="00B146AC" w:rsidTr="002E5D40">
        <w:tc>
          <w:tcPr>
            <w:tcW w:w="1458" w:type="dxa"/>
          </w:tcPr>
          <w:p w:rsidR="00DF2C7A" w:rsidRPr="00B146AC" w:rsidRDefault="00DF2C7A" w:rsidP="002E5D40">
            <w:pPr>
              <w:spacing w:line="360" w:lineRule="auto"/>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Efektivitas Saxena (Indrawijya,2014:176)</w:t>
            </w:r>
          </w:p>
        </w:tc>
        <w:tc>
          <w:tcPr>
            <w:tcW w:w="1530" w:type="dxa"/>
            <w:vAlign w:val="center"/>
          </w:tcPr>
          <w:p w:rsidR="00DF2C7A" w:rsidRPr="00B146AC" w:rsidRDefault="00DF2C7A" w:rsidP="002E5D40">
            <w:pPr>
              <w:spacing w:line="360" w:lineRule="auto"/>
              <w:jc w:val="center"/>
              <w:rPr>
                <w:rFonts w:ascii="Times New Roman" w:hAnsi="Times New Roman" w:cs="Times New Roman"/>
                <w:sz w:val="24"/>
                <w:szCs w:val="24"/>
                <w:lang w:val="id-ID"/>
              </w:rPr>
            </w:pPr>
            <w:r w:rsidRPr="00B146AC">
              <w:rPr>
                <w:rFonts w:ascii="Times New Roman" w:hAnsi="Times New Roman" w:cs="Times New Roman"/>
                <w:sz w:val="24"/>
                <w:szCs w:val="24"/>
                <w:lang w:val="id-ID"/>
              </w:rPr>
              <w:t>Kualitas</w:t>
            </w:r>
          </w:p>
        </w:tc>
        <w:tc>
          <w:tcPr>
            <w:tcW w:w="5166" w:type="dxa"/>
          </w:tcPr>
          <w:p w:rsidR="00DF2C7A" w:rsidRPr="00B146AC" w:rsidRDefault="00DF2C7A" w:rsidP="00DF2C7A">
            <w:pPr>
              <w:numPr>
                <w:ilvl w:val="0"/>
                <w:numId w:val="6"/>
              </w:numPr>
              <w:spacing w:line="360" w:lineRule="auto"/>
              <w:ind w:left="414"/>
              <w:jc w:val="both"/>
              <w:rPr>
                <w:rFonts w:ascii="Times New Roman" w:hAnsi="Times New Roman" w:cs="Times New Roman"/>
                <w:sz w:val="24"/>
                <w:szCs w:val="24"/>
                <w:lang w:val="id-ID"/>
              </w:rPr>
            </w:pPr>
            <w:r w:rsidRPr="00B146AC">
              <w:rPr>
                <w:rFonts w:ascii="Times New Roman" w:eastAsia="Times New Roman" w:hAnsi="Times New Roman" w:cs="Times New Roman"/>
                <w:color w:val="000000" w:themeColor="text1"/>
                <w:sz w:val="24"/>
                <w:szCs w:val="24"/>
                <w:lang w:val="id-ID"/>
              </w:rPr>
              <w:t>Pelaksanaan Program Pendistribusian Bahan Bakar Minyak (BBM)</w:t>
            </w:r>
          </w:p>
          <w:p w:rsidR="00DF2C7A" w:rsidRPr="00B146AC" w:rsidRDefault="00DF2C7A" w:rsidP="00DF2C7A">
            <w:pPr>
              <w:numPr>
                <w:ilvl w:val="0"/>
                <w:numId w:val="6"/>
              </w:numPr>
              <w:spacing w:line="360" w:lineRule="auto"/>
              <w:ind w:left="41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Efektivitas Kerja Pegawai dalam Pelasanaan Program Pendistribusian Bahan Bakar Minyak (BBM)</w:t>
            </w:r>
          </w:p>
          <w:p w:rsidR="00DF2C7A" w:rsidRPr="00B146AC" w:rsidRDefault="00DF2C7A" w:rsidP="00DF2C7A">
            <w:pPr>
              <w:numPr>
                <w:ilvl w:val="0"/>
                <w:numId w:val="6"/>
              </w:numPr>
              <w:spacing w:line="360" w:lineRule="auto"/>
              <w:ind w:left="41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Tujuan dan Keberhasilan  Program Pendistribusian Bahan Bakar Minyak (BBM)</w:t>
            </w:r>
          </w:p>
        </w:tc>
      </w:tr>
      <w:tr w:rsidR="00DF2C7A" w:rsidRPr="00B146AC" w:rsidTr="002E5D40">
        <w:tc>
          <w:tcPr>
            <w:tcW w:w="1458" w:type="dxa"/>
          </w:tcPr>
          <w:p w:rsidR="00DF2C7A" w:rsidRPr="00B146AC" w:rsidRDefault="00DF2C7A" w:rsidP="002E5D40">
            <w:pPr>
              <w:spacing w:line="360" w:lineRule="auto"/>
              <w:jc w:val="both"/>
              <w:rPr>
                <w:rFonts w:ascii="Times New Roman" w:hAnsi="Times New Roman" w:cs="Times New Roman"/>
                <w:sz w:val="24"/>
                <w:szCs w:val="24"/>
                <w:lang w:val="id-ID"/>
              </w:rPr>
            </w:pPr>
          </w:p>
        </w:tc>
        <w:tc>
          <w:tcPr>
            <w:tcW w:w="1530" w:type="dxa"/>
            <w:vAlign w:val="center"/>
          </w:tcPr>
          <w:p w:rsidR="00DF2C7A" w:rsidRPr="00B146AC" w:rsidRDefault="00DF2C7A" w:rsidP="002E5D40">
            <w:pPr>
              <w:spacing w:line="360" w:lineRule="auto"/>
              <w:jc w:val="center"/>
              <w:rPr>
                <w:rFonts w:ascii="Times New Roman" w:hAnsi="Times New Roman" w:cs="Times New Roman"/>
                <w:sz w:val="24"/>
                <w:szCs w:val="24"/>
                <w:lang w:val="id-ID"/>
              </w:rPr>
            </w:pPr>
            <w:r w:rsidRPr="00B146AC">
              <w:rPr>
                <w:rFonts w:ascii="Times New Roman" w:hAnsi="Times New Roman" w:cs="Times New Roman"/>
                <w:sz w:val="24"/>
                <w:szCs w:val="24"/>
                <w:lang w:val="id-ID"/>
              </w:rPr>
              <w:t>Kuantitas</w:t>
            </w:r>
          </w:p>
        </w:tc>
        <w:tc>
          <w:tcPr>
            <w:tcW w:w="5166" w:type="dxa"/>
          </w:tcPr>
          <w:p w:rsidR="00DF2C7A" w:rsidRPr="00B146AC" w:rsidRDefault="00DF2C7A" w:rsidP="00DF2C7A">
            <w:pPr>
              <w:pStyle w:val="ListParagraph"/>
              <w:numPr>
                <w:ilvl w:val="0"/>
                <w:numId w:val="7"/>
              </w:numPr>
              <w:spacing w:line="360" w:lineRule="auto"/>
              <w:ind w:left="41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Pendataan Penerima Bantuan Subsidi Bahan Bakar Minyak (BBM)</w:t>
            </w:r>
          </w:p>
          <w:p w:rsidR="00DF2C7A" w:rsidRPr="00B146AC" w:rsidRDefault="00DF2C7A" w:rsidP="00DF2C7A">
            <w:pPr>
              <w:pStyle w:val="ListParagraph"/>
              <w:numPr>
                <w:ilvl w:val="0"/>
                <w:numId w:val="7"/>
              </w:numPr>
              <w:spacing w:line="360" w:lineRule="auto"/>
              <w:ind w:left="41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Jumlah Penerima Bantuan  Subsidi Bahan Bakar Minyak (BBM)</w:t>
            </w:r>
          </w:p>
          <w:p w:rsidR="00DF2C7A" w:rsidRPr="00B146AC" w:rsidRDefault="00DF2C7A" w:rsidP="00DF2C7A">
            <w:pPr>
              <w:pStyle w:val="ListParagraph"/>
              <w:numPr>
                <w:ilvl w:val="0"/>
                <w:numId w:val="7"/>
              </w:numPr>
              <w:spacing w:line="360" w:lineRule="auto"/>
              <w:ind w:left="41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Besaran Bantuan Subsidi Bahan Bakar Minyak (BBM)</w:t>
            </w:r>
          </w:p>
        </w:tc>
      </w:tr>
      <w:tr w:rsidR="00DF2C7A" w:rsidRPr="00B146AC" w:rsidTr="002E5D40">
        <w:tc>
          <w:tcPr>
            <w:tcW w:w="1458" w:type="dxa"/>
          </w:tcPr>
          <w:p w:rsidR="00DF2C7A" w:rsidRPr="00B146AC" w:rsidRDefault="00DF2C7A" w:rsidP="002E5D40">
            <w:pPr>
              <w:spacing w:line="360" w:lineRule="auto"/>
              <w:jc w:val="both"/>
              <w:rPr>
                <w:rFonts w:ascii="Times New Roman" w:hAnsi="Times New Roman" w:cs="Times New Roman"/>
                <w:sz w:val="24"/>
                <w:szCs w:val="24"/>
                <w:lang w:val="id-ID"/>
              </w:rPr>
            </w:pPr>
          </w:p>
        </w:tc>
        <w:tc>
          <w:tcPr>
            <w:tcW w:w="1530" w:type="dxa"/>
            <w:vAlign w:val="center"/>
          </w:tcPr>
          <w:p w:rsidR="00DF2C7A" w:rsidRPr="00B146AC" w:rsidRDefault="00DF2C7A" w:rsidP="002E5D40">
            <w:pPr>
              <w:spacing w:line="360" w:lineRule="auto"/>
              <w:jc w:val="center"/>
              <w:rPr>
                <w:rFonts w:ascii="Times New Roman" w:hAnsi="Times New Roman" w:cs="Times New Roman"/>
                <w:sz w:val="24"/>
                <w:szCs w:val="24"/>
                <w:lang w:val="id-ID"/>
              </w:rPr>
            </w:pPr>
            <w:r w:rsidRPr="00B146AC">
              <w:rPr>
                <w:rFonts w:ascii="Times New Roman" w:hAnsi="Times New Roman" w:cs="Times New Roman"/>
                <w:sz w:val="24"/>
                <w:szCs w:val="24"/>
                <w:lang w:val="id-ID"/>
              </w:rPr>
              <w:t>Waktu</w:t>
            </w:r>
          </w:p>
        </w:tc>
        <w:tc>
          <w:tcPr>
            <w:tcW w:w="5166" w:type="dxa"/>
          </w:tcPr>
          <w:p w:rsidR="00DF2C7A" w:rsidRPr="00B146AC" w:rsidRDefault="00DF2C7A" w:rsidP="00DF2C7A">
            <w:pPr>
              <w:pStyle w:val="ListParagraph"/>
              <w:numPr>
                <w:ilvl w:val="3"/>
                <w:numId w:val="8"/>
              </w:numPr>
              <w:spacing w:after="0" w:line="360" w:lineRule="auto"/>
              <w:ind w:left="414"/>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Waktu Penyaluran Pendistribusi Bahan Bakar Minyak (BBM)</w:t>
            </w:r>
          </w:p>
        </w:tc>
      </w:tr>
    </w:tbl>
    <w:p w:rsidR="00DF2C7A" w:rsidRPr="00B146AC" w:rsidRDefault="00DF2C7A" w:rsidP="00DF2C7A">
      <w:pPr>
        <w:spacing w:after="0" w:line="360" w:lineRule="auto"/>
        <w:jc w:val="both"/>
        <w:rPr>
          <w:rFonts w:ascii="Times New Roman" w:hAnsi="Times New Roman" w:cs="Times New Roman"/>
          <w:sz w:val="24"/>
          <w:szCs w:val="24"/>
          <w:lang w:val="id-ID"/>
        </w:rPr>
      </w:pPr>
    </w:p>
    <w:p w:rsidR="00DF2C7A" w:rsidRPr="00B146AC" w:rsidRDefault="00DF2C7A" w:rsidP="00DF2C7A">
      <w:pPr>
        <w:spacing w:after="120" w:line="360" w:lineRule="auto"/>
        <w:jc w:val="both"/>
        <w:rPr>
          <w:rFonts w:ascii="Times New Roman" w:hAnsi="Times New Roman" w:cs="Times New Roman"/>
          <w:b/>
          <w:sz w:val="24"/>
          <w:szCs w:val="24"/>
          <w:lang w:val="id-ID"/>
        </w:rPr>
      </w:pPr>
      <w:r w:rsidRPr="00B146AC">
        <w:rPr>
          <w:rFonts w:ascii="Times New Roman" w:hAnsi="Times New Roman" w:cs="Times New Roman"/>
          <w:b/>
          <w:sz w:val="24"/>
          <w:szCs w:val="24"/>
          <w:lang w:val="id-ID"/>
        </w:rPr>
        <w:t>3.5 Pengujian Keabsahan Data</w:t>
      </w:r>
    </w:p>
    <w:p w:rsidR="00DF2C7A" w:rsidRPr="00B146AC" w:rsidRDefault="00DF2C7A" w:rsidP="00DF2C7A">
      <w:pPr>
        <w:spacing w:after="240" w:line="360" w:lineRule="auto"/>
        <w:ind w:firstLine="72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Validasi data adalah penerapan prosedur-prosedur tertentu dalam upaya pemeriksaaan terhadap akurasi hasil penelitian. Prosedur yang akan peneliti gunakan dalam penelitian ini adalah triangulasi. Triangulasi adalah teknik pmeriksaan keabsahan data yang memanfaatkan sesuatu yang lain. Teknik tringulasi yang paling banyak digunakan ialah pemeriksaan melalui sumber lainnya. Denzin (1978) (dalam Moleong 2010) membedakan empat macam tringulasi sebagai teknik pemeriksaan yang memanfaatkan penggunaan sumber, metode, penyidik, dan teori.</w:t>
      </w:r>
    </w:p>
    <w:p w:rsidR="00DF2C7A" w:rsidRPr="00B146AC" w:rsidRDefault="00DF2C7A" w:rsidP="00DF2C7A">
      <w:pPr>
        <w:spacing w:after="240" w:line="360" w:lineRule="auto"/>
        <w:ind w:firstLine="72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lastRenderedPageBreak/>
        <w:t>Dalam penelitian ini dipilih triangulasi sumber sebagai teknik pengujian keabsahan data dengan pertimbangan pengumpulan data yang dilakukan oleh peneliti dengan sumber primer wawancara informan untuk mendapatkan informasi dan didukung waktu yang tersedia dan kapasitas yang dimiliki oleh penulis dalam menyelesaikan penelitian ini. Triangulasi sumber, yaitu upaya menguji kredibilitas data yang dilakukan dengan cara mengecek data yang telah diperoleh melalui beberapa sumber. Pendapat tersebut sesuai dengan penjelasan Patton (1987) dalam (Moelong,2018) bahwa triangulasi sumber berarti membandingkan dan mengecek balik derajat kepercayaan suatu informasi yang diperoleh melalui waktu dan alat yang berbeda dalam penelitian kualitatif.</w:t>
      </w:r>
    </w:p>
    <w:p w:rsidR="00DF2C7A" w:rsidRPr="00B146AC" w:rsidRDefault="00DF2C7A" w:rsidP="00DF2C7A">
      <w:pPr>
        <w:spacing w:after="240" w:line="360" w:lineRule="auto"/>
        <w:ind w:firstLine="72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 xml:space="preserve">Dalam Penelitian Kualitatif menurut Moleong 2010, suatu data dikatakan abash akurat jika memenuhi sebagai berikut : </w:t>
      </w:r>
    </w:p>
    <w:p w:rsidR="00DF2C7A" w:rsidRPr="00B146AC" w:rsidRDefault="00DF2C7A" w:rsidP="00DF2C7A">
      <w:pPr>
        <w:numPr>
          <w:ilvl w:val="0"/>
          <w:numId w:val="12"/>
        </w:numPr>
        <w:spacing w:after="240" w:line="360" w:lineRule="auto"/>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 xml:space="preserve">Ada kesamaan data dari hasil wawancara dengan para informa. Data dinyatakan akurat jika untuk peeertanyaan yang sama diperoleh data atas jawaban yang sama dari informan. Jika jawaban para informan berbeda – beda, maka data itu belum akurat/absah. Peneliti harus melakukan tringulasi dengan cara </w:t>
      </w:r>
      <w:r w:rsidRPr="00B146AC">
        <w:rPr>
          <w:rFonts w:ascii="Times New Roman" w:hAnsi="Times New Roman" w:cs="Times New Roman"/>
          <w:i/>
          <w:color w:val="000000" w:themeColor="text1"/>
          <w:sz w:val="24"/>
          <w:szCs w:val="24"/>
          <w:lang w:val="id-ID"/>
        </w:rPr>
        <w:t>check, rescheck, cross check</w:t>
      </w:r>
      <w:r w:rsidRPr="00B146AC">
        <w:rPr>
          <w:rFonts w:ascii="Times New Roman" w:hAnsi="Times New Roman" w:cs="Times New Roman"/>
          <w:color w:val="000000" w:themeColor="text1"/>
          <w:sz w:val="24"/>
          <w:szCs w:val="24"/>
          <w:lang w:val="id-ID"/>
        </w:rPr>
        <w:t xml:space="preserve"> sampai diperoleh data atau informasi yang sama. </w:t>
      </w:r>
    </w:p>
    <w:p w:rsidR="00DF2C7A" w:rsidRPr="00B146AC" w:rsidRDefault="00DF2C7A" w:rsidP="00DF2C7A">
      <w:pPr>
        <w:numPr>
          <w:ilvl w:val="0"/>
          <w:numId w:val="12"/>
        </w:numPr>
        <w:spacing w:after="240" w:line="360" w:lineRule="auto"/>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 xml:space="preserve">Ada kesamaan data antara hasil wawancara dengan hasil pengamatan. Jika data dari hasil wawancara dengan hasil pengamatan itu tidak sama, maka data itu tidak absah atau akurat. Peneliti harus melakukan tringulasi lagi dengan cara </w:t>
      </w:r>
      <w:r w:rsidRPr="00B146AC">
        <w:rPr>
          <w:rFonts w:ascii="Times New Roman" w:hAnsi="Times New Roman" w:cs="Times New Roman"/>
          <w:i/>
          <w:color w:val="000000" w:themeColor="text1"/>
          <w:sz w:val="24"/>
          <w:szCs w:val="24"/>
          <w:lang w:val="id-ID"/>
        </w:rPr>
        <w:t xml:space="preserve">check, rescheck </w:t>
      </w:r>
      <w:r w:rsidRPr="00B146AC">
        <w:rPr>
          <w:rFonts w:ascii="Times New Roman" w:hAnsi="Times New Roman" w:cs="Times New Roman"/>
          <w:color w:val="000000" w:themeColor="text1"/>
          <w:sz w:val="24"/>
          <w:szCs w:val="24"/>
          <w:lang w:val="id-ID"/>
        </w:rPr>
        <w:t xml:space="preserve">dan </w:t>
      </w:r>
      <w:r w:rsidRPr="00B146AC">
        <w:rPr>
          <w:rFonts w:ascii="Times New Roman" w:hAnsi="Times New Roman" w:cs="Times New Roman"/>
          <w:i/>
          <w:color w:val="000000" w:themeColor="text1"/>
          <w:sz w:val="24"/>
          <w:szCs w:val="24"/>
          <w:lang w:val="id-ID"/>
        </w:rPr>
        <w:t>cross check</w:t>
      </w:r>
      <w:r w:rsidRPr="00B146AC">
        <w:rPr>
          <w:rFonts w:ascii="Times New Roman" w:hAnsi="Times New Roman" w:cs="Times New Roman"/>
          <w:color w:val="000000" w:themeColor="text1"/>
          <w:sz w:val="24"/>
          <w:szCs w:val="24"/>
          <w:lang w:val="id-ID"/>
        </w:rPr>
        <w:t xml:space="preserve"> sampai diperoleh data atau informasi yang sama.</w:t>
      </w:r>
    </w:p>
    <w:p w:rsidR="00DF2C7A" w:rsidRPr="00B146AC" w:rsidRDefault="00DF2C7A" w:rsidP="00DF2C7A">
      <w:pPr>
        <w:spacing w:after="240" w:line="360" w:lineRule="auto"/>
        <w:ind w:firstLine="72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Triangulasi sumber yang akan dilakukan oleh peneliti yaitu dengan membandingkan data hasil wawancara dengan informan yang telah ditentukan dan dikaitkan dengan permasalahan penelitian. Dengan teknik tersebut, maka data dan informasi yang digunakan dapat dipercaya dan dipertanggungjawabkan keabsahannya.</w:t>
      </w:r>
    </w:p>
    <w:p w:rsidR="00DF2C7A" w:rsidRPr="00B146AC" w:rsidRDefault="00DF2C7A" w:rsidP="00DF2C7A">
      <w:pPr>
        <w:pStyle w:val="ListParagraph"/>
        <w:numPr>
          <w:ilvl w:val="1"/>
          <w:numId w:val="7"/>
        </w:numPr>
        <w:spacing w:after="120" w:line="360" w:lineRule="auto"/>
        <w:ind w:left="426" w:hanging="426"/>
        <w:jc w:val="both"/>
        <w:rPr>
          <w:rFonts w:ascii="Times New Roman" w:hAnsi="Times New Roman" w:cs="Times New Roman"/>
          <w:b/>
          <w:sz w:val="24"/>
          <w:szCs w:val="24"/>
          <w:lang w:val="id-ID"/>
        </w:rPr>
      </w:pPr>
      <w:r w:rsidRPr="00B146AC">
        <w:rPr>
          <w:rFonts w:ascii="Times New Roman" w:hAnsi="Times New Roman" w:cs="Times New Roman"/>
          <w:b/>
          <w:sz w:val="24"/>
          <w:szCs w:val="24"/>
          <w:lang w:val="id-ID"/>
        </w:rPr>
        <w:lastRenderedPageBreak/>
        <w:t>Teknik Analisis Data</w:t>
      </w:r>
    </w:p>
    <w:p w:rsidR="00DF2C7A" w:rsidRPr="00B146AC" w:rsidRDefault="00DF2C7A" w:rsidP="00DF2C7A">
      <w:pPr>
        <w:spacing w:after="240" w:line="360" w:lineRule="auto"/>
        <w:ind w:firstLine="720"/>
        <w:jc w:val="both"/>
        <w:rPr>
          <w:rFonts w:ascii="Times New Roman" w:hAnsi="Times New Roman" w:cs="Times New Roman"/>
          <w:b/>
          <w:i/>
          <w:sz w:val="24"/>
          <w:szCs w:val="24"/>
          <w:lang w:val="id-ID"/>
        </w:rPr>
      </w:pPr>
      <w:r w:rsidRPr="00B146AC">
        <w:rPr>
          <w:rFonts w:ascii="Times New Roman" w:hAnsi="Times New Roman" w:cs="Times New Roman"/>
          <w:color w:val="000000" w:themeColor="text1"/>
          <w:sz w:val="24"/>
          <w:szCs w:val="24"/>
          <w:lang w:val="id-ID"/>
        </w:rPr>
        <w:t xml:space="preserve">Analisis atau pengolahan data dalam penelitian kualitatif dilakukan pada saat pengumpulan data berlangsung, dan setelah selesai pengumpulan data dalam periode tertentu. Pada saat wawancara, peneliti sudah melakukan analisis terhadap jawaban responden. Bila jawaban responden setelah dianalisis, terasa belum memuaskan, maka peneliti akan melanjutkan pertanyaan lagi sampai tahap tertentu, diperoleh data yang dianggap kredibel. Miles and Huberman dalam Sugiyono (2007:246) mengemukakan bahwa aktivitas dalam analisis data kualitatif dilakukan secara interaktif dan berlangsung secara terus-menerus sampai tuntas, sehingga datanya sudah jenuh. Aktivitas dalam analisis data yaitu data </w:t>
      </w:r>
      <w:r w:rsidRPr="00B146AC">
        <w:rPr>
          <w:rFonts w:ascii="Times New Roman" w:hAnsi="Times New Roman" w:cs="Times New Roman"/>
          <w:i/>
          <w:color w:val="000000" w:themeColor="text1"/>
          <w:sz w:val="24"/>
          <w:szCs w:val="24"/>
          <w:lang w:val="id-ID"/>
        </w:rPr>
        <w:t>reduction</w:t>
      </w:r>
      <w:r w:rsidRPr="00B146AC">
        <w:rPr>
          <w:rFonts w:ascii="Times New Roman" w:hAnsi="Times New Roman" w:cs="Times New Roman"/>
          <w:color w:val="000000" w:themeColor="text1"/>
          <w:sz w:val="24"/>
          <w:szCs w:val="24"/>
          <w:lang w:val="id-ID"/>
        </w:rPr>
        <w:t xml:space="preserve">, data </w:t>
      </w:r>
      <w:r w:rsidRPr="00B146AC">
        <w:rPr>
          <w:rFonts w:ascii="Times New Roman" w:hAnsi="Times New Roman" w:cs="Times New Roman"/>
          <w:i/>
          <w:color w:val="000000" w:themeColor="text1"/>
          <w:sz w:val="24"/>
          <w:szCs w:val="24"/>
          <w:lang w:val="id-ID"/>
        </w:rPr>
        <w:t>display</w:t>
      </w:r>
      <w:r w:rsidRPr="00B146AC">
        <w:rPr>
          <w:rFonts w:ascii="Times New Roman" w:hAnsi="Times New Roman" w:cs="Times New Roman"/>
          <w:color w:val="000000" w:themeColor="text1"/>
          <w:sz w:val="24"/>
          <w:szCs w:val="24"/>
          <w:lang w:val="id-ID"/>
        </w:rPr>
        <w:t xml:space="preserve">, dan </w:t>
      </w:r>
      <w:r w:rsidRPr="00B146AC">
        <w:rPr>
          <w:rFonts w:ascii="Times New Roman" w:hAnsi="Times New Roman" w:cs="Times New Roman"/>
          <w:i/>
          <w:color w:val="000000" w:themeColor="text1"/>
          <w:sz w:val="24"/>
          <w:szCs w:val="24"/>
          <w:lang w:val="id-ID"/>
        </w:rPr>
        <w:t>conclusion drawing/verification</w:t>
      </w:r>
      <w:r w:rsidRPr="00B146AC">
        <w:rPr>
          <w:rFonts w:ascii="Times New Roman" w:hAnsi="Times New Roman" w:cs="Times New Roman"/>
          <w:b/>
          <w:i/>
          <w:sz w:val="24"/>
          <w:szCs w:val="24"/>
          <w:lang w:val="id-ID"/>
        </w:rPr>
        <w:t>.</w:t>
      </w:r>
    </w:p>
    <w:p w:rsidR="00DF2C7A" w:rsidRPr="00B146AC" w:rsidRDefault="00DF2C7A" w:rsidP="00DF2C7A">
      <w:pPr>
        <w:numPr>
          <w:ilvl w:val="0"/>
          <w:numId w:val="13"/>
        </w:numPr>
        <w:spacing w:after="240" w:line="360" w:lineRule="auto"/>
        <w:jc w:val="both"/>
        <w:rPr>
          <w:rFonts w:ascii="Times New Roman" w:hAnsi="Times New Roman" w:cs="Times New Roman"/>
          <w:color w:val="000000" w:themeColor="text1"/>
          <w:sz w:val="24"/>
          <w:szCs w:val="24"/>
          <w:lang w:val="id-ID"/>
        </w:rPr>
      </w:pPr>
      <w:r w:rsidRPr="00B146AC">
        <w:rPr>
          <w:rFonts w:ascii="Times New Roman" w:hAnsi="Times New Roman" w:cs="Times New Roman"/>
          <w:sz w:val="24"/>
          <w:szCs w:val="24"/>
          <w:lang w:val="id-ID"/>
        </w:rPr>
        <w:t>Data Reduction (Reduksi Data)</w:t>
      </w:r>
    </w:p>
    <w:p w:rsidR="00DF2C7A" w:rsidRPr="00B146AC" w:rsidRDefault="00DF2C7A" w:rsidP="00DF2C7A">
      <w:pPr>
        <w:spacing w:after="240" w:line="360" w:lineRule="auto"/>
        <w:ind w:left="1080" w:firstLine="36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 xml:space="preserve">Mereduksi data berarti merangkum, memilih hal-hal yang pokok, memfokuskan pada hal-hal yang penting, dicari tema dan polanya. Dengan demikian data yang telah direduksi akan memberikan gambaran yang lebih jelas, dan mempermudah peneliti untuk melakukan pengumpulan data selanjutnya, dan mencarinya bila di perlukan. </w:t>
      </w:r>
    </w:p>
    <w:p w:rsidR="00DF2C7A" w:rsidRPr="00B146AC" w:rsidRDefault="00DF2C7A" w:rsidP="00DF2C7A">
      <w:pPr>
        <w:spacing w:after="240" w:line="360" w:lineRule="auto"/>
        <w:ind w:left="1080" w:firstLine="36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Dalam mereduksi data, setiap peneliti akan dipandu oleh tujuanyang akan dicapai. Tujuan utama dari penelitian kualitatif adalahpada temuan. Oleh karena itu, dalam melakukan penelitian, menemukan segala sesuatu yang dipandang asing, tidak dikenal, belum memiliki pola, justru itulah yang harus dijadikan perhatianpeneliti dalam melakukan reduksi data.</w:t>
      </w:r>
    </w:p>
    <w:p w:rsidR="00DF2C7A" w:rsidRPr="00B146AC" w:rsidRDefault="00DF2C7A" w:rsidP="00DF2C7A">
      <w:pPr>
        <w:spacing w:after="240" w:line="360" w:lineRule="auto"/>
        <w:ind w:left="1080" w:firstLine="36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Reduksi data merupakan proses berpikir sensitif yangmemerlukan kecerdasan, keluasan, dan kedalaman wawasan yang tinggi.</w:t>
      </w:r>
    </w:p>
    <w:p w:rsidR="00DF2C7A" w:rsidRPr="00B146AC" w:rsidRDefault="00DF2C7A" w:rsidP="00DF2C7A">
      <w:pPr>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br w:type="page"/>
      </w:r>
    </w:p>
    <w:p w:rsidR="00DF2C7A" w:rsidRPr="00B146AC" w:rsidRDefault="00DF2C7A" w:rsidP="00DF2C7A">
      <w:pPr>
        <w:numPr>
          <w:ilvl w:val="0"/>
          <w:numId w:val="13"/>
        </w:numPr>
        <w:spacing w:after="240" w:line="360" w:lineRule="auto"/>
        <w:jc w:val="both"/>
        <w:rPr>
          <w:rFonts w:ascii="Times New Roman" w:hAnsi="Times New Roman" w:cs="Times New Roman"/>
          <w:color w:val="000000" w:themeColor="text1"/>
          <w:sz w:val="24"/>
          <w:szCs w:val="24"/>
          <w:lang w:val="id-ID"/>
        </w:rPr>
      </w:pPr>
      <w:r w:rsidRPr="00B146AC">
        <w:rPr>
          <w:rFonts w:ascii="Times New Roman" w:hAnsi="Times New Roman" w:cs="Times New Roman"/>
          <w:sz w:val="24"/>
          <w:szCs w:val="24"/>
          <w:lang w:val="id-ID"/>
        </w:rPr>
        <w:lastRenderedPageBreak/>
        <w:t>Data</w:t>
      </w:r>
      <w:r w:rsidRPr="00B146AC">
        <w:rPr>
          <w:rFonts w:ascii="Times New Roman" w:hAnsi="Times New Roman" w:cs="Times New Roman"/>
          <w:i/>
          <w:sz w:val="24"/>
          <w:szCs w:val="24"/>
          <w:lang w:val="id-ID"/>
        </w:rPr>
        <w:t xml:space="preserve"> Display</w:t>
      </w:r>
      <w:r w:rsidRPr="00B146AC">
        <w:rPr>
          <w:rFonts w:ascii="Times New Roman" w:hAnsi="Times New Roman" w:cs="Times New Roman"/>
          <w:sz w:val="24"/>
          <w:szCs w:val="24"/>
          <w:lang w:val="id-ID"/>
        </w:rPr>
        <w:t xml:space="preserve"> (Penyajian Data)</w:t>
      </w:r>
    </w:p>
    <w:p w:rsidR="00DF2C7A" w:rsidRPr="00B146AC" w:rsidRDefault="00DF2C7A" w:rsidP="00DF2C7A">
      <w:pPr>
        <w:spacing w:after="240" w:line="360" w:lineRule="auto"/>
        <w:ind w:left="1080" w:firstLine="36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 xml:space="preserve">Setelah data direduksi, maka langkah selanjutnya adalah mendisplaykan data. Dalam penelitian kualitatif, penyajian data dapat dilakukan dalam bentuk uraian singkat, bagan, hubungan antar kategori, </w:t>
      </w:r>
      <w:r w:rsidRPr="00B146AC">
        <w:rPr>
          <w:rFonts w:ascii="Times New Roman" w:hAnsi="Times New Roman" w:cs="Times New Roman"/>
          <w:i/>
          <w:color w:val="000000" w:themeColor="text1"/>
          <w:sz w:val="24"/>
          <w:szCs w:val="24"/>
          <w:lang w:val="id-ID"/>
        </w:rPr>
        <w:t>flowchart</w:t>
      </w:r>
      <w:r w:rsidRPr="00B146AC">
        <w:rPr>
          <w:rFonts w:ascii="Times New Roman" w:hAnsi="Times New Roman" w:cs="Times New Roman"/>
          <w:color w:val="000000" w:themeColor="text1"/>
          <w:sz w:val="24"/>
          <w:szCs w:val="24"/>
          <w:lang w:val="id-ID"/>
        </w:rPr>
        <w:t xml:space="preserve">, dan sejenisnya. Yang paling sering digunakan untuk menyajikan data dalam penelitian kualitatif adalah dengan teks yang bersifat naratif. Mendisplaykan data akan memudahkan peneliti untuk memahami apa yang terjadi, merencanakan kerja selanjutnya berdasarkan hal yang telah dipahami tersebut. Selanjutnya disarankan, dalam melakukan display data, selain dengan teks yang naratif, juga dapat berupa grafik, matrik, network  (jaringan kerja), dan </w:t>
      </w:r>
      <w:r w:rsidRPr="00B146AC">
        <w:rPr>
          <w:rFonts w:ascii="Times New Roman" w:hAnsi="Times New Roman" w:cs="Times New Roman"/>
          <w:i/>
          <w:color w:val="000000" w:themeColor="text1"/>
          <w:sz w:val="24"/>
          <w:szCs w:val="24"/>
          <w:lang w:val="id-ID"/>
        </w:rPr>
        <w:t>chart.</w:t>
      </w:r>
    </w:p>
    <w:p w:rsidR="00DF2C7A" w:rsidRPr="00B146AC" w:rsidRDefault="00DF2C7A" w:rsidP="00DF2C7A">
      <w:pPr>
        <w:numPr>
          <w:ilvl w:val="0"/>
          <w:numId w:val="13"/>
        </w:numPr>
        <w:spacing w:after="240" w:line="360" w:lineRule="auto"/>
        <w:jc w:val="both"/>
        <w:rPr>
          <w:rFonts w:ascii="Times New Roman" w:hAnsi="Times New Roman" w:cs="Times New Roman"/>
          <w:i/>
          <w:color w:val="000000" w:themeColor="text1"/>
          <w:sz w:val="24"/>
          <w:szCs w:val="24"/>
          <w:lang w:val="id-ID"/>
        </w:rPr>
      </w:pPr>
      <w:r w:rsidRPr="00B146AC">
        <w:rPr>
          <w:rFonts w:ascii="Times New Roman" w:hAnsi="Times New Roman" w:cs="Times New Roman"/>
          <w:i/>
          <w:sz w:val="24"/>
          <w:szCs w:val="24"/>
          <w:lang w:val="id-ID"/>
        </w:rPr>
        <w:t>Conclusion Drawing / Verification</w:t>
      </w:r>
    </w:p>
    <w:p w:rsidR="00DF2C7A" w:rsidRPr="00B146AC" w:rsidRDefault="00DF2C7A" w:rsidP="00DF2C7A">
      <w:pPr>
        <w:spacing w:after="240" w:line="360" w:lineRule="auto"/>
        <w:ind w:left="1080" w:firstLine="36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Langkah ketiga dalam analisis/pengolahan data kualitatif menurut Miles dan Huberman adalah penarikan simpulan dan verifikasi. Simpulan awal yang dikemukakan masih bersifat sementara, dan akan berubah bila tidak ditemukan bukti-bukti yang kuat yang mendukung pada tahap pengumpulan data berikutnya.</w:t>
      </w:r>
      <w:bookmarkStart w:id="0" w:name="_GoBack"/>
      <w:bookmarkEnd w:id="0"/>
    </w:p>
    <w:p w:rsidR="00DF2C7A" w:rsidRPr="00B146AC" w:rsidRDefault="00DF2C7A" w:rsidP="00DF2C7A">
      <w:pPr>
        <w:spacing w:after="240" w:line="360" w:lineRule="auto"/>
        <w:ind w:left="1080" w:firstLine="36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Tetapi apabila simpulan yang dikemukakan pada tahap awal, didukung oleh bukti-bukti yang valid dan konsisten saat peneliti kembali ke lapangan mengumpulkan data, maka simpulan yang dikemukakan merupakan simpulan yang kredibel.</w:t>
      </w:r>
    </w:p>
    <w:p w:rsidR="00DF2C7A" w:rsidRPr="00B146AC" w:rsidRDefault="00DF2C7A" w:rsidP="00DF2C7A">
      <w:pPr>
        <w:spacing w:after="240" w:line="360" w:lineRule="auto"/>
        <w:ind w:left="1080" w:firstLine="36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Dengan demikian, simpulan dalam penelitian kualitatif mungkin dapat menjawab rumusan masalah yang dirumuskan sejak awal, tetapi mungkin juga tidak karena masalah dan rumusan masalah dalam penelitian kualitatif masih bersifat sementara dan akan berkembang setelah peneliti berada di lapangan.</w:t>
      </w:r>
    </w:p>
    <w:p w:rsidR="00DF2C7A" w:rsidRPr="00B146AC" w:rsidRDefault="00DF2C7A" w:rsidP="00DF2C7A">
      <w:pPr>
        <w:spacing w:after="240" w:line="360" w:lineRule="auto"/>
        <w:ind w:left="1080" w:firstLine="36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lastRenderedPageBreak/>
        <w:t>Berikut tahap-tahap verifikasi untuk menarik kesimpulan memuat unsur-unsur yaitu :</w:t>
      </w:r>
    </w:p>
    <w:p w:rsidR="00DF2C7A" w:rsidRPr="00B146AC" w:rsidRDefault="00DF2C7A" w:rsidP="00DF2C7A">
      <w:pPr>
        <w:numPr>
          <w:ilvl w:val="0"/>
          <w:numId w:val="14"/>
        </w:numPr>
        <w:spacing w:after="240" w:line="360" w:lineRule="auto"/>
        <w:ind w:left="180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Verstehen, yaitu data yang dikumpulkan dipahami berdasarkan kategori dan karakteristik masing-masing.</w:t>
      </w:r>
    </w:p>
    <w:p w:rsidR="00DF2C7A" w:rsidRPr="00B146AC" w:rsidRDefault="00DF2C7A" w:rsidP="00DF2C7A">
      <w:pPr>
        <w:numPr>
          <w:ilvl w:val="0"/>
          <w:numId w:val="14"/>
        </w:numPr>
        <w:spacing w:after="240" w:line="360" w:lineRule="auto"/>
        <w:ind w:left="180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Interpretasi, yaitu memahami setepat mungkin arti dan maksud data yang disampaikan.</w:t>
      </w:r>
    </w:p>
    <w:p w:rsidR="00DF2C7A" w:rsidRPr="00B146AC" w:rsidRDefault="00DF2C7A" w:rsidP="00DF2C7A">
      <w:pPr>
        <w:numPr>
          <w:ilvl w:val="0"/>
          <w:numId w:val="14"/>
        </w:numPr>
        <w:spacing w:after="240" w:line="360" w:lineRule="auto"/>
        <w:ind w:left="180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Koherensi, yaitu untuk menemukan keselarasan yang didapat dari bahan-bahan yang beragam.</w:t>
      </w:r>
    </w:p>
    <w:p w:rsidR="00DF2C7A" w:rsidRPr="00B146AC" w:rsidRDefault="00DF2C7A" w:rsidP="00DF2C7A">
      <w:pPr>
        <w:numPr>
          <w:ilvl w:val="0"/>
          <w:numId w:val="14"/>
        </w:numPr>
        <w:spacing w:after="240" w:line="360" w:lineRule="auto"/>
        <w:ind w:left="180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Hemeneutika, yaitu analisis penafsiran terhadap data yang terkumpul, sehingga esensi data dapat dipahami sesuai dengan waktu sekarang.</w:t>
      </w:r>
    </w:p>
    <w:p w:rsidR="00DF2C7A" w:rsidRPr="00B146AC" w:rsidRDefault="00DF2C7A" w:rsidP="00DF2C7A">
      <w:pPr>
        <w:numPr>
          <w:ilvl w:val="0"/>
          <w:numId w:val="14"/>
        </w:numPr>
        <w:spacing w:after="240" w:line="360" w:lineRule="auto"/>
        <w:ind w:left="180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Induktif, yaitu melakukan penyimpulan berdasarkan data-data yang telah dikumpulkan dan yang telah dilakukan suatu analisis. Penyimpulan dimaksudkan untuk mewujudkan suatu konstruksi teoritis melalui suatu pengetahuan intutif untuk merumuskan suatu kejelasan konstruksi logis.</w:t>
      </w:r>
    </w:p>
    <w:p w:rsidR="00DF2C7A" w:rsidRPr="00B146AC" w:rsidRDefault="00DF2C7A" w:rsidP="00DF2C7A">
      <w:pPr>
        <w:spacing w:after="120" w:line="360" w:lineRule="auto"/>
        <w:jc w:val="both"/>
        <w:rPr>
          <w:rFonts w:ascii="Times New Roman" w:hAnsi="Times New Roman" w:cs="Times New Roman"/>
          <w:b/>
          <w:i/>
          <w:sz w:val="24"/>
          <w:szCs w:val="24"/>
          <w:lang w:val="id-ID"/>
        </w:rPr>
      </w:pPr>
      <w:r w:rsidRPr="00B146AC">
        <w:rPr>
          <w:rFonts w:ascii="Times New Roman" w:hAnsi="Times New Roman" w:cs="Times New Roman"/>
          <w:b/>
          <w:sz w:val="24"/>
          <w:szCs w:val="24"/>
          <w:lang w:val="id-ID"/>
        </w:rPr>
        <w:t xml:space="preserve">3.7 Jadwal Penelitian </w:t>
      </w:r>
    </w:p>
    <w:p w:rsidR="00DF2C7A" w:rsidRPr="00B146AC" w:rsidRDefault="00DF2C7A" w:rsidP="00DF2C7A">
      <w:pPr>
        <w:spacing w:after="240" w:line="360" w:lineRule="auto"/>
        <w:ind w:firstLine="72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Jadwal penelitian berisi tentang uraian lamanya penelitian dari mulai persiapan penelitian sampai dengan selesai. Berikut adalah jadwal penelitian di Dinas Perhubungan Kabupaten Kuningan dari bulan Mei-Juni 2023 :</w:t>
      </w:r>
    </w:p>
    <w:p w:rsidR="00DF2C7A" w:rsidRPr="00B146AC" w:rsidRDefault="00DF2C7A" w:rsidP="00DF2C7A">
      <w:pPr>
        <w:rPr>
          <w:rFonts w:ascii="Times New Roman" w:hAnsi="Times New Roman" w:cs="Times New Roman"/>
          <w:sz w:val="24"/>
          <w:szCs w:val="24"/>
          <w:lang w:val="id-ID"/>
        </w:rPr>
      </w:pPr>
      <w:r w:rsidRPr="00B146AC">
        <w:rPr>
          <w:rFonts w:ascii="Times New Roman" w:hAnsi="Times New Roman" w:cs="Times New Roman"/>
          <w:sz w:val="24"/>
          <w:szCs w:val="24"/>
          <w:lang w:val="id-ID"/>
        </w:rPr>
        <w:br w:type="page"/>
      </w:r>
    </w:p>
    <w:p w:rsidR="00DF2C7A" w:rsidRPr="00B146AC" w:rsidRDefault="00DF2C7A" w:rsidP="00DF2C7A">
      <w:pPr>
        <w:spacing w:after="0" w:line="24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lastRenderedPageBreak/>
        <w:t xml:space="preserve">Tabel 3.3 </w:t>
      </w:r>
    </w:p>
    <w:tbl>
      <w:tblPr>
        <w:tblpPr w:leftFromText="180" w:rightFromText="180" w:vertAnchor="text" w:horzAnchor="margin" w:tblpXSpec="center" w:tblpY="695"/>
        <w:tblW w:w="10488" w:type="dxa"/>
        <w:tblLook w:val="04A0" w:firstRow="1" w:lastRow="0" w:firstColumn="1" w:lastColumn="0" w:noHBand="0" w:noVBand="1"/>
      </w:tblPr>
      <w:tblGrid>
        <w:gridCol w:w="662"/>
        <w:gridCol w:w="1951"/>
        <w:gridCol w:w="1017"/>
        <w:gridCol w:w="430"/>
        <w:gridCol w:w="430"/>
        <w:gridCol w:w="430"/>
        <w:gridCol w:w="430"/>
        <w:gridCol w:w="430"/>
        <w:gridCol w:w="430"/>
        <w:gridCol w:w="430"/>
        <w:gridCol w:w="430"/>
        <w:gridCol w:w="430"/>
        <w:gridCol w:w="430"/>
        <w:gridCol w:w="430"/>
        <w:gridCol w:w="407"/>
        <w:gridCol w:w="430"/>
        <w:gridCol w:w="430"/>
        <w:gridCol w:w="430"/>
        <w:gridCol w:w="431"/>
      </w:tblGrid>
      <w:tr w:rsidR="00DF2C7A" w:rsidRPr="00B146AC" w:rsidTr="002E5D40">
        <w:trPr>
          <w:trHeight w:val="318"/>
        </w:trPr>
        <w:tc>
          <w:tcPr>
            <w:tcW w:w="6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No.</w:t>
            </w:r>
          </w:p>
        </w:tc>
        <w:tc>
          <w:tcPr>
            <w:tcW w:w="1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Kegiatan</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Tahun</w:t>
            </w:r>
          </w:p>
        </w:tc>
        <w:tc>
          <w:tcPr>
            <w:tcW w:w="6858" w:type="dxa"/>
            <w:gridSpan w:val="16"/>
            <w:tcBorders>
              <w:top w:val="single" w:sz="4" w:space="0" w:color="auto"/>
              <w:left w:val="nil"/>
              <w:bottom w:val="single" w:sz="4" w:space="0" w:color="auto"/>
              <w:right w:val="single" w:sz="4" w:space="0" w:color="000000"/>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2023</w:t>
            </w:r>
          </w:p>
        </w:tc>
      </w:tr>
      <w:tr w:rsidR="00DF2C7A" w:rsidRPr="00B146AC" w:rsidTr="002E5D40">
        <w:trPr>
          <w:trHeight w:val="470"/>
        </w:trPr>
        <w:tc>
          <w:tcPr>
            <w:tcW w:w="662" w:type="dxa"/>
            <w:vMerge/>
            <w:tcBorders>
              <w:top w:val="single" w:sz="4" w:space="0" w:color="auto"/>
              <w:left w:val="single" w:sz="4" w:space="0" w:color="auto"/>
              <w:bottom w:val="single" w:sz="4" w:space="0" w:color="000000"/>
              <w:right w:val="single" w:sz="4" w:space="0" w:color="auto"/>
            </w:tcBorders>
            <w:vAlign w:val="center"/>
            <w:hideMark/>
          </w:tcPr>
          <w:p w:rsidR="00DF2C7A" w:rsidRPr="00B146AC" w:rsidRDefault="00DF2C7A" w:rsidP="002E5D40">
            <w:pPr>
              <w:spacing w:after="0" w:line="240" w:lineRule="auto"/>
              <w:rPr>
                <w:rFonts w:ascii="Times New Roman" w:eastAsia="Times New Roman" w:hAnsi="Times New Roman" w:cs="Times New Roman"/>
                <w:b/>
                <w:bCs/>
                <w:color w:val="000000"/>
                <w:sz w:val="24"/>
                <w:szCs w:val="24"/>
                <w:lang w:val="id-ID"/>
              </w:rPr>
            </w:pPr>
          </w:p>
        </w:tc>
        <w:tc>
          <w:tcPr>
            <w:tcW w:w="1951" w:type="dxa"/>
            <w:vMerge/>
            <w:tcBorders>
              <w:top w:val="single" w:sz="4" w:space="0" w:color="auto"/>
              <w:left w:val="single" w:sz="4" w:space="0" w:color="auto"/>
              <w:bottom w:val="single" w:sz="4" w:space="0" w:color="000000"/>
              <w:right w:val="single" w:sz="4" w:space="0" w:color="auto"/>
            </w:tcBorders>
            <w:vAlign w:val="center"/>
            <w:hideMark/>
          </w:tcPr>
          <w:p w:rsidR="00DF2C7A" w:rsidRPr="00B146AC" w:rsidRDefault="00DF2C7A" w:rsidP="002E5D40">
            <w:pPr>
              <w:spacing w:after="0" w:line="240" w:lineRule="auto"/>
              <w:rPr>
                <w:rFonts w:ascii="Times New Roman" w:eastAsia="Times New Roman" w:hAnsi="Times New Roman" w:cs="Times New Roman"/>
                <w:b/>
                <w:bCs/>
                <w:color w:val="000000"/>
                <w:sz w:val="24"/>
                <w:szCs w:val="24"/>
                <w:lang w:val="id-ID"/>
              </w:rPr>
            </w:pPr>
          </w:p>
        </w:tc>
        <w:tc>
          <w:tcPr>
            <w:tcW w:w="1017"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Bulan</w:t>
            </w:r>
          </w:p>
        </w:tc>
        <w:tc>
          <w:tcPr>
            <w:tcW w:w="1720" w:type="dxa"/>
            <w:gridSpan w:val="4"/>
            <w:tcBorders>
              <w:top w:val="single" w:sz="4" w:space="0" w:color="auto"/>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Maret</w:t>
            </w:r>
          </w:p>
        </w:tc>
        <w:tc>
          <w:tcPr>
            <w:tcW w:w="17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April</w:t>
            </w:r>
          </w:p>
        </w:tc>
        <w:tc>
          <w:tcPr>
            <w:tcW w:w="169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Mei</w:t>
            </w:r>
          </w:p>
        </w:tc>
        <w:tc>
          <w:tcPr>
            <w:tcW w:w="1721" w:type="dxa"/>
            <w:gridSpan w:val="4"/>
            <w:tcBorders>
              <w:top w:val="single" w:sz="4" w:space="0" w:color="auto"/>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color w:val="000000"/>
                <w:lang w:val="id-ID"/>
              </w:rPr>
            </w:pPr>
            <w:r w:rsidRPr="00B146AC">
              <w:rPr>
                <w:rFonts w:ascii="Times New Roman" w:eastAsia="Times New Roman" w:hAnsi="Times New Roman" w:cs="Times New Roman"/>
                <w:b/>
                <w:color w:val="000000"/>
                <w:sz w:val="24"/>
                <w:szCs w:val="24"/>
                <w:lang w:val="id-ID"/>
              </w:rPr>
              <w:t>Juli</w:t>
            </w:r>
          </w:p>
        </w:tc>
      </w:tr>
      <w:tr w:rsidR="00DF2C7A" w:rsidRPr="00B146AC" w:rsidTr="002E5D40">
        <w:trPr>
          <w:trHeight w:val="318"/>
        </w:trPr>
        <w:tc>
          <w:tcPr>
            <w:tcW w:w="662" w:type="dxa"/>
            <w:vMerge/>
            <w:tcBorders>
              <w:top w:val="single" w:sz="4" w:space="0" w:color="auto"/>
              <w:left w:val="single" w:sz="4" w:space="0" w:color="auto"/>
              <w:bottom w:val="single" w:sz="4" w:space="0" w:color="000000"/>
              <w:right w:val="single" w:sz="4" w:space="0" w:color="auto"/>
            </w:tcBorders>
            <w:vAlign w:val="center"/>
            <w:hideMark/>
          </w:tcPr>
          <w:p w:rsidR="00DF2C7A" w:rsidRPr="00B146AC" w:rsidRDefault="00DF2C7A" w:rsidP="002E5D40">
            <w:pPr>
              <w:spacing w:after="0" w:line="240" w:lineRule="auto"/>
              <w:rPr>
                <w:rFonts w:ascii="Times New Roman" w:eastAsia="Times New Roman" w:hAnsi="Times New Roman" w:cs="Times New Roman"/>
                <w:b/>
                <w:bCs/>
                <w:color w:val="000000"/>
                <w:sz w:val="24"/>
                <w:szCs w:val="24"/>
                <w:lang w:val="id-ID"/>
              </w:rPr>
            </w:pPr>
          </w:p>
        </w:tc>
        <w:tc>
          <w:tcPr>
            <w:tcW w:w="1951" w:type="dxa"/>
            <w:vMerge/>
            <w:tcBorders>
              <w:top w:val="single" w:sz="4" w:space="0" w:color="auto"/>
              <w:left w:val="single" w:sz="4" w:space="0" w:color="auto"/>
              <w:bottom w:val="single" w:sz="4" w:space="0" w:color="000000"/>
              <w:right w:val="single" w:sz="4" w:space="0" w:color="auto"/>
            </w:tcBorders>
            <w:vAlign w:val="center"/>
            <w:hideMark/>
          </w:tcPr>
          <w:p w:rsidR="00DF2C7A" w:rsidRPr="00B146AC" w:rsidRDefault="00DF2C7A" w:rsidP="002E5D40">
            <w:pPr>
              <w:spacing w:after="0" w:line="240" w:lineRule="auto"/>
              <w:rPr>
                <w:rFonts w:ascii="Times New Roman" w:eastAsia="Times New Roman" w:hAnsi="Times New Roman" w:cs="Times New Roman"/>
                <w:b/>
                <w:bCs/>
                <w:color w:val="000000"/>
                <w:sz w:val="24"/>
                <w:szCs w:val="24"/>
                <w:lang w:val="id-ID"/>
              </w:rPr>
            </w:pPr>
          </w:p>
        </w:tc>
        <w:tc>
          <w:tcPr>
            <w:tcW w:w="1017"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Minggu</w:t>
            </w:r>
          </w:p>
        </w:tc>
        <w:tc>
          <w:tcPr>
            <w:tcW w:w="430"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1</w:t>
            </w:r>
          </w:p>
        </w:tc>
        <w:tc>
          <w:tcPr>
            <w:tcW w:w="430"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2</w:t>
            </w:r>
          </w:p>
        </w:tc>
        <w:tc>
          <w:tcPr>
            <w:tcW w:w="430"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3</w:t>
            </w:r>
          </w:p>
        </w:tc>
        <w:tc>
          <w:tcPr>
            <w:tcW w:w="430"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4</w:t>
            </w:r>
          </w:p>
        </w:tc>
        <w:tc>
          <w:tcPr>
            <w:tcW w:w="430"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1</w:t>
            </w:r>
          </w:p>
        </w:tc>
        <w:tc>
          <w:tcPr>
            <w:tcW w:w="430"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2</w:t>
            </w:r>
          </w:p>
        </w:tc>
        <w:tc>
          <w:tcPr>
            <w:tcW w:w="430"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3</w:t>
            </w:r>
          </w:p>
        </w:tc>
        <w:tc>
          <w:tcPr>
            <w:tcW w:w="430"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4</w:t>
            </w:r>
          </w:p>
        </w:tc>
        <w:tc>
          <w:tcPr>
            <w:tcW w:w="430"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1</w:t>
            </w:r>
          </w:p>
        </w:tc>
        <w:tc>
          <w:tcPr>
            <w:tcW w:w="430"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2</w:t>
            </w:r>
          </w:p>
        </w:tc>
        <w:tc>
          <w:tcPr>
            <w:tcW w:w="430"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3</w:t>
            </w:r>
          </w:p>
        </w:tc>
        <w:tc>
          <w:tcPr>
            <w:tcW w:w="407"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lang w:val="id-ID"/>
              </w:rPr>
            </w:pPr>
            <w:r w:rsidRPr="00B146AC">
              <w:rPr>
                <w:rFonts w:ascii="Times New Roman" w:eastAsia="Times New Roman" w:hAnsi="Times New Roman" w:cs="Times New Roman"/>
                <w:b/>
                <w:bCs/>
                <w:color w:val="000000"/>
                <w:lang w:val="id-ID"/>
              </w:rPr>
              <w:t>4</w:t>
            </w:r>
          </w:p>
        </w:tc>
        <w:tc>
          <w:tcPr>
            <w:tcW w:w="430"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1</w:t>
            </w:r>
          </w:p>
        </w:tc>
        <w:tc>
          <w:tcPr>
            <w:tcW w:w="430"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2</w:t>
            </w:r>
          </w:p>
        </w:tc>
        <w:tc>
          <w:tcPr>
            <w:tcW w:w="430"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3</w:t>
            </w:r>
          </w:p>
        </w:tc>
        <w:tc>
          <w:tcPr>
            <w:tcW w:w="431" w:type="dxa"/>
            <w:tcBorders>
              <w:top w:val="nil"/>
              <w:left w:val="nil"/>
              <w:bottom w:val="single" w:sz="4" w:space="0" w:color="auto"/>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4</w:t>
            </w:r>
          </w:p>
        </w:tc>
      </w:tr>
      <w:tr w:rsidR="00DF2C7A" w:rsidRPr="00B146AC" w:rsidTr="002E5D40">
        <w:trPr>
          <w:trHeight w:val="652"/>
        </w:trPr>
        <w:tc>
          <w:tcPr>
            <w:tcW w:w="6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1</w:t>
            </w:r>
          </w:p>
        </w:tc>
        <w:tc>
          <w:tcPr>
            <w:tcW w:w="29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TAHAP PERSIAPAN</w:t>
            </w:r>
          </w:p>
        </w:tc>
        <w:tc>
          <w:tcPr>
            <w:tcW w:w="6858" w:type="dxa"/>
            <w:gridSpan w:val="16"/>
            <w:tcBorders>
              <w:top w:val="single" w:sz="4" w:space="0" w:color="auto"/>
              <w:left w:val="nil"/>
              <w:bottom w:val="single" w:sz="4" w:space="0" w:color="auto"/>
              <w:right w:val="single" w:sz="4" w:space="0" w:color="000000"/>
            </w:tcBorders>
            <w:shd w:val="clear" w:color="auto" w:fill="auto"/>
            <w:noWrap/>
            <w:vAlign w:val="bottom"/>
            <w:hideMark/>
          </w:tcPr>
          <w:p w:rsidR="00DF2C7A" w:rsidRPr="00B146AC" w:rsidRDefault="00DF2C7A" w:rsidP="002E5D40">
            <w:pPr>
              <w:spacing w:after="0" w:line="24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r>
      <w:tr w:rsidR="00DF2C7A" w:rsidRPr="00B146AC" w:rsidTr="002E5D40">
        <w:trPr>
          <w:trHeight w:val="652"/>
        </w:trPr>
        <w:tc>
          <w:tcPr>
            <w:tcW w:w="662" w:type="dxa"/>
            <w:vMerge/>
            <w:tcBorders>
              <w:top w:val="nil"/>
              <w:left w:val="single" w:sz="4" w:space="0" w:color="auto"/>
              <w:bottom w:val="single" w:sz="4" w:space="0" w:color="000000"/>
              <w:right w:val="single" w:sz="4" w:space="0" w:color="auto"/>
            </w:tcBorders>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p>
        </w:tc>
        <w:tc>
          <w:tcPr>
            <w:tcW w:w="29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Studi Literatur</w:t>
            </w:r>
          </w:p>
        </w:tc>
        <w:tc>
          <w:tcPr>
            <w:tcW w:w="430" w:type="dxa"/>
            <w:tcBorders>
              <w:top w:val="nil"/>
              <w:left w:val="nil"/>
              <w:bottom w:val="single" w:sz="4" w:space="0" w:color="auto"/>
              <w:right w:val="single" w:sz="4" w:space="0" w:color="auto"/>
            </w:tcBorders>
            <w:shd w:val="clear" w:color="000000" w:fill="000000"/>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07"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1"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r>
      <w:tr w:rsidR="00DF2C7A" w:rsidRPr="00B146AC" w:rsidTr="002E5D40">
        <w:trPr>
          <w:trHeight w:val="652"/>
        </w:trPr>
        <w:tc>
          <w:tcPr>
            <w:tcW w:w="662" w:type="dxa"/>
            <w:vMerge/>
            <w:tcBorders>
              <w:top w:val="nil"/>
              <w:left w:val="single" w:sz="4" w:space="0" w:color="auto"/>
              <w:bottom w:val="single" w:sz="4" w:space="0" w:color="000000"/>
              <w:right w:val="single" w:sz="4" w:space="0" w:color="auto"/>
            </w:tcBorders>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p>
        </w:tc>
        <w:tc>
          <w:tcPr>
            <w:tcW w:w="29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Pengamatan</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000000" w:fill="000000"/>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07"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1"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r>
      <w:tr w:rsidR="00DF2C7A" w:rsidRPr="00B146AC" w:rsidTr="002E5D40">
        <w:trPr>
          <w:trHeight w:val="652"/>
        </w:trPr>
        <w:tc>
          <w:tcPr>
            <w:tcW w:w="662" w:type="dxa"/>
            <w:vMerge/>
            <w:tcBorders>
              <w:top w:val="nil"/>
              <w:left w:val="single" w:sz="4" w:space="0" w:color="auto"/>
              <w:bottom w:val="single" w:sz="4" w:space="0" w:color="000000"/>
              <w:right w:val="single" w:sz="4" w:space="0" w:color="auto"/>
            </w:tcBorders>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p>
        </w:tc>
        <w:tc>
          <w:tcPr>
            <w:tcW w:w="2968" w:type="dxa"/>
            <w:gridSpan w:val="2"/>
            <w:tcBorders>
              <w:top w:val="single" w:sz="4" w:space="0" w:color="auto"/>
              <w:left w:val="nil"/>
              <w:bottom w:val="single" w:sz="4" w:space="0" w:color="auto"/>
              <w:right w:val="single" w:sz="4" w:space="0" w:color="000000"/>
            </w:tcBorders>
            <w:shd w:val="clear" w:color="auto" w:fill="auto"/>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Menyusun dan Bimbingan Proposal</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000000" w:fill="000000"/>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07"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1"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r>
      <w:tr w:rsidR="00DF2C7A" w:rsidRPr="00B146AC" w:rsidTr="002E5D40">
        <w:trPr>
          <w:trHeight w:val="652"/>
        </w:trPr>
        <w:tc>
          <w:tcPr>
            <w:tcW w:w="662" w:type="dxa"/>
            <w:vMerge/>
            <w:tcBorders>
              <w:top w:val="nil"/>
              <w:left w:val="single" w:sz="4" w:space="0" w:color="auto"/>
              <w:bottom w:val="single" w:sz="4" w:space="0" w:color="000000"/>
              <w:right w:val="single" w:sz="4" w:space="0" w:color="auto"/>
            </w:tcBorders>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p>
        </w:tc>
        <w:tc>
          <w:tcPr>
            <w:tcW w:w="29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Seminar Proposal</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000000" w:fill="FFFFFF"/>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FFFFFF" w:themeFill="background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000000" w:themeFill="text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07"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1"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r>
      <w:tr w:rsidR="00DF2C7A" w:rsidRPr="00B146AC" w:rsidTr="002E5D40">
        <w:trPr>
          <w:trHeight w:val="652"/>
        </w:trPr>
        <w:tc>
          <w:tcPr>
            <w:tcW w:w="6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2</w:t>
            </w:r>
          </w:p>
        </w:tc>
        <w:tc>
          <w:tcPr>
            <w:tcW w:w="29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TAHAP PENELITIAN</w:t>
            </w:r>
          </w:p>
        </w:tc>
        <w:tc>
          <w:tcPr>
            <w:tcW w:w="430" w:type="dxa"/>
            <w:tcBorders>
              <w:top w:val="nil"/>
              <w:left w:val="nil"/>
              <w:bottom w:val="single" w:sz="4" w:space="0" w:color="auto"/>
              <w:right w:val="nil"/>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nil"/>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nil"/>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nil"/>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nil"/>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nil"/>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nil"/>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nil"/>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nil"/>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nil"/>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255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DF2C7A" w:rsidRPr="00B146AC" w:rsidRDefault="00DF2C7A" w:rsidP="002E5D40">
            <w:pPr>
              <w:spacing w:after="0" w:line="24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r>
      <w:tr w:rsidR="00DF2C7A" w:rsidRPr="00B146AC" w:rsidTr="002E5D40">
        <w:trPr>
          <w:trHeight w:val="652"/>
        </w:trPr>
        <w:tc>
          <w:tcPr>
            <w:tcW w:w="662" w:type="dxa"/>
            <w:vMerge/>
            <w:tcBorders>
              <w:top w:val="nil"/>
              <w:left w:val="single" w:sz="4" w:space="0" w:color="auto"/>
              <w:bottom w:val="single" w:sz="4" w:space="0" w:color="000000"/>
              <w:right w:val="single" w:sz="4" w:space="0" w:color="auto"/>
            </w:tcBorders>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p>
        </w:tc>
        <w:tc>
          <w:tcPr>
            <w:tcW w:w="29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Penelitian</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000000" w:fill="FFFFFF"/>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FFFFFF" w:themeFill="background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000000" w:themeFill="text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07"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1"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r>
      <w:tr w:rsidR="00DF2C7A" w:rsidRPr="00B146AC" w:rsidTr="002E5D40">
        <w:trPr>
          <w:trHeight w:val="652"/>
        </w:trPr>
        <w:tc>
          <w:tcPr>
            <w:tcW w:w="662" w:type="dxa"/>
            <w:vMerge/>
            <w:tcBorders>
              <w:top w:val="nil"/>
              <w:left w:val="single" w:sz="4" w:space="0" w:color="auto"/>
              <w:bottom w:val="single" w:sz="4" w:space="0" w:color="000000"/>
              <w:right w:val="single" w:sz="4" w:space="0" w:color="auto"/>
            </w:tcBorders>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p>
        </w:tc>
        <w:tc>
          <w:tcPr>
            <w:tcW w:w="29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Wawancara</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FFFFFF" w:themeFill="background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000000" w:themeFill="text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07"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1"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r>
      <w:tr w:rsidR="00DF2C7A" w:rsidRPr="00B146AC" w:rsidTr="002E5D40">
        <w:trPr>
          <w:trHeight w:val="652"/>
        </w:trPr>
        <w:tc>
          <w:tcPr>
            <w:tcW w:w="662" w:type="dxa"/>
            <w:vMerge/>
            <w:tcBorders>
              <w:top w:val="nil"/>
              <w:left w:val="single" w:sz="4" w:space="0" w:color="auto"/>
              <w:bottom w:val="single" w:sz="4" w:space="0" w:color="000000"/>
              <w:right w:val="single" w:sz="4" w:space="0" w:color="auto"/>
            </w:tcBorders>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p>
        </w:tc>
        <w:tc>
          <w:tcPr>
            <w:tcW w:w="29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Pengolahan Data</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FFFFFF" w:themeFill="background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000000" w:themeFill="text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07"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1"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r>
      <w:tr w:rsidR="00DF2C7A" w:rsidRPr="00B146AC" w:rsidTr="002E5D40">
        <w:trPr>
          <w:trHeight w:val="652"/>
        </w:trPr>
        <w:tc>
          <w:tcPr>
            <w:tcW w:w="662" w:type="dxa"/>
            <w:vMerge/>
            <w:tcBorders>
              <w:top w:val="nil"/>
              <w:left w:val="single" w:sz="4" w:space="0" w:color="auto"/>
              <w:bottom w:val="single" w:sz="4" w:space="0" w:color="000000"/>
              <w:right w:val="single" w:sz="4" w:space="0" w:color="auto"/>
            </w:tcBorders>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p>
        </w:tc>
        <w:tc>
          <w:tcPr>
            <w:tcW w:w="2968" w:type="dxa"/>
            <w:gridSpan w:val="2"/>
            <w:tcBorders>
              <w:top w:val="single" w:sz="4" w:space="0" w:color="auto"/>
              <w:left w:val="nil"/>
              <w:bottom w:val="single" w:sz="4" w:space="0" w:color="auto"/>
              <w:right w:val="single" w:sz="4" w:space="0" w:color="000000"/>
            </w:tcBorders>
            <w:shd w:val="clear" w:color="auto" w:fill="auto"/>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Menyusun dan Bimbingan Hasil Penelitian</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FFFFFF" w:themeFill="background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07" w:type="dxa"/>
            <w:tcBorders>
              <w:top w:val="nil"/>
              <w:left w:val="nil"/>
              <w:bottom w:val="single" w:sz="4" w:space="0" w:color="auto"/>
              <w:right w:val="single" w:sz="4" w:space="0" w:color="auto"/>
            </w:tcBorders>
            <w:shd w:val="clear" w:color="auto" w:fill="000000" w:themeFill="text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1"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r>
      <w:tr w:rsidR="00DF2C7A" w:rsidRPr="00B146AC" w:rsidTr="002E5D40">
        <w:trPr>
          <w:trHeight w:val="652"/>
        </w:trPr>
        <w:tc>
          <w:tcPr>
            <w:tcW w:w="6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3</w:t>
            </w:r>
          </w:p>
        </w:tc>
        <w:tc>
          <w:tcPr>
            <w:tcW w:w="29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F2C7A" w:rsidRPr="00B146AC" w:rsidRDefault="00DF2C7A" w:rsidP="002E5D40">
            <w:pPr>
              <w:spacing w:after="0" w:line="240" w:lineRule="auto"/>
              <w:jc w:val="center"/>
              <w:rPr>
                <w:rFonts w:ascii="Times New Roman" w:eastAsia="Times New Roman" w:hAnsi="Times New Roman" w:cs="Times New Roman"/>
                <w:b/>
                <w:bCs/>
                <w:color w:val="000000"/>
                <w:sz w:val="24"/>
                <w:szCs w:val="24"/>
                <w:lang w:val="id-ID"/>
              </w:rPr>
            </w:pPr>
            <w:r w:rsidRPr="00B146AC">
              <w:rPr>
                <w:rFonts w:ascii="Times New Roman" w:eastAsia="Times New Roman" w:hAnsi="Times New Roman" w:cs="Times New Roman"/>
                <w:b/>
                <w:bCs/>
                <w:color w:val="000000"/>
                <w:sz w:val="24"/>
                <w:szCs w:val="24"/>
                <w:lang w:val="id-ID"/>
              </w:rPr>
              <w:t>TAHAP AKHIR</w:t>
            </w:r>
          </w:p>
        </w:tc>
        <w:tc>
          <w:tcPr>
            <w:tcW w:w="6858" w:type="dxa"/>
            <w:gridSpan w:val="16"/>
            <w:tcBorders>
              <w:top w:val="single" w:sz="4" w:space="0" w:color="auto"/>
              <w:left w:val="nil"/>
              <w:bottom w:val="single" w:sz="4" w:space="0" w:color="auto"/>
              <w:right w:val="single" w:sz="4" w:space="0" w:color="000000"/>
            </w:tcBorders>
            <w:shd w:val="clear" w:color="auto" w:fill="auto"/>
            <w:noWrap/>
            <w:vAlign w:val="bottom"/>
            <w:hideMark/>
          </w:tcPr>
          <w:p w:rsidR="00DF2C7A" w:rsidRPr="00B146AC" w:rsidRDefault="00DF2C7A" w:rsidP="002E5D40">
            <w:pPr>
              <w:spacing w:after="0" w:line="240" w:lineRule="auto"/>
              <w:jc w:val="center"/>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r>
      <w:tr w:rsidR="00DF2C7A" w:rsidRPr="00B146AC" w:rsidTr="002E5D40">
        <w:trPr>
          <w:trHeight w:val="637"/>
        </w:trPr>
        <w:tc>
          <w:tcPr>
            <w:tcW w:w="662" w:type="dxa"/>
            <w:vMerge/>
            <w:tcBorders>
              <w:top w:val="nil"/>
              <w:left w:val="single" w:sz="4" w:space="0" w:color="auto"/>
              <w:bottom w:val="single" w:sz="4" w:space="0" w:color="000000"/>
              <w:right w:val="single" w:sz="4" w:space="0" w:color="auto"/>
            </w:tcBorders>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p>
        </w:tc>
        <w:tc>
          <w:tcPr>
            <w:tcW w:w="29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Seminar Hasil Penelitian</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000000" w:fill="FFFFFF"/>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FFFFFF" w:themeFill="background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07"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000000" w:themeFill="text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FFFFFF" w:themeFill="background1"/>
            <w:noWrap/>
            <w:vAlign w:val="bottom"/>
            <w:hideMark/>
          </w:tcPr>
          <w:p w:rsidR="00DF2C7A" w:rsidRPr="00B146AC" w:rsidRDefault="00DF2C7A" w:rsidP="002E5D40">
            <w:pPr>
              <w:spacing w:after="0" w:line="240" w:lineRule="auto"/>
              <w:rPr>
                <w:rFonts w:ascii="Times New Roman" w:eastAsia="Times New Roman" w:hAnsi="Times New Roman" w:cs="Times New Roman"/>
                <w:sz w:val="24"/>
                <w:szCs w:val="24"/>
                <w:highlight w:val="black"/>
                <w:lang w:val="id-ID"/>
              </w:rPr>
            </w:pPr>
          </w:p>
        </w:tc>
        <w:tc>
          <w:tcPr>
            <w:tcW w:w="431"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r>
      <w:tr w:rsidR="00DF2C7A" w:rsidRPr="00B146AC" w:rsidTr="002E5D40">
        <w:trPr>
          <w:trHeight w:val="637"/>
        </w:trPr>
        <w:tc>
          <w:tcPr>
            <w:tcW w:w="662" w:type="dxa"/>
            <w:vMerge/>
            <w:tcBorders>
              <w:top w:val="nil"/>
              <w:left w:val="single" w:sz="4" w:space="0" w:color="auto"/>
              <w:bottom w:val="single" w:sz="4" w:space="0" w:color="000000"/>
              <w:right w:val="single" w:sz="4" w:space="0" w:color="auto"/>
            </w:tcBorders>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p>
        </w:tc>
        <w:tc>
          <w:tcPr>
            <w:tcW w:w="29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Sidang Skripsi</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000000" w:fill="FFFFFF"/>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07"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c>
          <w:tcPr>
            <w:tcW w:w="430" w:type="dxa"/>
            <w:tcBorders>
              <w:top w:val="nil"/>
              <w:left w:val="nil"/>
              <w:bottom w:val="single" w:sz="4" w:space="0" w:color="auto"/>
              <w:right w:val="single" w:sz="4" w:space="0" w:color="auto"/>
            </w:tcBorders>
            <w:shd w:val="clear" w:color="auto" w:fill="FFFFFF" w:themeFill="background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auto"/>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0" w:type="dxa"/>
            <w:tcBorders>
              <w:top w:val="nil"/>
              <w:left w:val="nil"/>
              <w:bottom w:val="single" w:sz="4" w:space="0" w:color="auto"/>
              <w:right w:val="single" w:sz="4" w:space="0" w:color="auto"/>
            </w:tcBorders>
            <w:shd w:val="clear" w:color="auto" w:fill="000000" w:themeFill="text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sz w:val="24"/>
                <w:szCs w:val="24"/>
                <w:lang w:val="id-ID"/>
              </w:rPr>
            </w:pPr>
            <w:r w:rsidRPr="00B146AC">
              <w:rPr>
                <w:rFonts w:ascii="Times New Roman" w:eastAsia="Times New Roman" w:hAnsi="Times New Roman" w:cs="Times New Roman"/>
                <w:color w:val="000000"/>
                <w:sz w:val="24"/>
                <w:szCs w:val="24"/>
                <w:lang w:val="id-ID"/>
              </w:rPr>
              <w:t> </w:t>
            </w:r>
          </w:p>
        </w:tc>
        <w:tc>
          <w:tcPr>
            <w:tcW w:w="431" w:type="dxa"/>
            <w:tcBorders>
              <w:top w:val="nil"/>
              <w:left w:val="nil"/>
              <w:bottom w:val="single" w:sz="4" w:space="0" w:color="auto"/>
              <w:right w:val="single" w:sz="4" w:space="0" w:color="auto"/>
            </w:tcBorders>
            <w:shd w:val="clear" w:color="auto" w:fill="FFFFFF" w:themeFill="background1"/>
            <w:noWrap/>
            <w:vAlign w:val="bottom"/>
            <w:hideMark/>
          </w:tcPr>
          <w:p w:rsidR="00DF2C7A" w:rsidRPr="00B146AC" w:rsidRDefault="00DF2C7A" w:rsidP="002E5D40">
            <w:pPr>
              <w:spacing w:after="0" w:line="240" w:lineRule="auto"/>
              <w:rPr>
                <w:rFonts w:ascii="Times New Roman" w:eastAsia="Times New Roman" w:hAnsi="Times New Roman" w:cs="Times New Roman"/>
                <w:color w:val="000000"/>
                <w:lang w:val="id-ID"/>
              </w:rPr>
            </w:pPr>
            <w:r w:rsidRPr="00B146AC">
              <w:rPr>
                <w:rFonts w:ascii="Times New Roman" w:eastAsia="Times New Roman" w:hAnsi="Times New Roman" w:cs="Times New Roman"/>
                <w:color w:val="000000"/>
                <w:lang w:val="id-ID"/>
              </w:rPr>
              <w:t> </w:t>
            </w:r>
          </w:p>
        </w:tc>
      </w:tr>
    </w:tbl>
    <w:p w:rsidR="00DF2C7A" w:rsidRPr="00B146AC" w:rsidRDefault="00DF2C7A" w:rsidP="00DF2C7A">
      <w:pPr>
        <w:spacing w:after="240" w:line="240" w:lineRule="auto"/>
        <w:jc w:val="center"/>
        <w:rPr>
          <w:rFonts w:ascii="Times New Roman" w:hAnsi="Times New Roman" w:cs="Times New Roman"/>
          <w:b/>
          <w:sz w:val="24"/>
          <w:szCs w:val="24"/>
          <w:lang w:val="id-ID"/>
        </w:rPr>
      </w:pPr>
      <w:r w:rsidRPr="00B146AC">
        <w:rPr>
          <w:rFonts w:ascii="Times New Roman" w:hAnsi="Times New Roman" w:cs="Times New Roman"/>
          <w:b/>
          <w:sz w:val="24"/>
          <w:szCs w:val="24"/>
          <w:lang w:val="id-ID"/>
        </w:rPr>
        <w:t>Jadwal Penelitian</w:t>
      </w:r>
    </w:p>
    <w:p w:rsidR="00DF2C7A" w:rsidRPr="00B146AC" w:rsidRDefault="00DF2C7A" w:rsidP="00DF2C7A">
      <w:pPr>
        <w:spacing w:after="240" w:line="360" w:lineRule="auto"/>
        <w:ind w:firstLine="720"/>
        <w:rPr>
          <w:rFonts w:ascii="Times New Roman" w:hAnsi="Times New Roman" w:cs="Times New Roman"/>
          <w:b/>
          <w:sz w:val="24"/>
          <w:szCs w:val="24"/>
          <w:lang w:val="id-ID"/>
        </w:rPr>
      </w:pPr>
    </w:p>
    <w:p w:rsidR="00B068E8" w:rsidRDefault="00B068E8"/>
    <w:sectPr w:rsidR="00B068E8" w:rsidSect="00DF2C7A">
      <w:type w:val="continuous"/>
      <w:pgSz w:w="11910" w:h="16840"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908"/>
    <w:multiLevelType w:val="multilevel"/>
    <w:tmpl w:val="3912B816"/>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
    <w:nsid w:val="0BFC79FE"/>
    <w:multiLevelType w:val="hybridMultilevel"/>
    <w:tmpl w:val="80D624DE"/>
    <w:lvl w:ilvl="0" w:tplc="A2D40D80">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540CEE"/>
    <w:multiLevelType w:val="hybridMultilevel"/>
    <w:tmpl w:val="54A23ED2"/>
    <w:lvl w:ilvl="0" w:tplc="2C24BC4E">
      <w:start w:val="1"/>
      <w:numFmt w:val="decimal"/>
      <w:lvlText w:val="%1."/>
      <w:lvlJc w:val="left"/>
      <w:pPr>
        <w:ind w:left="720" w:hanging="360"/>
      </w:pPr>
      <w:rPr>
        <w:rFonts w:hint="default"/>
      </w:rPr>
    </w:lvl>
    <w:lvl w:ilvl="1" w:tplc="9146C95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716C5"/>
    <w:multiLevelType w:val="multilevel"/>
    <w:tmpl w:val="74242CCA"/>
    <w:lvl w:ilvl="0">
      <w:start w:val="1"/>
      <w:numFmt w:val="decimal"/>
      <w:lvlText w:val="%1."/>
      <w:lvlJc w:val="left"/>
      <w:pPr>
        <w:ind w:left="1440" w:hanging="360"/>
      </w:pPr>
    </w:lvl>
    <w:lvl w:ilvl="1">
      <w:start w:val="4"/>
      <w:numFmt w:val="decimal"/>
      <w:isLgl/>
      <w:lvlText w:val="%1.%2"/>
      <w:lvlJc w:val="left"/>
      <w:pPr>
        <w:ind w:left="324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9360" w:hanging="1080"/>
      </w:pPr>
      <w:rPr>
        <w:rFonts w:hint="default"/>
      </w:rPr>
    </w:lvl>
    <w:lvl w:ilvl="5">
      <w:start w:val="1"/>
      <w:numFmt w:val="decimal"/>
      <w:isLgl/>
      <w:lvlText w:val="%1.%2.%3.%4.%5.%6"/>
      <w:lvlJc w:val="left"/>
      <w:pPr>
        <w:ind w:left="11160" w:hanging="1080"/>
      </w:pPr>
      <w:rPr>
        <w:rFonts w:hint="default"/>
      </w:rPr>
    </w:lvl>
    <w:lvl w:ilvl="6">
      <w:start w:val="1"/>
      <w:numFmt w:val="decimal"/>
      <w:isLgl/>
      <w:lvlText w:val="%1.%2.%3.%4.%5.%6.%7"/>
      <w:lvlJc w:val="left"/>
      <w:pPr>
        <w:ind w:left="13320" w:hanging="1440"/>
      </w:pPr>
      <w:rPr>
        <w:rFonts w:hint="default"/>
      </w:rPr>
    </w:lvl>
    <w:lvl w:ilvl="7">
      <w:start w:val="1"/>
      <w:numFmt w:val="decimal"/>
      <w:isLgl/>
      <w:lvlText w:val="%1.%2.%3.%4.%5.%6.%7.%8"/>
      <w:lvlJc w:val="left"/>
      <w:pPr>
        <w:ind w:left="15120" w:hanging="1440"/>
      </w:pPr>
      <w:rPr>
        <w:rFonts w:hint="default"/>
      </w:rPr>
    </w:lvl>
    <w:lvl w:ilvl="8">
      <w:start w:val="1"/>
      <w:numFmt w:val="decimal"/>
      <w:isLgl/>
      <w:lvlText w:val="%1.%2.%3.%4.%5.%6.%7.%8.%9"/>
      <w:lvlJc w:val="left"/>
      <w:pPr>
        <w:ind w:left="17280" w:hanging="1800"/>
      </w:pPr>
      <w:rPr>
        <w:rFonts w:hint="default"/>
      </w:rPr>
    </w:lvl>
  </w:abstractNum>
  <w:abstractNum w:abstractNumId="4">
    <w:nsid w:val="162A7054"/>
    <w:multiLevelType w:val="hybridMultilevel"/>
    <w:tmpl w:val="3FA8A032"/>
    <w:lvl w:ilvl="0" w:tplc="C152116E">
      <w:start w:val="1"/>
      <w:numFmt w:val="lowerLetter"/>
      <w:lvlText w:val="%1."/>
      <w:lvlJc w:val="left"/>
      <w:pPr>
        <w:tabs>
          <w:tab w:val="num" w:pos="2340"/>
        </w:tabs>
        <w:ind w:left="234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5">
    <w:nsid w:val="1F3850D0"/>
    <w:multiLevelType w:val="multilevel"/>
    <w:tmpl w:val="0E94A3EE"/>
    <w:lvl w:ilvl="0">
      <w:start w:val="1"/>
      <w:numFmt w:val="decimal"/>
      <w:lvlText w:val="%1."/>
      <w:lvlJc w:val="left"/>
      <w:pPr>
        <w:ind w:left="720" w:hanging="360"/>
      </w:pPr>
      <w:rPr>
        <w:rFonts w:hint="default"/>
      </w:rPr>
    </w:lvl>
    <w:lvl w:ilvl="1">
      <w:start w:val="6"/>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6">
    <w:nsid w:val="1FDB559C"/>
    <w:multiLevelType w:val="hybridMultilevel"/>
    <w:tmpl w:val="F01024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9A50E5"/>
    <w:multiLevelType w:val="hybridMultilevel"/>
    <w:tmpl w:val="63E0232C"/>
    <w:lvl w:ilvl="0" w:tplc="04090019">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6F2598A"/>
    <w:multiLevelType w:val="hybridMultilevel"/>
    <w:tmpl w:val="D8386390"/>
    <w:lvl w:ilvl="0" w:tplc="56CC4F9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756AEF"/>
    <w:multiLevelType w:val="hybridMultilevel"/>
    <w:tmpl w:val="8508F552"/>
    <w:lvl w:ilvl="0" w:tplc="C152116E">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3EA91D9B"/>
    <w:multiLevelType w:val="hybridMultilevel"/>
    <w:tmpl w:val="C52CDF3A"/>
    <w:lvl w:ilvl="0" w:tplc="C7F0B784">
      <w:start w:val="2"/>
      <w:numFmt w:val="bullet"/>
      <w:lvlText w:val="-"/>
      <w:lvlJc w:val="left"/>
      <w:pPr>
        <w:ind w:left="1506" w:hanging="360"/>
      </w:pPr>
      <w:rPr>
        <w:rFonts w:ascii="Tahoma" w:eastAsiaTheme="minorHAnsi" w:hAnsi="Tahoma" w:cs="Tahoma"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11">
    <w:nsid w:val="403A39A4"/>
    <w:multiLevelType w:val="hybridMultilevel"/>
    <w:tmpl w:val="035E7ED8"/>
    <w:lvl w:ilvl="0" w:tplc="487E7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DF59F8"/>
    <w:multiLevelType w:val="hybridMultilevel"/>
    <w:tmpl w:val="EE50F41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ACAA7C20">
      <w:start w:val="1"/>
      <w:numFmt w:val="decimal"/>
      <w:lvlText w:val="%3."/>
      <w:lvlJc w:val="left"/>
      <w:pPr>
        <w:ind w:left="3060" w:hanging="360"/>
      </w:pPr>
      <w:rPr>
        <w:rFonts w:hint="default"/>
      </w:rPr>
    </w:lvl>
    <w:lvl w:ilvl="3" w:tplc="C4904C0C">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1757C"/>
    <w:multiLevelType w:val="hybridMultilevel"/>
    <w:tmpl w:val="2A5A20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367C33"/>
    <w:multiLevelType w:val="hybridMultilevel"/>
    <w:tmpl w:val="E2BE38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8B79D2"/>
    <w:multiLevelType w:val="multilevel"/>
    <w:tmpl w:val="82429F5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13"/>
  </w:num>
  <w:num w:numId="4">
    <w:abstractNumId w:val="1"/>
  </w:num>
  <w:num w:numId="5">
    <w:abstractNumId w:val="14"/>
  </w:num>
  <w:num w:numId="6">
    <w:abstractNumId w:val="11"/>
  </w:num>
  <w:num w:numId="7">
    <w:abstractNumId w:val="5"/>
  </w:num>
  <w:num w:numId="8">
    <w:abstractNumId w:val="2"/>
  </w:num>
  <w:num w:numId="9">
    <w:abstractNumId w:val="4"/>
  </w:num>
  <w:num w:numId="10">
    <w:abstractNumId w:val="9"/>
  </w:num>
  <w:num w:numId="11">
    <w:abstractNumId w:val="10"/>
  </w:num>
  <w:num w:numId="12">
    <w:abstractNumId w:val="6"/>
  </w:num>
  <w:num w:numId="13">
    <w:abstractNumId w:val="8"/>
  </w:num>
  <w:num w:numId="14">
    <w:abstractNumId w:val="0"/>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7A"/>
    <w:rsid w:val="00B068E8"/>
    <w:rsid w:val="00DF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7A"/>
  </w:style>
  <w:style w:type="paragraph" w:styleId="Heading2">
    <w:name w:val="heading 2"/>
    <w:basedOn w:val="Normal"/>
    <w:next w:val="Normal"/>
    <w:link w:val="Heading2Char"/>
    <w:uiPriority w:val="9"/>
    <w:unhideWhenUsed/>
    <w:qFormat/>
    <w:rsid w:val="00DF2C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2C7A"/>
    <w:rPr>
      <w:rFonts w:asciiTheme="majorHAnsi" w:eastAsiaTheme="majorEastAsia" w:hAnsiTheme="majorHAnsi" w:cstheme="majorBidi"/>
      <w:b/>
      <w:bCs/>
      <w:color w:val="4F81BD" w:themeColor="accent1"/>
      <w:sz w:val="26"/>
      <w:szCs w:val="26"/>
    </w:rPr>
  </w:style>
  <w:style w:type="paragraph" w:styleId="ListParagraph">
    <w:name w:val="List Paragraph"/>
    <w:aliases w:val="sub de titre 4,ANNEX,TABEL,kepala,Colorful List - Accent 11,Body Text Char1,Char Char2,List Paragraph2,Char Char21,Tabel,SUB BAB2,ListKebijakan,Dot pt,F5 List Paragraph,List Paragraph Char Char Char,Indicator Text"/>
    <w:basedOn w:val="Normal"/>
    <w:link w:val="ListParagraphChar"/>
    <w:uiPriority w:val="34"/>
    <w:qFormat/>
    <w:rsid w:val="00DF2C7A"/>
    <w:pPr>
      <w:spacing w:after="160" w:line="259" w:lineRule="auto"/>
      <w:ind w:left="720"/>
      <w:contextualSpacing/>
    </w:pPr>
    <w:rPr>
      <w:lang w:val="en-ID"/>
    </w:rPr>
  </w:style>
  <w:style w:type="character" w:customStyle="1" w:styleId="ListParagraphChar">
    <w:name w:val="List Paragraph Char"/>
    <w:aliases w:val="sub de titre 4 Char,ANNEX Char,TABEL Char,kepala Char,Colorful List - Accent 11 Char,Body Text Char1 Char,Char Char2 Char,List Paragraph2 Char,Char Char21 Char,Tabel Char,SUB BAB2 Char,ListKebijakan Char,Dot pt Char"/>
    <w:link w:val="ListParagraph"/>
    <w:uiPriority w:val="34"/>
    <w:locked/>
    <w:rsid w:val="00DF2C7A"/>
    <w:rPr>
      <w:lang w:val="en-ID"/>
    </w:rPr>
  </w:style>
  <w:style w:type="table" w:styleId="TableGrid">
    <w:name w:val="Table Grid"/>
    <w:basedOn w:val="TableNormal"/>
    <w:uiPriority w:val="59"/>
    <w:rsid w:val="00DF2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7A"/>
  </w:style>
  <w:style w:type="paragraph" w:styleId="Heading2">
    <w:name w:val="heading 2"/>
    <w:basedOn w:val="Normal"/>
    <w:next w:val="Normal"/>
    <w:link w:val="Heading2Char"/>
    <w:uiPriority w:val="9"/>
    <w:unhideWhenUsed/>
    <w:qFormat/>
    <w:rsid w:val="00DF2C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2C7A"/>
    <w:rPr>
      <w:rFonts w:asciiTheme="majorHAnsi" w:eastAsiaTheme="majorEastAsia" w:hAnsiTheme="majorHAnsi" w:cstheme="majorBidi"/>
      <w:b/>
      <w:bCs/>
      <w:color w:val="4F81BD" w:themeColor="accent1"/>
      <w:sz w:val="26"/>
      <w:szCs w:val="26"/>
    </w:rPr>
  </w:style>
  <w:style w:type="paragraph" w:styleId="ListParagraph">
    <w:name w:val="List Paragraph"/>
    <w:aliases w:val="sub de titre 4,ANNEX,TABEL,kepala,Colorful List - Accent 11,Body Text Char1,Char Char2,List Paragraph2,Char Char21,Tabel,SUB BAB2,ListKebijakan,Dot pt,F5 List Paragraph,List Paragraph Char Char Char,Indicator Text"/>
    <w:basedOn w:val="Normal"/>
    <w:link w:val="ListParagraphChar"/>
    <w:uiPriority w:val="34"/>
    <w:qFormat/>
    <w:rsid w:val="00DF2C7A"/>
    <w:pPr>
      <w:spacing w:after="160" w:line="259" w:lineRule="auto"/>
      <w:ind w:left="720"/>
      <w:contextualSpacing/>
    </w:pPr>
    <w:rPr>
      <w:lang w:val="en-ID"/>
    </w:rPr>
  </w:style>
  <w:style w:type="character" w:customStyle="1" w:styleId="ListParagraphChar">
    <w:name w:val="List Paragraph Char"/>
    <w:aliases w:val="sub de titre 4 Char,ANNEX Char,TABEL Char,kepala Char,Colorful List - Accent 11 Char,Body Text Char1 Char,Char Char2 Char,List Paragraph2 Char,Char Char21 Char,Tabel Char,SUB BAB2 Char,ListKebijakan Char,Dot pt Char"/>
    <w:link w:val="ListParagraph"/>
    <w:uiPriority w:val="34"/>
    <w:locked/>
    <w:rsid w:val="00DF2C7A"/>
    <w:rPr>
      <w:lang w:val="en-ID"/>
    </w:rPr>
  </w:style>
  <w:style w:type="table" w:styleId="TableGrid">
    <w:name w:val="Table Grid"/>
    <w:basedOn w:val="TableNormal"/>
    <w:uiPriority w:val="59"/>
    <w:rsid w:val="00DF2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4755</Words>
  <Characters>27109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2023-09-15T04:27:00Z</dcterms:created>
  <dcterms:modified xsi:type="dcterms:W3CDTF">2023-09-15T04:28:00Z</dcterms:modified>
</cp:coreProperties>
</file>