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69B1" w:rsidRPr="00676DFC" w:rsidRDefault="00D969B1" w:rsidP="00D969B1">
      <w:pPr>
        <w:pStyle w:val="Heading1"/>
        <w:spacing w:before="0" w:line="360" w:lineRule="auto"/>
        <w:jc w:val="center"/>
        <w:rPr>
          <w:rFonts w:asciiTheme="majorBidi" w:hAnsiTheme="majorBidi"/>
          <w:color w:val="auto"/>
          <w:sz w:val="24"/>
          <w:szCs w:val="24"/>
        </w:rPr>
      </w:pPr>
      <w:bookmarkStart w:id="0" w:name="_Toc141116434"/>
      <w:r w:rsidRPr="00E77311">
        <w:rPr>
          <w:rFonts w:asciiTheme="majorBidi" w:hAnsiTheme="majorBidi"/>
          <w:color w:val="auto"/>
          <w:sz w:val="24"/>
          <w:szCs w:val="24"/>
        </w:rPr>
        <w:t xml:space="preserve">BAB III  </w:t>
      </w:r>
      <w:r w:rsidRPr="00E77311">
        <w:rPr>
          <w:rFonts w:asciiTheme="majorBidi" w:hAnsiTheme="majorBidi"/>
          <w:color w:val="auto"/>
          <w:sz w:val="24"/>
          <w:szCs w:val="24"/>
        </w:rPr>
        <w:br/>
        <w:t>OBJEK DAN METODOLOGI PENELITIAN</w:t>
      </w:r>
      <w:bookmarkEnd w:id="0"/>
    </w:p>
    <w:p w:rsidR="00D969B1" w:rsidRPr="00E77311" w:rsidRDefault="00D969B1" w:rsidP="00D969B1">
      <w:pPr>
        <w:pStyle w:val="Heading2"/>
        <w:spacing w:line="480" w:lineRule="auto"/>
        <w:jc w:val="both"/>
        <w:rPr>
          <w:rFonts w:asciiTheme="majorBidi" w:hAnsiTheme="majorBidi"/>
          <w:color w:val="auto"/>
          <w:sz w:val="24"/>
          <w:szCs w:val="24"/>
        </w:rPr>
      </w:pPr>
      <w:bookmarkStart w:id="1" w:name="_Toc141116435"/>
      <w:r w:rsidRPr="00E77311">
        <w:rPr>
          <w:rFonts w:asciiTheme="majorBidi" w:hAnsiTheme="majorBidi"/>
          <w:color w:val="auto"/>
          <w:sz w:val="24"/>
          <w:szCs w:val="24"/>
        </w:rPr>
        <w:t>3.1. Objek Penelitian</w:t>
      </w:r>
      <w:bookmarkEnd w:id="1"/>
    </w:p>
    <w:p w:rsidR="00D969B1" w:rsidRDefault="00D969B1" w:rsidP="00D969B1">
      <w:pPr>
        <w:spacing w:after="0" w:line="480" w:lineRule="auto"/>
        <w:ind w:firstLine="426"/>
        <w:jc w:val="both"/>
        <w:rPr>
          <w:rFonts w:ascii="Times New Roman" w:hAnsi="Times New Roman" w:cs="Times New Roman"/>
          <w:bCs/>
          <w:sz w:val="24"/>
          <w:szCs w:val="24"/>
        </w:rPr>
      </w:pPr>
      <w:r>
        <w:rPr>
          <w:rFonts w:ascii="Times New Roman" w:hAnsi="Times New Roman" w:cs="Times New Roman"/>
          <w:bCs/>
          <w:sz w:val="24"/>
          <w:szCs w:val="24"/>
        </w:rPr>
        <w:t>Badan Kepegawaian dan Pengembangan Sumber Daya Manusia (BKPSDM</w:t>
      </w:r>
      <w:r w:rsidRPr="00CE20FF">
        <w:rPr>
          <w:rFonts w:ascii="Times New Roman" w:hAnsi="Times New Roman" w:cs="Times New Roman"/>
          <w:bCs/>
          <w:sz w:val="24"/>
          <w:szCs w:val="24"/>
        </w:rPr>
        <w:t>) Kota Cirebon berlokasi di Jl. Tanda Barat No. 33, Kejaksa</w:t>
      </w:r>
      <w:r>
        <w:rPr>
          <w:rFonts w:ascii="Times New Roman" w:hAnsi="Times New Roman" w:cs="Times New Roman"/>
          <w:bCs/>
          <w:sz w:val="24"/>
          <w:szCs w:val="24"/>
        </w:rPr>
        <w:t>n, Kota Cirebon. Kedudukan BKPSDM</w:t>
      </w:r>
      <w:r w:rsidRPr="00CE20FF">
        <w:rPr>
          <w:rFonts w:ascii="Times New Roman" w:hAnsi="Times New Roman" w:cs="Times New Roman"/>
          <w:bCs/>
          <w:sz w:val="24"/>
          <w:szCs w:val="24"/>
        </w:rPr>
        <w:t xml:space="preserve"> </w:t>
      </w:r>
      <w:r>
        <w:rPr>
          <w:rFonts w:ascii="Times New Roman" w:hAnsi="Times New Roman" w:cs="Times New Roman"/>
          <w:bCs/>
          <w:sz w:val="24"/>
          <w:szCs w:val="24"/>
        </w:rPr>
        <w:t>Kota Cirebon merupakan</w:t>
      </w:r>
      <w:r w:rsidRPr="00CE20FF">
        <w:rPr>
          <w:rFonts w:ascii="Times New Roman" w:hAnsi="Times New Roman" w:cs="Times New Roman"/>
          <w:bCs/>
          <w:sz w:val="24"/>
          <w:szCs w:val="24"/>
        </w:rPr>
        <w:t xml:space="preserve"> unsur penunjang urusan pemerintahan dibidang kepegawaian,</w:t>
      </w:r>
      <w:r>
        <w:rPr>
          <w:rFonts w:ascii="Times New Roman" w:hAnsi="Times New Roman" w:cs="Times New Roman"/>
          <w:bCs/>
          <w:sz w:val="24"/>
          <w:szCs w:val="24"/>
        </w:rPr>
        <w:t xml:space="preserve"> pendidikan dan pelatihan. BKPSDM</w:t>
      </w:r>
      <w:r w:rsidRPr="00CE20FF">
        <w:rPr>
          <w:rFonts w:ascii="Times New Roman" w:hAnsi="Times New Roman" w:cs="Times New Roman"/>
          <w:bCs/>
          <w:sz w:val="24"/>
          <w:szCs w:val="24"/>
        </w:rPr>
        <w:t xml:space="preserve"> Kota Cirebon dipimpin oleh seorang Kepala Badan yang berada di bawah dan bertanggung jawab kepada Wali Kota melalui Sekretaris Daerah. </w:t>
      </w:r>
    </w:p>
    <w:p w:rsidR="00D969B1" w:rsidRDefault="00D969B1" w:rsidP="00D969B1">
      <w:pPr>
        <w:spacing w:after="0" w:line="480" w:lineRule="auto"/>
        <w:ind w:firstLine="426"/>
        <w:jc w:val="both"/>
        <w:rPr>
          <w:rFonts w:ascii="Times New Roman" w:hAnsi="Times New Roman" w:cs="Times New Roman"/>
          <w:bCs/>
          <w:sz w:val="24"/>
          <w:szCs w:val="24"/>
        </w:rPr>
      </w:pPr>
      <w:r>
        <w:rPr>
          <w:rFonts w:ascii="Times New Roman" w:hAnsi="Times New Roman" w:cs="Times New Roman"/>
          <w:bCs/>
          <w:sz w:val="24"/>
          <w:szCs w:val="24"/>
        </w:rPr>
        <w:t>Untuk Melaksanakan Tugas tersebut, Badan Kepegawain dan Pengembangan Sumber Daya Manusia Kota Cirebon menyelenggarakan Tugas Pokok dan Fungsi:</w:t>
      </w:r>
    </w:p>
    <w:p w:rsidR="00D969B1" w:rsidRDefault="00D969B1" w:rsidP="00D969B1">
      <w:pPr>
        <w:pStyle w:val="ListParagraph"/>
        <w:numPr>
          <w:ilvl w:val="0"/>
          <w:numId w:val="1"/>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Perumusan kebijakan teknis dibidang pengadaan dan pemberhentian pegawai, mutasi dan pengembangan pegawai, pendidikan dan pelatihan pegawai, dokomentasi dan informasi kepegawaian</w:t>
      </w:r>
    </w:p>
    <w:p w:rsidR="00D969B1" w:rsidRDefault="00D969B1" w:rsidP="00D969B1">
      <w:pPr>
        <w:pStyle w:val="ListParagraph"/>
        <w:numPr>
          <w:ilvl w:val="0"/>
          <w:numId w:val="1"/>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Pemberian dukungan atas penyelenggaraan pemerintahan daerah dibidang pengadaan dan pemberhentian pegawai, mutasi dan pengembangan pegawai, pendidikan dan pelatihan pegawai, dokomentasi dan informasi kepegawaian.</w:t>
      </w:r>
    </w:p>
    <w:p w:rsidR="00D969B1" w:rsidRPr="000B577E" w:rsidRDefault="00D969B1" w:rsidP="00D969B1">
      <w:pPr>
        <w:pStyle w:val="ListParagraph"/>
        <w:numPr>
          <w:ilvl w:val="0"/>
          <w:numId w:val="1"/>
        </w:numPr>
        <w:spacing w:after="0" w:line="480" w:lineRule="auto"/>
        <w:jc w:val="both"/>
        <w:rPr>
          <w:rFonts w:ascii="Times New Roman" w:hAnsi="Times New Roman" w:cs="Times New Roman"/>
          <w:bCs/>
          <w:sz w:val="24"/>
          <w:szCs w:val="24"/>
        </w:rPr>
      </w:pPr>
      <w:r>
        <w:rPr>
          <w:rFonts w:ascii="Times New Roman" w:hAnsi="Times New Roman" w:cs="Times New Roman"/>
          <w:bCs/>
          <w:sz w:val="24"/>
          <w:szCs w:val="24"/>
        </w:rPr>
        <w:t>M</w:t>
      </w:r>
      <w:r w:rsidRPr="00BA1113">
        <w:rPr>
          <w:rFonts w:ascii="Times New Roman" w:hAnsi="Times New Roman" w:cs="Times New Roman"/>
          <w:bCs/>
          <w:sz w:val="24"/>
          <w:szCs w:val="24"/>
        </w:rPr>
        <w:t xml:space="preserve">embantu Wali Kota melaksanakan Urusan Pemerintahan di bidang kepegawaian dan pengembangan sumber daya manusia serta pendidikan dan pelatihan dengan malaksanakan fungsi penyusunan kebijakan teknis di bidang kepegawaian, pendidikan dan pelatihan; pelaksanaan tugas dukungan teknis di bidang kepegawaian, pendidikan dan pelatihan; pelaksanaan tugas dukungan </w:t>
      </w:r>
      <w:r w:rsidRPr="00BA1113">
        <w:rPr>
          <w:rFonts w:ascii="Times New Roman" w:hAnsi="Times New Roman" w:cs="Times New Roman"/>
          <w:bCs/>
          <w:sz w:val="24"/>
          <w:szCs w:val="24"/>
        </w:rPr>
        <w:lastRenderedPageBreak/>
        <w:t>teknis di bidang kepegawaian, pendidikan dan pelatihan; pembinaan teknis penyelenggaraan fungsi-fungsi penunjang Urusan Pemerintahan di bidang kepegawaian, pendidikan dan pelatihan; dan pelaksanaan fungsi lain yang diberikan oleh Wali Kota sesuai dengan tugas dan fungsinya.</w:t>
      </w:r>
    </w:p>
    <w:p w:rsidR="00D969B1" w:rsidRPr="000B577E" w:rsidRDefault="00D969B1" w:rsidP="00D969B1"/>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Default="00D969B1" w:rsidP="00D969B1">
      <w:pPr>
        <w:pStyle w:val="Heading2"/>
        <w:jc w:val="both"/>
        <w:rPr>
          <w:rFonts w:asciiTheme="majorBidi" w:hAnsiTheme="majorBidi"/>
          <w:color w:val="auto"/>
          <w:sz w:val="24"/>
          <w:szCs w:val="24"/>
        </w:rPr>
      </w:pPr>
    </w:p>
    <w:p w:rsidR="00D969B1" w:rsidRPr="00DA42E4" w:rsidRDefault="00D969B1" w:rsidP="00D969B1"/>
    <w:p w:rsidR="00D969B1" w:rsidRPr="000B577E" w:rsidRDefault="00D969B1" w:rsidP="00D969B1">
      <w:pPr>
        <w:pStyle w:val="Heading3"/>
        <w:jc w:val="both"/>
      </w:pPr>
      <w:bookmarkStart w:id="2" w:name="_Toc141116436"/>
      <w:r w:rsidRPr="000B577E">
        <w:rPr>
          <w:color w:val="auto"/>
        </w:rPr>
        <w:lastRenderedPageBreak/>
        <w:t>3.1.1. Struktur Organisasi</w:t>
      </w:r>
      <w:bookmarkEnd w:id="2"/>
      <w:r w:rsidRPr="000B577E">
        <w:rPr>
          <w:color w:val="auto"/>
        </w:rPr>
        <w:t xml:space="preserve"> </w:t>
      </w:r>
    </w:p>
    <w:p w:rsidR="00D969B1" w:rsidRPr="00DA42E4" w:rsidRDefault="00D969B1" w:rsidP="00D969B1">
      <w:pPr>
        <w:spacing w:line="240" w:lineRule="auto"/>
        <w:jc w:val="both"/>
        <w:rPr>
          <w:rFonts w:asciiTheme="majorBidi" w:hAnsiTheme="majorBidi" w:cstheme="majorBidi"/>
          <w:sz w:val="24"/>
          <w:szCs w:val="24"/>
        </w:rPr>
      </w:pPr>
      <w:r>
        <w:rPr>
          <w:noProof/>
        </w:rPr>
        <mc:AlternateContent>
          <mc:Choice Requires="wpg">
            <w:drawing>
              <wp:anchor distT="0" distB="0" distL="114300" distR="114300" simplePos="0" relativeHeight="251659264" behindDoc="0" locked="0" layoutInCell="1" allowOverlap="1" wp14:anchorId="53F0EAEC" wp14:editId="5C713C92">
                <wp:simplePos x="0" y="0"/>
                <wp:positionH relativeFrom="margin">
                  <wp:posOffset>75565</wp:posOffset>
                </wp:positionH>
                <wp:positionV relativeFrom="margin">
                  <wp:posOffset>656590</wp:posOffset>
                </wp:positionV>
                <wp:extent cx="5730875" cy="4284345"/>
                <wp:effectExtent l="0" t="0" r="22225" b="20955"/>
                <wp:wrapSquare wrapText="bothSides"/>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0875" cy="4284345"/>
                          <a:chOff x="0" y="0"/>
                          <a:chExt cx="10663" cy="7727"/>
                        </a:xfrm>
                      </wpg:grpSpPr>
                      <wpg:grpSp>
                        <wpg:cNvPr id="9" name="Group 10"/>
                        <wpg:cNvGrpSpPr>
                          <a:grpSpLocks/>
                        </wpg:cNvGrpSpPr>
                        <wpg:grpSpPr bwMode="auto">
                          <a:xfrm>
                            <a:off x="0" y="0"/>
                            <a:ext cx="10663" cy="7727"/>
                            <a:chOff x="0" y="0"/>
                            <a:chExt cx="10663" cy="7727"/>
                          </a:xfrm>
                        </wpg:grpSpPr>
                        <wpg:grpSp>
                          <wpg:cNvPr id="10" name="Group 11"/>
                          <wpg:cNvGrpSpPr>
                            <a:grpSpLocks/>
                          </wpg:cNvGrpSpPr>
                          <wpg:grpSpPr bwMode="auto">
                            <a:xfrm>
                              <a:off x="0" y="0"/>
                              <a:ext cx="10663" cy="7727"/>
                              <a:chOff x="0" y="0"/>
                              <a:chExt cx="10663" cy="7727"/>
                            </a:xfrm>
                          </wpg:grpSpPr>
                          <wpg:grpSp>
                            <wpg:cNvPr id="11" name="Group 12"/>
                            <wpg:cNvGrpSpPr>
                              <a:grpSpLocks/>
                            </wpg:cNvGrpSpPr>
                            <wpg:grpSpPr bwMode="auto">
                              <a:xfrm>
                                <a:off x="0" y="0"/>
                                <a:ext cx="10663" cy="7727"/>
                                <a:chOff x="0" y="0"/>
                                <a:chExt cx="67716" cy="49072"/>
                              </a:xfrm>
                            </wpg:grpSpPr>
                            <wpg:grpSp>
                              <wpg:cNvPr id="14" name="Group 13"/>
                              <wpg:cNvGrpSpPr>
                                <a:grpSpLocks/>
                              </wpg:cNvGrpSpPr>
                              <wpg:grpSpPr bwMode="auto">
                                <a:xfrm>
                                  <a:off x="0" y="0"/>
                                  <a:ext cx="67716" cy="49072"/>
                                  <a:chOff x="0" y="0"/>
                                  <a:chExt cx="67719" cy="49078"/>
                                </a:xfrm>
                              </wpg:grpSpPr>
                              <wps:wsp>
                                <wps:cNvPr id="15" name="Rectangle 14"/>
                                <wps:cNvSpPr>
                                  <a:spLocks noChangeArrowheads="1"/>
                                </wps:cNvSpPr>
                                <wps:spPr bwMode="auto">
                                  <a:xfrm>
                                    <a:off x="23470" y="44156"/>
                                    <a:ext cx="14219" cy="3582"/>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UPT</w:t>
                                      </w:r>
                                    </w:p>
                                  </w:txbxContent>
                                </wps:txbx>
                                <wps:bodyPr rot="0" vert="horz" wrap="square" lIns="91440" tIns="45720" rIns="91440" bIns="45720" anchor="ctr" anchorCtr="0" upright="1">
                                  <a:noAutofit/>
                                </wps:bodyPr>
                              </wps:wsp>
                              <wps:wsp>
                                <wps:cNvPr id="16" name="Rectangle 15"/>
                                <wps:cNvSpPr>
                                  <a:spLocks noChangeArrowheads="1"/>
                                </wps:cNvSpPr>
                                <wps:spPr bwMode="auto">
                                  <a:xfrm>
                                    <a:off x="22810" y="44778"/>
                                    <a:ext cx="14218" cy="3582"/>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UPT</w:t>
                                      </w:r>
                                    </w:p>
                                  </w:txbxContent>
                                </wps:txbx>
                                <wps:bodyPr rot="0" vert="horz" wrap="square" lIns="91440" tIns="45720" rIns="91440" bIns="45720" anchor="ctr" anchorCtr="0" upright="1">
                                  <a:noAutofit/>
                                </wps:bodyPr>
                              </wps:wsp>
                              <wps:wsp>
                                <wps:cNvPr id="17" name="Rectangle 16"/>
                                <wps:cNvSpPr>
                                  <a:spLocks noChangeArrowheads="1"/>
                                </wps:cNvSpPr>
                                <wps:spPr bwMode="auto">
                                  <a:xfrm>
                                    <a:off x="18659" y="0"/>
                                    <a:ext cx="21101" cy="4921"/>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KEPALA BADAN</w:t>
                                      </w:r>
                                    </w:p>
                                  </w:txbxContent>
                                </wps:txbx>
                                <wps:bodyPr rot="0" vert="horz" wrap="square" lIns="91440" tIns="45720" rIns="91440" bIns="45720" anchor="ctr" anchorCtr="0" upright="1">
                                  <a:noAutofit/>
                                </wps:bodyPr>
                              </wps:wsp>
                              <wps:wsp>
                                <wps:cNvPr id="18" name="Rectangle 17"/>
                                <wps:cNvSpPr>
                                  <a:spLocks noChangeArrowheads="1"/>
                                </wps:cNvSpPr>
                                <wps:spPr bwMode="auto">
                                  <a:xfrm>
                                    <a:off x="42746" y="6244"/>
                                    <a:ext cx="14217" cy="3582"/>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SEKRETARIS</w:t>
                                      </w:r>
                                    </w:p>
                                  </w:txbxContent>
                                </wps:txbx>
                                <wps:bodyPr rot="0" vert="horz" wrap="square" lIns="91440" tIns="45720" rIns="91440" bIns="45720" anchor="ctr" anchorCtr="0" upright="1">
                                  <a:noAutofit/>
                                </wps:bodyPr>
                              </wps:wsp>
                              <wps:wsp>
                                <wps:cNvPr id="25" name="Rectangle 18"/>
                                <wps:cNvSpPr>
                                  <a:spLocks noChangeArrowheads="1"/>
                                </wps:cNvSpPr>
                                <wps:spPr bwMode="auto">
                                  <a:xfrm>
                                    <a:off x="0" y="21782"/>
                                    <a:ext cx="23920" cy="8299"/>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BIDANG PENGADAAN, PEMBERHENTIAN, MUTASI DAN PROMOSI</w:t>
                                      </w:r>
                                    </w:p>
                                  </w:txbxContent>
                                </wps:txbx>
                                <wps:bodyPr rot="0" vert="horz" wrap="square" lIns="91440" tIns="45720" rIns="91440" bIns="45720" anchor="ctr" anchorCtr="0" upright="1">
                                  <a:noAutofit/>
                                </wps:bodyPr>
                              </wps:wsp>
                              <wps:wsp>
                                <wps:cNvPr id="26" name="Rectangle 19"/>
                                <wps:cNvSpPr>
                                  <a:spLocks noChangeArrowheads="1"/>
                                </wps:cNvSpPr>
                                <wps:spPr bwMode="auto">
                                  <a:xfrm>
                                    <a:off x="50403" y="12638"/>
                                    <a:ext cx="17316" cy="5715"/>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sz w:val="20"/>
                                          <w:szCs w:val="20"/>
                                        </w:rPr>
                                      </w:pPr>
                                      <w:r>
                                        <w:rPr>
                                          <w:rFonts w:ascii="Calibri" w:eastAsia="Calibri" w:hAnsi="Calibri"/>
                                          <w:kern w:val="2"/>
                                          <w:sz w:val="20"/>
                                          <w:szCs w:val="20"/>
                                        </w:rPr>
                                        <w:t>SUB BAGIAN PROGRAM DAN KEUANGAN</w:t>
                                      </w:r>
                                    </w:p>
                                  </w:txbxContent>
                                </wps:txbx>
                                <wps:bodyPr rot="0" vert="horz" wrap="square" lIns="91440" tIns="45720" rIns="91440" bIns="45720" anchor="ctr" anchorCtr="0" upright="1">
                                  <a:noAutofit/>
                                </wps:bodyPr>
                              </wps:wsp>
                              <wps:wsp>
                                <wps:cNvPr id="27" name="Rectangle 20"/>
                                <wps:cNvSpPr>
                                  <a:spLocks noChangeArrowheads="1"/>
                                </wps:cNvSpPr>
                                <wps:spPr bwMode="auto">
                                  <a:xfrm>
                                    <a:off x="31966" y="12638"/>
                                    <a:ext cx="17323" cy="5715"/>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sz w:val="20"/>
                                          <w:szCs w:val="20"/>
                                        </w:rPr>
                                      </w:pPr>
                                      <w:r>
                                        <w:rPr>
                                          <w:rFonts w:ascii="Calibri" w:eastAsia="Calibri" w:hAnsi="Calibri"/>
                                          <w:kern w:val="2"/>
                                          <w:sz w:val="20"/>
                                          <w:szCs w:val="20"/>
                                        </w:rPr>
                                        <w:t>SUB BAGIAN UMUM DAN KEPEGAWAIAN</w:t>
                                      </w:r>
                                    </w:p>
                                  </w:txbxContent>
                                </wps:txbx>
                                <wps:bodyPr rot="0" vert="horz" wrap="square" lIns="91440" tIns="45720" rIns="91440" bIns="45720" anchor="ctr" anchorCtr="0" upright="1">
                                  <a:noAutofit/>
                                </wps:bodyPr>
                              </wps:wsp>
                              <wps:wsp>
                                <wps:cNvPr id="28" name="Rectangle 21"/>
                                <wps:cNvSpPr>
                                  <a:spLocks noChangeArrowheads="1"/>
                                </wps:cNvSpPr>
                                <wps:spPr bwMode="auto">
                                  <a:xfrm>
                                    <a:off x="37987" y="22081"/>
                                    <a:ext cx="23630" cy="8300"/>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BIDANG PENGEMBANGAN KOMPETENSI APARATUR SIPIL NEGARA</w:t>
                                      </w:r>
                                    </w:p>
                                  </w:txbxContent>
                                </wps:txbx>
                                <wps:bodyPr rot="0" vert="horz" wrap="square" lIns="91440" tIns="45720" rIns="91440" bIns="45720" anchor="ctr" anchorCtr="0" upright="1">
                                  <a:noAutofit/>
                                </wps:bodyPr>
                              </wps:wsp>
                              <wps:wsp>
                                <wps:cNvPr id="29" name="Rectangle 22"/>
                                <wps:cNvSpPr>
                                  <a:spLocks noChangeArrowheads="1"/>
                                </wps:cNvSpPr>
                                <wps:spPr bwMode="auto">
                                  <a:xfrm>
                                    <a:off x="2489" y="31740"/>
                                    <a:ext cx="22093" cy="9425"/>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wps:txbx>
                                <wps:bodyPr rot="0" vert="horz" wrap="square" lIns="91440" tIns="45720" rIns="91440" bIns="45720" anchor="ctr" anchorCtr="0" upright="1">
                                  <a:noAutofit/>
                                </wps:bodyPr>
                              </wps:wsp>
                              <wps:wsp>
                                <wps:cNvPr id="30" name="Rectangle 23"/>
                                <wps:cNvSpPr>
                                  <a:spLocks noChangeArrowheads="1"/>
                                </wps:cNvSpPr>
                                <wps:spPr bwMode="auto">
                                  <a:xfrm>
                                    <a:off x="1746" y="32490"/>
                                    <a:ext cx="22093" cy="9424"/>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sz w:val="20"/>
                                          <w:szCs w:val="20"/>
                                        </w:rPr>
                                      </w:pPr>
                                      <w:r>
                                        <w:rPr>
                                          <w:rFonts w:ascii="Calibri" w:eastAsia="Calibri" w:hAnsi="Calibri"/>
                                          <w:kern w:val="2"/>
                                          <w:sz w:val="20"/>
                                          <w:szCs w:val="20"/>
                                        </w:rPr>
                                        <w:t xml:space="preserve">SUB KOORDINATOR  DAN KELOMPOK JABATAN FUNGSIONAL </w:t>
                                      </w:r>
                                    </w:p>
                                  </w:txbxContent>
                                </wps:txbx>
                                <wps:bodyPr rot="0" vert="horz" wrap="square" lIns="91440" tIns="45720" rIns="91440" bIns="45720" anchor="ctr" anchorCtr="0" upright="1">
                                  <a:noAutofit/>
                                </wps:bodyPr>
                              </wps:wsp>
                              <wps:wsp>
                                <wps:cNvPr id="31" name="Rectangle 24"/>
                                <wps:cNvSpPr>
                                  <a:spLocks noChangeArrowheads="1"/>
                                </wps:cNvSpPr>
                                <wps:spPr bwMode="auto">
                                  <a:xfrm>
                                    <a:off x="40534" y="31893"/>
                                    <a:ext cx="21946" cy="9424"/>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wps:txbx>
                                <wps:bodyPr rot="0" vert="horz" wrap="square" lIns="91440" tIns="45720" rIns="91440" bIns="45720" anchor="ctr" anchorCtr="0" upright="1">
                                  <a:noAutofit/>
                                </wps:bodyPr>
                              </wps:wsp>
                              <wps:wsp>
                                <wps:cNvPr id="34" name="Rectangle 25"/>
                                <wps:cNvSpPr>
                                  <a:spLocks noChangeArrowheads="1"/>
                                </wps:cNvSpPr>
                                <wps:spPr bwMode="auto">
                                  <a:xfrm>
                                    <a:off x="39714" y="32636"/>
                                    <a:ext cx="21947" cy="9424"/>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wps:txbx>
                                <wps:bodyPr rot="0" vert="horz" wrap="square" lIns="91440" tIns="45720" rIns="91440" bIns="45720" anchor="ctr" anchorCtr="0" upright="1">
                                  <a:noAutofit/>
                                </wps:bodyPr>
                              </wps:wsp>
                              <wps:wsp>
                                <wps:cNvPr id="36" name="Rectangle 26"/>
                                <wps:cNvSpPr>
                                  <a:spLocks noChangeArrowheads="1"/>
                                </wps:cNvSpPr>
                                <wps:spPr bwMode="auto">
                                  <a:xfrm>
                                    <a:off x="22099" y="45496"/>
                                    <a:ext cx="14218" cy="3582"/>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UPT</w:t>
                                      </w:r>
                                    </w:p>
                                  </w:txbxContent>
                                </wps:txbx>
                                <wps:bodyPr rot="0" vert="horz" wrap="square" lIns="91440" tIns="45720" rIns="91440" bIns="45720" anchor="ctr" anchorCtr="0" upright="1">
                                  <a:noAutofit/>
                                </wps:bodyPr>
                              </wps:wsp>
                              <wps:wsp>
                                <wps:cNvPr id="37" name="Rectangle 27"/>
                                <wps:cNvSpPr>
                                  <a:spLocks noChangeArrowheads="1"/>
                                </wps:cNvSpPr>
                                <wps:spPr bwMode="auto">
                                  <a:xfrm>
                                    <a:off x="933" y="33455"/>
                                    <a:ext cx="22093" cy="9425"/>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wps:txbx>
                                <wps:bodyPr rot="0" vert="horz" wrap="square" lIns="91440" tIns="45720" rIns="91440" bIns="45720" anchor="ctr" anchorCtr="0" upright="1">
                                  <a:noAutofit/>
                                </wps:bodyPr>
                              </wps:wsp>
                              <wps:wsp>
                                <wps:cNvPr id="42" name="Rectangle 28"/>
                                <wps:cNvSpPr>
                                  <a:spLocks noChangeArrowheads="1"/>
                                </wps:cNvSpPr>
                                <wps:spPr bwMode="auto">
                                  <a:xfrm>
                                    <a:off x="38825" y="33455"/>
                                    <a:ext cx="21947" cy="9425"/>
                                  </a:xfrm>
                                  <a:prstGeom prst="rect">
                                    <a:avLst/>
                                  </a:prstGeom>
                                  <a:solidFill>
                                    <a:srgbClr val="FFFFFF"/>
                                  </a:solidFill>
                                  <a:ln w="12700">
                                    <a:solidFill>
                                      <a:srgbClr val="000000"/>
                                    </a:solidFill>
                                    <a:miter lim="800000"/>
                                    <a:headEnd/>
                                    <a:tailEnd/>
                                  </a:ln>
                                </wps:spPr>
                                <wps:txb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wps:txbx>
                                <wps:bodyPr rot="0" vert="horz" wrap="square" lIns="91440" tIns="45720" rIns="91440" bIns="45720" anchor="ctr" anchorCtr="0" upright="1">
                                  <a:noAutofit/>
                                </wps:bodyPr>
                              </wps:wsp>
                            </wpg:grpSp>
                            <wps:wsp>
                              <wps:cNvPr id="43" name="Straight Connector 29"/>
                              <wps:cNvCnPr/>
                              <wps:spPr bwMode="auto">
                                <a:xfrm>
                                  <a:off x="9922" y="31323"/>
                                  <a:ext cx="1460" cy="0"/>
                                </a:xfrm>
                                <a:prstGeom prst="line">
                                  <a:avLst/>
                                </a:prstGeom>
                                <a:noFill/>
                                <a:ln w="19050">
                                  <a:solidFill>
                                    <a:srgbClr val="FFFFFF"/>
                                  </a:solidFill>
                                  <a:miter lim="800000"/>
                                  <a:headEnd/>
                                  <a:tailEnd/>
                                </a:ln>
                                <a:extLst>
                                  <a:ext uri="{909E8E84-426E-40DD-AFC4-6F175D3DCCD1}">
                                    <a14:hiddenFill xmlns:a14="http://schemas.microsoft.com/office/drawing/2010/main">
                                      <a:noFill/>
                                    </a14:hiddenFill>
                                  </a:ext>
                                </a:extLst>
                              </wps:spPr>
                              <wps:bodyPr/>
                            </wps:wsp>
                          </wpg:grpSp>
                          <wps:wsp>
                            <wps:cNvPr id="44" name="Elbow Connector 21"/>
                            <wps:cNvCnPr>
                              <a:cxnSpLocks noChangeShapeType="1"/>
                            </wps:cNvCnPr>
                            <wps:spPr bwMode="auto">
                              <a:xfrm rot="5400000" flipV="1">
                                <a:off x="6121" y="-747"/>
                                <a:ext cx="208" cy="3251"/>
                              </a:xfrm>
                              <a:prstGeom prst="bentConnector3">
                                <a:avLst>
                                  <a:gd name="adj1" fmla="val 49759"/>
                                </a:avLst>
                              </a:prstGeom>
                              <a:noFill/>
                              <a:ln w="9525">
                                <a:solidFill>
                                  <a:schemeClr val="dk1">
                                    <a:lumMod val="95000"/>
                                    <a:lumOff val="0"/>
                                  </a:schemeClr>
                                </a:solidFill>
                                <a:miter lim="800000"/>
                                <a:headEnd/>
                                <a:tailEnd/>
                              </a:ln>
                              <a:extLst>
                                <a:ext uri="{909E8E84-426E-40DD-AFC4-6F175D3DCCD1}">
                                  <a14:hiddenFill xmlns:a14="http://schemas.microsoft.com/office/drawing/2010/main">
                                    <a:noFill/>
                                  </a14:hiddenFill>
                                </a:ext>
                              </a:extLst>
                            </wps:spPr>
                            <wps:bodyPr/>
                          </wps:wsp>
                        </wpg:grpSp>
                        <wpg:grpSp>
                          <wpg:cNvPr id="45" name="Group 4"/>
                          <wpg:cNvGrpSpPr>
                            <a:grpSpLocks/>
                          </wpg:cNvGrpSpPr>
                          <wpg:grpSpPr bwMode="auto">
                            <a:xfrm>
                              <a:off x="1884" y="774"/>
                              <a:ext cx="7418" cy="6390"/>
                              <a:chOff x="1884" y="774"/>
                              <a:chExt cx="7418" cy="6390"/>
                            </a:xfrm>
                          </wpg:grpSpPr>
                          <wps:wsp>
                            <wps:cNvPr id="46" name="Elbow Connector 4"/>
                            <wps:cNvCnPr>
                              <a:cxnSpLocks noChangeShapeType="1"/>
                            </wps:cNvCnPr>
                            <wps:spPr bwMode="auto">
                              <a:xfrm rot="5400000">
                                <a:off x="6903" y="1041"/>
                                <a:ext cx="443" cy="1453"/>
                              </a:xfrm>
                              <a:prstGeom prst="bentConnector3">
                                <a:avLst>
                                  <a:gd name="adj1" fmla="val 50111"/>
                                </a:avLst>
                              </a:prstGeom>
                              <a:noFill/>
                              <a:ln w="9525">
                                <a:solidFill>
                                  <a:schemeClr val="dk1">
                                    <a:lumMod val="95000"/>
                                    <a:lumOff val="0"/>
                                  </a:schemeClr>
                                </a:solidFill>
                                <a:miter lim="800000"/>
                                <a:headEnd/>
                                <a:tailEnd/>
                              </a:ln>
                              <a:extLst>
                                <a:ext uri="{909E8E84-426E-40DD-AFC4-6F175D3DCCD1}">
                                  <a14:hiddenFill xmlns:a14="http://schemas.microsoft.com/office/drawing/2010/main">
                                    <a:noFill/>
                                  </a14:hiddenFill>
                                </a:ext>
                              </a:extLst>
                            </wps:spPr>
                            <wps:bodyPr/>
                          </wps:wsp>
                          <wps:wsp>
                            <wps:cNvPr id="47" name="Elbow Connector 11"/>
                            <wps:cNvCnPr>
                              <a:cxnSpLocks noChangeShapeType="1"/>
                            </wps:cNvCnPr>
                            <wps:spPr bwMode="auto">
                              <a:xfrm rot="5400000" flipV="1">
                                <a:off x="8355" y="1043"/>
                                <a:ext cx="443" cy="1450"/>
                              </a:xfrm>
                              <a:prstGeom prst="bentConnector3">
                                <a:avLst>
                                  <a:gd name="adj1" fmla="val 50000"/>
                                </a:avLst>
                              </a:prstGeom>
                              <a:noFill/>
                              <a:ln w="9525">
                                <a:solidFill>
                                  <a:schemeClr val="dk1">
                                    <a:lumMod val="95000"/>
                                    <a:lumOff val="0"/>
                                  </a:schemeClr>
                                </a:solidFill>
                                <a:miter lim="800000"/>
                                <a:headEnd/>
                                <a:tailEnd/>
                              </a:ln>
                              <a:extLst>
                                <a:ext uri="{909E8E84-426E-40DD-AFC4-6F175D3DCCD1}">
                                  <a14:hiddenFill xmlns:a14="http://schemas.microsoft.com/office/drawing/2010/main">
                                    <a:noFill/>
                                  </a14:hiddenFill>
                                </a:ext>
                              </a:extLst>
                            </wps:spPr>
                            <wps:bodyPr/>
                          </wps:wsp>
                          <wps:wsp>
                            <wps:cNvPr id="48" name="Elbow Connector 24"/>
                            <wps:cNvCnPr>
                              <a:cxnSpLocks noChangeShapeType="1"/>
                            </wps:cNvCnPr>
                            <wps:spPr bwMode="auto">
                              <a:xfrm rot="5400000" flipV="1">
                                <a:off x="4870" y="504"/>
                                <a:ext cx="2702" cy="3243"/>
                              </a:xfrm>
                              <a:prstGeom prst="bentConnector3">
                                <a:avLst>
                                  <a:gd name="adj1" fmla="val 86398"/>
                                </a:avLst>
                              </a:prstGeom>
                              <a:noFill/>
                              <a:ln w="9525">
                                <a:solidFill>
                                  <a:schemeClr val="dk1">
                                    <a:lumMod val="95000"/>
                                    <a:lumOff val="0"/>
                                  </a:schemeClr>
                                </a:solidFill>
                                <a:miter lim="800000"/>
                                <a:headEnd/>
                                <a:tailEnd/>
                              </a:ln>
                              <a:extLst>
                                <a:ext uri="{909E8E84-426E-40DD-AFC4-6F175D3DCCD1}">
                                  <a14:hiddenFill xmlns:a14="http://schemas.microsoft.com/office/drawing/2010/main">
                                    <a:noFill/>
                                  </a14:hiddenFill>
                                </a:ext>
                              </a:extLst>
                            </wps:spPr>
                            <wps:bodyPr/>
                          </wps:wsp>
                          <wps:wsp>
                            <wps:cNvPr id="49" name="Elbow Connector 25"/>
                            <wps:cNvCnPr>
                              <a:cxnSpLocks noChangeShapeType="1"/>
                            </wps:cNvCnPr>
                            <wps:spPr bwMode="auto">
                              <a:xfrm rot="5400000">
                                <a:off x="1915" y="744"/>
                                <a:ext cx="2655" cy="2716"/>
                              </a:xfrm>
                              <a:prstGeom prst="bentConnector3">
                                <a:avLst>
                                  <a:gd name="adj1" fmla="val 88005"/>
                                </a:avLst>
                              </a:prstGeom>
                              <a:noFill/>
                              <a:ln w="9525">
                                <a:solidFill>
                                  <a:schemeClr val="dk1">
                                    <a:lumMod val="95000"/>
                                    <a:lumOff val="0"/>
                                  </a:schemeClr>
                                </a:solidFill>
                                <a:miter lim="800000"/>
                                <a:headEnd/>
                                <a:tailEnd/>
                              </a:ln>
                              <a:extLst>
                                <a:ext uri="{909E8E84-426E-40DD-AFC4-6F175D3DCCD1}">
                                  <a14:hiddenFill xmlns:a14="http://schemas.microsoft.com/office/drawing/2010/main">
                                    <a:noFill/>
                                  </a14:hiddenFill>
                                </a:ext>
                              </a:extLst>
                            </wps:spPr>
                            <wps:bodyPr/>
                          </wps:wsp>
                          <wps:wsp>
                            <wps:cNvPr id="50" name="Straight Connector 36"/>
                            <wps:cNvCnPr/>
                            <wps:spPr bwMode="auto">
                              <a:xfrm>
                                <a:off x="1884" y="4737"/>
                                <a:ext cx="3" cy="531"/>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s:wsp>
                            <wps:cNvPr id="51" name="Straight Connector 37"/>
                            <wps:cNvCnPr/>
                            <wps:spPr bwMode="auto">
                              <a:xfrm>
                                <a:off x="4600" y="775"/>
                                <a:ext cx="0" cy="6389"/>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wpg:grpSp>
                      </wpg:grpSp>
                      <wps:wsp>
                        <wps:cNvPr id="52" name="Straight Connector 2"/>
                        <wps:cNvCnPr/>
                        <wps:spPr bwMode="auto">
                          <a:xfrm flipH="1">
                            <a:off x="7842" y="4784"/>
                            <a:ext cx="1" cy="484"/>
                          </a:xfrm>
                          <a:prstGeom prst="line">
                            <a:avLst/>
                          </a:prstGeom>
                          <a:noFill/>
                          <a:ln w="9525">
                            <a:solidFill>
                              <a:schemeClr val="dk1">
                                <a:lumMod val="95000"/>
                                <a:lumOff val="0"/>
                              </a:schemeClr>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F0EAEC" id="Group 8" o:spid="_x0000_s1026" style="position:absolute;left:0;text-align:left;margin-left:5.95pt;margin-top:51.7pt;width:451.25pt;height:337.35pt;z-index:251659264;mso-position-horizontal-relative:margin;mso-position-vertical-relative:margin" coordsize="10663,7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YfwgAAKRMAAAOAAAAZHJzL2Uyb0RvYy54bWzsXF1zm0YUfe9M/wPDuyN2Wb40kTMZyU47&#10;k7aZJu07AiTRIKCAI7ud/vfeu7ssH0Jx4kZ4XJMHBwQs7HLuufeevcvLV7f7RPsUFWWcpQudvDB0&#10;LUqDLIzT7UL/7cP1hatrZeWnoZ9kabTQ76JSf3X5/XcvD/k8otkuS8Ko0KCRtJwf8oW+q6p8PpuV&#10;wS7a++WLLI9SOLjJir1fwW6xnYWFf4DW98mMGoY9O2RFmBdZEJUl/LoSB/VL3v5mEwXVL5tNGVVa&#10;stDh2Sr+t+B/1/h3dvnSn28LP9/FgXwM/wFPsffjFG6qmlr5la/dFPFRU/s4KLIy21Qvgmw/yzab&#10;OIh4H6A3xOj15k2R3eS8L9v5YZurYYKh7Y3Tg5sNfv70rtDicKE7upb6e3hF/K6ai0NzyLdzOONN&#10;kb/P3xWif7D5Ngs+lnB41j+O+1txsrY+/JSF0Jx/U2V8aG43xR6bgE5rt/wN3Kk3EN1WWgA/Wo5p&#10;uI6lawEcY9RlJrPEOwp28CKPrgt2V/JKYti2Ka5zHOrgRTN/Lu7Jn1M+l+gU31H9kyPgdUeAcHT0&#10;u4iv+KxDMNARfz5C76G7HQAQ8igIeLTuk1736dPpvu04xJY24xkOf/KvBT9hvf6bj9L/oa7cD3+8&#10;CqyXkwYMAOeukwMAjqZsuLT8b1z6fufnEafoEplSMgkBBhNk+it4ID/dJpEGA8wZlZ9X02kpuFRL&#10;s+UOToteF0V22EV+CI/F7Q+oq3UB7pTAxPeSKzWZA/aMJMqIZeOd/XlNsoTRerRMy+2ixZ/nRVm9&#10;ibK9hhsLvYAOcPr2P70tK8Gq9SnYaJklcXgdJwnfKbbrZVJon3xwt9f8H94aXkXntCTVDtA/6hgG&#10;b7pzsGy3YfB/Q23s4woChyTeL3RXneTPceyu0pD3t/LjRGzDAyQp91di/JD5y3l1u77lro+PD/6y&#10;zsI7GN0iE3ECxDWwscuKv3TtADHCQi//vPGLSNeSH1N4Qx5hDIMKvsMsh8JO0T6ybh/x0wCaWuhB&#10;Veia2FlWIhS5yYt4u4N7ET4eafYanOYm5sPdPJfsAKBXPP/5YQykcgRj7o/xoQDuZ4cxddEtcRg7&#10;wqy7MIboEo1+gjFGcOrNTDAW8KzZWIW2LTZWNj8CjIlrW+CeAKgy4aiZmBJiQNwh/BYVhF8Hrc+S&#10;iZWPnCDchTAQ3RET8yRnJCZm1GHgDQDCNmX8LXWJGExsIuI6npCh8xRP8DCrCYvpUFgshYZR4gkR&#10;S1DiiKi3gTA1PQzeEMIu9TwZcNaKRR3vPqOQWGa/E4T7EB4KiTleRiJiy2AG6FwAVEJtkxtPA2Pi&#10;mLUQYDmQhIrc6xnDWGpYE4z7MB4IiYEAAS8jwdgkni3iiWEYU6nlPnsYy1cyxcOdeJgOxMMifxoL&#10;v47ngg0BDVNquJxmGhqmpm3W0YQJGtezp2GVqUww7sJYTTk1ygRVodcIygRlrhAmTOKAlAlAbaGY&#10;Gp5kYY9B6P7sUawylQnFHRQj1/XFCfDf0nONgGLAroglTMq8z6KYKxdqZuhZSmwqWZlQ3EWxmgBu&#10;cbHSI0dAMTMsEyZhIaQwiQvM2yVj4iHGUaAAMp5grNfVGVNqV6dscrYDMXTExmpqaAQcm56DxQSI&#10;Y1AoenPPMPPMpFY84Rgn7eoymwnHfRwPKG10zFk7SOxACUYcM4t5PRxjDcU0+dyqoSAqbZniim5c&#10;MSS1qYR4BD72TKEXm1BLyf3AlOJh5epgJRBRacuE4g6KGR2IKlRCPAKKTdfF6UOMKgZw3IkqJqlC&#10;b4oNnw6OmyrtkcrbGPCiiJTfV4WPBXjaMktTKHjMCo2qPBnAvUzfFVLO+KLyS88DFU9kcqZQQhrO&#10;JcyW2vA9wnASp1hZ6s9PVF6mGZZd8ixRFlR6hnVfQeXposyHFFTyXkFZaC0b8hUPf3uGd+VeueyC&#10;Ufvqghmr1cXr6yW7sK+JY63M1XK5Iv9gzwib7+IwjFLsSL36grAvq8iV60DEugm1/kINyqzbOi9C&#10;hbKr+n/+0D0vIEwFBpT/zsssx8ekyt6uknV2aANSzWVKQOKgB7epXI6hSoh5RfKHuxyWXoiCMjkj&#10;ghgWhnUawqLy1WKioFbbJHH+e12UKpdt2ATmWRDaFw4kcl2NwqgjYmqJW5+sZVtHaaVszWxQjn3a&#10;htIq/fAPuNVmn8CKHKgo1pjnQBkdvh9pE3yrLs7AS9Xbx3pfrDH2LHAaeKRbYoyriyJVqBx+FGW3&#10;yc0elqyI4mXPgjEQ3YOfcekJr2muTZavT8IW+CN0Gp/s6F47kouEEI18fZFULmCpj3zzYgmSFN/O&#10;twSJuK4QKhyH36shaYfV2Z1t1oqyWoNzfFmzDOn4QqU2N1xSG+LZC7hRMhQers8mbWFTMMOZyQSN&#10;sKYQr65gMVhv5pShT0aRkzCLh+Jq9I60+gdRiGUQIbhMFPLUXDG6sfMbjErW+wbT6HSP6n5dE3J4&#10;dL/EAFPpuN+27dR+6kTp1wNtR7rEyXYm2xlY9MZUTU7fdsR8VScOPbO3GQxdmSvXxEENZdd0YCUa&#10;5Gu8gJ0Ks/rGfseFMIKrJZPtTLYzZDuqEOjIdtpTd2NHasTDlazgbZz+mg9qox9Ci6G49lgkZd/S&#10;27iwqrMW8rgAMiV7T0U0GSVSA6XrtHgnZp1bDgfwiXunlY9WeqLSO+aYPYVDJieWeY+88dXS3SPo&#10;FKibrPxyJ4SNELaET4Rvjsj1059dS/2/l/7GQbEqOhqQoAX6HohiUJnBQpC64XMqnTxBqs+weKQW&#10;007w9lNA8YRWTIrBN6pP73S3x0GxmhwcQLGqC/jSeRQeu//Qk50dF2cgAc4Mtrp4BhPCOISJ308H&#10;7k8BzhMpcx8tvPUpHRk+hcWDQfnZLvzWVnufG0DzcbHLfwEAAP//AwBQSwMEFAAGAAgAAAAhAKxX&#10;LJHhAAAACgEAAA8AAABkcnMvZG93bnJldi54bWxMj0FPwzAMhe9I/IfISNxYGjbYVppO0wScpkls&#10;SIib13httSapmqzt/j3mBCf76T09f85Wo21ET12ovdOgJgkIcoU3tSs1fB7eHhYgQkRnsPGONFwp&#10;wCq/vckwNX5wH9TvYym4xIUUNVQxtqmUoajIYpj4lhx7J99ZjCy7UpoOBy63jXxMkmdpsXZ8ocKW&#10;NhUV5/3FangfcFhP1Wu/PZ821+/D0+5rq0jr+7tx/QIi0hj/wvCLz+iQM9PRX5wJomGtlpzkmUxn&#10;IDiwVDNejhrm84UCmWfy/wv5DwAAAP//AwBQSwECLQAUAAYACAAAACEAtoM4kv4AAADhAQAAEwAA&#10;AAAAAAAAAAAAAAAAAAAAW0NvbnRlbnRfVHlwZXNdLnhtbFBLAQItABQABgAIAAAAIQA4/SH/1gAA&#10;AJQBAAALAAAAAAAAAAAAAAAAAC8BAABfcmVscy8ucmVsc1BLAQItABQABgAIAAAAIQA+x+xYfwgA&#10;AKRMAAAOAAAAAAAAAAAAAAAAAC4CAABkcnMvZTJvRG9jLnhtbFBLAQItABQABgAIAAAAIQCsVyyR&#10;4QAAAAoBAAAPAAAAAAAAAAAAAAAAANkKAABkcnMvZG93bnJldi54bWxQSwUGAAAAAAQABADzAAAA&#10;5wsAAAAA&#10;">
                <v:group id="Group 10" o:spid="_x0000_s1027" style="position:absolute;width:10663;height:7727" coordsize="10663,7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group id="Group 11" o:spid="_x0000_s1028" style="position:absolute;width:10663;height:7727" coordsize="10663,77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12" o:spid="_x0000_s1029" style="position:absolute;width:10663;height:7727" coordsize="67716,490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group id="Group 13" o:spid="_x0000_s1030" style="position:absolute;width:67716;height:49072" coordsize="67719,490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rect id="Rectangle 14" o:spid="_x0000_s1031" style="position:absolute;left:23470;top:44156;width:14219;height:3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DytsAA&#10;AADbAAAADwAAAGRycy9kb3ducmV2LnhtbERPTYvCMBC9C/6HMAveNF1Bka5pWRYFD15aPbi3oZlt&#10;yzaT0kTb+uuNIHibx/ucbTqYRtyoc7VlBZ+LCARxYXXNpYLzaT/fgHAeWWNjmRSM5CBNppMtxtr2&#10;nNEt96UIIexiVFB538ZSuqIig25hW+LA/dnOoA+wK6XusA/hppHLKFpLgzWHhgpb+qmo+M+vRgHm&#10;w+84jpe+l1kT1bt71ubHTKnZx/D9BcLT4N/il/ugw/wVPH8JB8jk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9DytsAAAADbAAAADwAAAAAAAAAAAAAAAACYAgAAZHJzL2Rvd25y&#10;ZXYueG1sUEsFBgAAAAAEAAQA9QAAAIU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UPT</w:t>
                                </w:r>
                              </w:p>
                            </w:txbxContent>
                          </v:textbox>
                        </v:rect>
                        <v:rect id="Rectangle 15" o:spid="_x0000_s1032" style="position:absolute;left:22810;top:44778;width:14218;height:3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JswcAA&#10;AADbAAAADwAAAGRycy9kb3ducmV2LnhtbERPS4vCMBC+C/6HMII3TfUgSzUWEQUPXtrdg96GZmyL&#10;zaQ0sQ9//WZB2Nt8fM/ZJYOpRUetqywrWC0jEMS51RUXCn6+z4svEM4ja6wtk4KRHCT76WSHsbY9&#10;p9RlvhAhhF2MCkrvm1hKl5dk0C1tQxy4h20N+gDbQuoW+xBuarmOoo00WHFoKLGhY0n5M3sZBZgN&#10;93Ecb30v0zqqTu+0ya6pUvPZcNiC8DT4f/HHfdFh/gb+fgkHyP0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wJswcAAAADbAAAADwAAAAAAAAAAAAAAAACYAgAAZHJzL2Rvd25y&#10;ZXYueG1sUEsFBgAAAAAEAAQA9QAAAIU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UPT</w:t>
                                </w:r>
                              </w:p>
                            </w:txbxContent>
                          </v:textbox>
                        </v:rect>
                        <v:rect id="Rectangle 16" o:spid="_x0000_s1033" style="position:absolute;left:18659;width:21101;height:492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7JWsAA&#10;AADbAAAADwAAAGRycy9kb3ducmV2LnhtbERPTYvCMBC9C/6HMAveNF0PKl3TsiwKHry0enBvQzPb&#10;lm0mpYm29dcbQfA2j/c523QwjbhR52rLCj4XEQjiwuqaSwXn036+AeE8ssbGMikYyUGaTCdbjLXt&#10;OaNb7ksRQtjFqKDyvo2ldEVFBt3CtsSB+7OdQR9gV0rdYR/CTSOXUbSSBmsODRW29FNR8Z9fjQLM&#10;h99xHC99L7Mmqnf3rM2PmVKzj+H7C4Snwb/FL/dBh/lreP4SDpDJ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7JWsAAAADbAAAADwAAAAAAAAAAAAAAAACYAgAAZHJzL2Rvd25y&#10;ZXYueG1sUEsFBgAAAAAEAAQA9QAAAIU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KEPALA BADAN</w:t>
                                </w:r>
                              </w:p>
                            </w:txbxContent>
                          </v:textbox>
                        </v:rect>
                        <v:rect id="Rectangle 17" o:spid="_x0000_s1034" style="position:absolute;left:42746;top:6244;width:14217;height:3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FdKMMA&#10;AADbAAAADwAAAGRycy9kb3ducmV2LnhtbESPQYvCQAyF74L/YciCN53uHhapjiLLCh720upBb6ET&#10;22InUzqjbffXm4PgLeG9vPdlvR1cox7Uhdqzgc9FAoq48Lbm0sDpuJ8vQYWIbLHxTAZGCrDdTCdr&#10;TK3vOaNHHkslIRxSNFDF2KZah6Iih2HhW2LRrr5zGGXtSm077CXcNforSb61w5qlocKWfioqbvnd&#10;GcB8uIzjeO57nTVJ/fuftflfZszsY9itQEUa4tv8uj5YwRdY+UUG0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FdKMMAAADbAAAADwAAAAAAAAAAAAAAAACYAgAAZHJzL2Rv&#10;d25yZXYueG1sUEsFBgAAAAAEAAQA9QAAAIg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SEKRETARIS</w:t>
                                </w:r>
                              </w:p>
                            </w:txbxContent>
                          </v:textbox>
                        </v:rect>
                        <v:rect id="Rectangle 18" o:spid="_x0000_s1035" style="position:absolute;top:21782;width:23920;height:82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w4C8MA&#10;AADbAAAADwAAAGRycy9kb3ducmV2LnhtbESPQYvCMBSE7wv+h/AEb2uq4LJU0yKi4MFLu3vQ26N5&#10;tsXmpTTRtv56IyzscZiZb5hNOphGPKhztWUFi3kEgriwuuZSwe/P4fMbhPPIGhvLpGAkB2ky+dhg&#10;rG3PGT1yX4oAYRejgsr7NpbSFRUZdHPbEgfvajuDPsiulLrDPsBNI5dR9CUN1hwWKmxpV1Fxy+9G&#10;AebDZRzHc9/LrInq/TNr81Om1Gw6bNcgPA3+P/zXPmoFyxW8v4Qf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w4C8MAAADbAAAADwAAAAAAAAAAAAAAAACYAgAAZHJzL2Rv&#10;d25yZXYueG1sUEsFBgAAAAAEAAQA9QAAAIg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BIDANG PENGADAAN, PEMBERHENTIAN, MUTASI DAN PROMOSI</w:t>
                                </w:r>
                              </w:p>
                            </w:txbxContent>
                          </v:textbox>
                        </v:rect>
                        <v:rect id="Rectangle 19" o:spid="_x0000_s1036" style="position:absolute;left:50403;top:12638;width:17316;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6mfMMA&#10;AADbAAAADwAAAGRycy9kb3ducmV2LnhtbESPT2vCQBTE74LfYXmCN93oIZQ0GylFwYOXpB7s7ZF9&#10;TUKzb0N2zR8/fbcgeBxm5jdMephMKwbqXWNZwW4bgSAurW64UnD9Om3eQDiPrLG1TApmcnDIlosU&#10;E21HzmkofCUChF2CCmrvu0RKV9Zk0G1tRxy8H9sb9EH2ldQ9jgFuWrmPolgabDgs1NjRZ03lb3E3&#10;CrCYvud5vo2jzNuoOT7yrrjkSq1X08c7CE+Tf4Wf7bNWsI/h/0v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W6mfMMAAADbAAAADwAAAAAAAAAAAAAAAACYAgAAZHJzL2Rv&#10;d25yZXYueG1sUEsFBgAAAAAEAAQA9QAAAIgDAAAAAA==&#10;" strokeweight="1pt">
                          <v:textbox>
                            <w:txbxContent>
                              <w:p w:rsidR="00D969B1" w:rsidRDefault="00D969B1" w:rsidP="00D969B1">
                                <w:pPr>
                                  <w:jc w:val="center"/>
                                  <w:rPr>
                                    <w:rFonts w:ascii="Calibri" w:eastAsia="Calibri" w:hAnsi="Calibri"/>
                                    <w:kern w:val="2"/>
                                    <w:sz w:val="20"/>
                                    <w:szCs w:val="20"/>
                                  </w:rPr>
                                </w:pPr>
                                <w:r>
                                  <w:rPr>
                                    <w:rFonts w:ascii="Calibri" w:eastAsia="Calibri" w:hAnsi="Calibri"/>
                                    <w:kern w:val="2"/>
                                    <w:sz w:val="20"/>
                                    <w:szCs w:val="20"/>
                                  </w:rPr>
                                  <w:t>SUB BAGIAN PROGRAM DAN KEUANGAN</w:t>
                                </w:r>
                              </w:p>
                            </w:txbxContent>
                          </v:textbox>
                        </v:rect>
                        <v:rect id="Rectangle 20" o:spid="_x0000_s1037" style="position:absolute;left:31966;top:12638;width:17323;height:57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ID58MA&#10;AADbAAAADwAAAGRycy9kb3ducmV2LnhtbESPQYvCMBSE7wv+h/AEb2uqB3eppkVEwYOXdvegt0fz&#10;bIvNS2mibf31RljY4zAz3zCbdDCNeFDnassKFvMIBHFhdc2lgt+fw+c3COeRNTaWScFIDtJk8rHB&#10;WNueM3rkvhQBwi5GBZX3bSylKyoy6Oa2JQ7e1XYGfZBdKXWHfYCbRi6jaCUN1hwWKmxpV1Fxy+9G&#10;AebDZRzHc9/LrInq/TNr81Om1Gw6bNcgPA3+P/zXPmoFyy94fwk/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iID58MAAADbAAAADwAAAAAAAAAAAAAAAACYAgAAZHJzL2Rv&#10;d25yZXYueG1sUEsFBgAAAAAEAAQA9QAAAIgDAAAAAA==&#10;" strokeweight="1pt">
                          <v:textbox>
                            <w:txbxContent>
                              <w:p w:rsidR="00D969B1" w:rsidRDefault="00D969B1" w:rsidP="00D969B1">
                                <w:pPr>
                                  <w:jc w:val="center"/>
                                  <w:rPr>
                                    <w:rFonts w:ascii="Calibri" w:eastAsia="Calibri" w:hAnsi="Calibri"/>
                                    <w:kern w:val="2"/>
                                    <w:sz w:val="20"/>
                                    <w:szCs w:val="20"/>
                                  </w:rPr>
                                </w:pPr>
                                <w:r>
                                  <w:rPr>
                                    <w:rFonts w:ascii="Calibri" w:eastAsia="Calibri" w:hAnsi="Calibri"/>
                                    <w:kern w:val="2"/>
                                    <w:sz w:val="20"/>
                                    <w:szCs w:val="20"/>
                                  </w:rPr>
                                  <w:t>SUB BAGIAN UMUM DAN KEPEGAWAIAN</w:t>
                                </w:r>
                              </w:p>
                            </w:txbxContent>
                          </v:textbox>
                        </v:rect>
                        <v:rect id="Rectangle 21" o:spid="_x0000_s1038" style="position:absolute;left:37987;top:22081;width:23630;height:8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2XlbwA&#10;AADbAAAADwAAAGRycy9kb3ducmV2LnhtbERPvQrCMBDeBd8hnOCmqQ4i1SgiCg4urQ66Hc3ZFptL&#10;aaJtfXozCI4f3/9625lKvKlxpWUFs2kEgjizuuRcwfVynCxBOI+ssbJMCnpysN0MB2uMtW05oXfq&#10;cxFC2MWooPC+jqV0WUEG3dTWxIF72MagD7DJpW6wDeGmkvMoWkiDJYeGAmvaF5Q905dRgGl37/v+&#10;1rYyqaLy8Enq9JwoNR51uxUIT53/i3/uk1YwD2PDl/AD5OY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XvZeVvAAAANsAAAAPAAAAAAAAAAAAAAAAAJgCAABkcnMvZG93bnJldi54&#10;bWxQSwUGAAAAAAQABAD1AAAAgQM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BIDANG PENGEMBANGAN KOMPETENSI APARATUR SIPIL NEGARA</w:t>
                                </w:r>
                              </w:p>
                            </w:txbxContent>
                          </v:textbox>
                        </v:rect>
                        <v:rect id="Rectangle 22" o:spid="_x0000_s1039" style="position:absolute;left:2489;top:31740;width:22093;height:9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DsMA&#10;AADbAAAADwAAAGRycy9kb3ducmV2LnhtbESPQYvCMBSE7wv+h/AEb2uqB9mtpkVEwYOXdvegt0fz&#10;bIvNS2mibf31RljY4zAz3zCbdDCNeFDnassKFvMIBHFhdc2lgt+fw+cXCOeRNTaWScFIDtJk8rHB&#10;WNueM3rkvhQBwi5GBZX3bSylKyoy6Oa2JQ7e1XYGfZBdKXWHfYCbRi6jaCUN1hwWKmxpV1Fxy+9G&#10;AebDZRzHc9/LrInq/TNr81Om1Gw6bNcgPA3+P/zXPmoFy294fwk/QCY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EyDsMAAADbAAAADwAAAAAAAAAAAAAAAACYAgAAZHJzL2Rv&#10;d25yZXYueG1sUEsFBgAAAAAEAAQA9QAAAIg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v:textbox>
                        </v:rect>
                        <v:rect id="Rectangle 23" o:spid="_x0000_s1040" style="position:absolute;left:1746;top:32490;width:22093;height:9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INTsEA&#10;AADbAAAADwAAAGRycy9kb3ducmV2LnhtbERPz2vCMBS+D/Y/hDfwZtMpDOmaiowJHry0etDbo3lr&#10;i81LSTLb+tebw2DHj+93vp1ML+7kfGdZwXuSgiCure64UXA+7ZcbED4ga+wtk4KZPGyL15ccM21H&#10;LulehUbEEPYZKmhDGDIpfd2SQZ/YgThyP9YZDBG6RmqHYww3vVyl6Yc02HFsaHGgr5bqW/VrFGA1&#10;Xed5voyjLPu0+36UQ3UslVq8TbtPEIGm8C/+cx+0gnVcH7/EHy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SDU7BAAAA2wAAAA8AAAAAAAAAAAAAAAAAmAIAAGRycy9kb3du&#10;cmV2LnhtbFBLBQYAAAAABAAEAPUAAACGAwAAAAA=&#10;" strokeweight="1pt">
                          <v:textbox>
                            <w:txbxContent>
                              <w:p w:rsidR="00D969B1" w:rsidRDefault="00D969B1" w:rsidP="00D969B1">
                                <w:pPr>
                                  <w:jc w:val="center"/>
                                  <w:rPr>
                                    <w:rFonts w:ascii="Calibri" w:eastAsia="Calibri" w:hAnsi="Calibri"/>
                                    <w:kern w:val="2"/>
                                    <w:sz w:val="20"/>
                                    <w:szCs w:val="20"/>
                                  </w:rPr>
                                </w:pPr>
                                <w:r>
                                  <w:rPr>
                                    <w:rFonts w:ascii="Calibri" w:eastAsia="Calibri" w:hAnsi="Calibri"/>
                                    <w:kern w:val="2"/>
                                    <w:sz w:val="20"/>
                                    <w:szCs w:val="20"/>
                                  </w:rPr>
                                  <w:t xml:space="preserve">SUB KOORDINATOR  DAN KELOMPOK JABATAN FUNGSIONAL </w:t>
                                </w:r>
                              </w:p>
                            </w:txbxContent>
                          </v:textbox>
                        </v:rect>
                        <v:rect id="Rectangle 24" o:spid="_x0000_s1041" style="position:absolute;left:40534;top:31893;width:21946;height:9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6o1cMA&#10;AADbAAAADwAAAGRycy9kb3ducmV2LnhtbESPQYvCMBSE78L+h/AWvGmqgkjXtCzLCh68tHrQ26N5&#10;25ZtXkoTbeuvN4LgcZiZb5htOphG3KhztWUFi3kEgriwuuZSwem4m21AOI+ssbFMCkZykCYfky3G&#10;2vac0S33pQgQdjEqqLxvYyldUZFBN7ctcfD+bGfQB9mVUnfYB7hp5DKK1tJgzWGhwpZ+Kir+86tR&#10;gPlwGcfx3Pcya6L69561+SFTavo5fH+B8DT4d/jV3msFqwU8v4QfIJ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16o1cMAAADbAAAADwAAAAAAAAAAAAAAAACYAgAAZHJzL2Rv&#10;d25yZXYueG1sUEsFBgAAAAAEAAQA9QAAAIg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v:textbox>
                        </v:rect>
                        <v:rect id="Rectangle 25" o:spid="_x0000_s1042" style="position:absolute;left:39714;top:32636;width:21947;height:94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kLTcMA&#10;AADbAAAADwAAAGRycy9kb3ducmV2LnhtbESPQYvCMBSE74L/IbwFbzZdV0S6RllEYQ9eWj3o7dG8&#10;bcs2L6WJtvXXG0HwOMzMN8xq05ta3Kh1lWUFn1EMgji3uuJCwem4ny5BOI+ssbZMCgZysFmPRytM&#10;tO04pVvmCxEg7BJUUHrfJFK6vCSDLrINcfD+bGvQB9kWUrfYBbip5SyOF9JgxWGhxIa2JeX/2dUo&#10;wKy/DMNw7jqZ1nG1u6dNdkiVmnz0P98gPPX+HX61f7WCrz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ykLTcMAAADbAAAADwAAAAAAAAAAAAAAAACYAgAAZHJzL2Rv&#10;d25yZXYueG1sUEsFBgAAAAAEAAQA9QAAAIg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v:textbox>
                        </v:rect>
                        <v:rect id="Rectangle 26" o:spid="_x0000_s1043" style="position:absolute;left:22099;top:45496;width:14218;height:35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cwocQA&#10;AADbAAAADwAAAGRycy9kb3ducmV2LnhtbESPT2vCQBTE70K/w/IKvZmNLQSJWUXEQg+9JHpob4/s&#10;Mwlm34bsmj/99F1B8DjMzG+YbDeZVgzUu8ayglUUgyAurW64UnA+fS7XIJxH1thaJgUzOdhtXxYZ&#10;ptqOnNNQ+EoECLsUFdTed6mUrqzJoItsRxy8i+0N+iD7SuoexwA3rXyP40QabDgs1NjRoabyWtyM&#10;Aiym33mef8ZR5m3cHP/yrvjOlXp7nfYbEJ4m/ww/2l9awUcC9y/hB8jt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3MKHEAAAA2wAAAA8AAAAAAAAAAAAAAAAAmAIAAGRycy9k&#10;b3ducmV2LnhtbFBLBQYAAAAABAAEAPUAAACJAw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UPT</w:t>
                                </w:r>
                              </w:p>
                            </w:txbxContent>
                          </v:textbox>
                        </v:rect>
                        <v:rect id="Rectangle 27" o:spid="_x0000_s1044" style="position:absolute;left:933;top:33455;width:22093;height:9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VOsMA&#10;AADbAAAADwAAAGRycy9kb3ducmV2LnhtbESPQYvCMBSE74L/IbwFbzZdF1S6RllEYQ9eWj3o7dG8&#10;bcs2L6WJtvXXG0HwOMzMN8xq05ta3Kh1lWUFn1EMgji3uuJCwem4ny5BOI+ssbZMCgZysFmPRytM&#10;tO04pVvmCxEg7BJUUHrfJFK6vCSDLrINcfD+bGvQB9kWUrfYBbip5SyO59JgxWGhxIa2JeX/2dUo&#10;wKy/DMNw7jqZ1nG1u6dNdkiVmnz0P98gPPX+HX61f7WCrwU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VOsMAAADbAAAADwAAAAAAAAAAAAAAAACYAgAAZHJzL2Rv&#10;d25yZXYueG1sUEsFBgAAAAAEAAQA9QAAAIg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v:textbox>
                        </v:rect>
                        <v:rect id="Rectangle 28" o:spid="_x0000_s1045" style="position:absolute;left:38825;top:33455;width:21947;height:94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pF38MA&#10;AADbAAAADwAAAGRycy9kb3ducmV2LnhtbESPQYvCMBSE7wv+h/AEb2uqyLJU0yKi4MFLu3vQ26N5&#10;tsXmpTTRtv56IyzscZiZb5hNOphGPKhztWUFi3kEgriwuuZSwe/P4fMbhPPIGhvLpGAkB2ky+dhg&#10;rG3PGT1yX4oAYRejgsr7NpbSFRUZdHPbEgfvajuDPsiulLrDPsBNI5dR9CUN1hwWKmxpV1Fxy+9G&#10;AebDZRzHc9/LrInq/TNr81Om1Gw6bNcgPA3+P/zXPmoFqyW8v4QfIJM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pF38MAAADbAAAADwAAAAAAAAAAAAAAAACYAgAAZHJzL2Rv&#10;d25yZXYueG1sUEsFBgAAAAAEAAQA9QAAAIgDAAAAAA==&#10;" strokeweight="1pt">
                          <v:textbox>
                            <w:txbxContent>
                              <w:p w:rsidR="00D969B1" w:rsidRDefault="00D969B1" w:rsidP="00D969B1">
                                <w:pPr>
                                  <w:jc w:val="center"/>
                                  <w:rPr>
                                    <w:rFonts w:ascii="Calibri" w:eastAsia="Calibri" w:hAnsi="Calibri"/>
                                    <w:kern w:val="2"/>
                                  </w:rPr>
                                </w:pPr>
                                <w:r>
                                  <w:rPr>
                                    <w:rFonts w:ascii="Calibri" w:eastAsia="Calibri" w:hAnsi="Calibri"/>
                                    <w:kern w:val="2"/>
                                  </w:rPr>
                                  <w:t xml:space="preserve">SUB KOORDINATOR  DAN KELOMPOK JABATAN FUNGSIONAL </w:t>
                                </w:r>
                              </w:p>
                            </w:txbxContent>
                          </v:textbox>
                        </v:rect>
                      </v:group>
                      <v:line id="Straight Connector 29" o:spid="_x0000_s1046" style="position:absolute;visibility:visible;mso-wrap-style:square" from="9922,31323" to="11382,31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vXYf78AAADbAAAADwAAAGRycy9kb3ducmV2LnhtbESPzQrCMBCE74LvEFbwpqk/iFajiCB4&#10;EfHnAZZmbYvNpjSxrT69EQSPw8x8w6w2rSlETZXLLSsYDSMQxInVOacKbtf9YA7CeWSNhWVS8CIH&#10;m3W3s8JY24bPVF98KgKEXYwKMu/LWEqXZGTQDW1JHLy7rQz6IKtU6gqbADeFHEfRTBrMOSxkWNIu&#10;o+RxeRoFfrZv8mKs6502zeLoTH1/X09K9XvtdgnCU+v/4V/7oBVMJ/D9En6AXH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ZvXYf78AAADbAAAADwAAAAAAAAAAAAAAAACh&#10;AgAAZHJzL2Rvd25yZXYueG1sUEsFBgAAAAAEAAQA+QAAAI0DAAAAAA==&#10;" strokecolor="white" strokeweight="1.5pt">
                        <v:stroke joinstyle="miter"/>
                      </v:lin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1" o:spid="_x0000_s1047" type="#_x0000_t34" style="position:absolute;left:6121;top:-747;width:208;height:3251;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tPgMUAAADbAAAADwAAAGRycy9kb3ducmV2LnhtbESP3WoCMRSE7wu+QziCN6VmFStlaxQR&#10;FUsF8af3x81xd3FzsiZx3b59Uyj0cpiZb5jJrDWVaMj50rKCQT8BQZxZXXKu4HRcvbyB8AFZY2WZ&#10;FHyTh9m08zTBVNsH76k5hFxECPsUFRQh1KmUPivIoO/bmjh6F+sMhihdLrXDR4SbSg6TZCwNlhwX&#10;CqxpUVB2PdyNgq+l+2zW7r7DOV5Wyevt/Lz9cEr1uu38HUSgNvyH/9obrWA0gt8v8QfI6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8tPgMUAAADbAAAADwAAAAAAAAAA&#10;AAAAAAChAgAAZHJzL2Rvd25yZXYueG1sUEsFBgAAAAAEAAQA+QAAAJMDAAAAAA==&#10;" adj="10748" strokecolor="black [3040]"/>
                  </v:group>
                  <v:group id="Group 4" o:spid="_x0000_s1048" style="position:absolute;left:1884;top:774;width:7418;height:6390" coordorigin="1884,774" coordsize="7418,63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shape id="Elbow Connector 4" o:spid="_x0000_s1049" type="#_x0000_t34" style="position:absolute;left:6903;top:1041;width:443;height:145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bbpsQAAADbAAAADwAAAGRycy9kb3ducmV2LnhtbESPQUvDQBSE74L/YXmCN7ux2FDSbktR&#10;BA9CMXrx9sy+ZkOzb0P2NUn767uC4HGYmW+Y9XbyrRqoj01gA4+zDBRxFWzDtYGvz9eHJagoyBbb&#10;wGTgTBG2m9ubNRY2jPxBQym1ShCOBRpwIl2hdawceYyz0BEn7xB6j5JkX2vb45jgvtXzLMu1x4bT&#10;gsOOnh1Vx/LkDeif9zIMp/04fs8Xy5dcSnGXszH3d9NuBUpokv/wX/vNGnjK4fdL+gF6c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45tumxAAAANsAAAAPAAAAAAAAAAAA&#10;AAAAAKECAABkcnMvZG93bnJldi54bWxQSwUGAAAAAAQABAD5AAAAkgMAAAAA&#10;" adj="10824" strokecolor="black [3040]"/>
                    <v:shape id="Elbow Connector 11" o:spid="_x0000_s1050" type="#_x0000_t34" style="position:absolute;left:8355;top:1043;width:443;height:1450;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JEIcUAAADbAAAADwAAAGRycy9kb3ducmV2LnhtbESPQWvCQBSE74X+h+UVvOmmRVuJrlIL&#10;VsVLoxI8PrKvSWj2bdzdavz3bkHocZiZb5jpvDONOJPztWUFz4MEBHFhdc2lgsN+2R+D8AFZY2OZ&#10;FFzJw3z2+DDFVNsLZ3TehVJECPsUFVQhtKmUvqjIoB/Yljh639YZDFG6UmqHlwg3jXxJkldpsOa4&#10;UGFLHxUVP7tfo+CYZ4vT6svnbpFtisPn1oyyOleq99S9T0AE6sJ/+N5eawXDN/j7En+AnN0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JEIcUAAADbAAAADwAAAAAAAAAA&#10;AAAAAAChAgAAZHJzL2Rvd25yZXYueG1sUEsFBgAAAAAEAAQA+QAAAJMDAAAAAA==&#10;" strokecolor="black [3040]"/>
                    <v:shape id="Elbow Connector 24" o:spid="_x0000_s1051" type="#_x0000_t34" style="position:absolute;left:4870;top:504;width:2702;height:3243;rotation:-9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AT8MAAAADbAAAADwAAAGRycy9kb3ducmV2LnhtbERPTWvCQBC9F/oflin0VjeW1kp0lTRQ&#10;6K0YPdTbkB2TYHY27E5j/Pfdg+Dx8b7X28n1aqQQO88G5rMMFHHtbceNgcP+62UJKgqyxd4zGbhS&#10;hO3m8WGNufUX3tFYSaNSCMccDbQiQ651rFtyGGd+IE7cyQeHkmBotA14SeGu169ZttAOO04NLQ5U&#10;tlSfqz9noAgoH+NPd/XH372882dVuqI05vlpKlaghCa5i2/ub2vgLY1NX9IP0Jt/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IAE/DAAAAA2wAAAA8AAAAAAAAAAAAAAAAA&#10;oQIAAGRycy9kb3ducmV2LnhtbFBLBQYAAAAABAAEAPkAAACOAwAAAAA=&#10;" adj="18662" strokecolor="black [3040]"/>
                    <v:shape id="Elbow Connector 25" o:spid="_x0000_s1052" type="#_x0000_t34" style="position:absolute;left:1915;top:744;width:2655;height:2716;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dEJ1MQAAADbAAAADwAAAGRycy9kb3ducmV2LnhtbESPwWrDMBBE74X8g9hCL6GWHUpxXCsh&#10;BAoJ5FK3hxwXaWuZWCtjqY7791Gg0OMwM2+Yeju7Xkw0hs6zgiLLQRBrbzpuFXx9vj+XIEJENth7&#10;JgW/FGC7WTzUWBl/5Q+amtiKBOFQoQIb41BJGbQlhyHzA3Hyvv3oMCY5ttKMeE1w18tVnr9Khx2n&#10;BYsD7S3pS/PjFMSjNUVbNselPncnvJiT3i1LpZ4e590biEhz/A//tQ9Gwcsa7l/SD5Cb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0QnUxAAAANsAAAAPAAAAAAAAAAAA&#10;AAAAAKECAABkcnMvZG93bnJldi54bWxQSwUGAAAAAAQABAD5AAAAkgMAAAAA&#10;" adj="19009" strokecolor="black [3040]"/>
                    <v:line id="Straight Connector 36" o:spid="_x0000_s1053" style="position:absolute;visibility:visible;mso-wrap-style:square" from="1884,4737" to="1887,5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W1Pu78AAADbAAAADwAAAGRycy9kb3ducmV2LnhtbERPz2vCMBS+C/4P4QleZE0tm8zOKCKI&#10;epz14u2RPNuy5qU00db99cth4PHj+73aDLYRD+p87VjBPElBEGtnai4VXIr92ycIH5ANNo5JwZM8&#10;bNbj0Qpz43r+psc5lCKGsM9RQRVCm0vpdUUWfeJa4sjdXGcxRNiV0nTYx3DbyCxNF9JizbGhwpZ2&#10;Femf890quJJ8Lw6z4/OXl1naotF4OmilppNh+wUi0BBe4n/30Sj4iOvjl/g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W1Pu78AAADbAAAADwAAAAAAAAAAAAAAAACh&#10;AgAAZHJzL2Rvd25yZXYueG1sUEsFBgAAAAAEAAQA+QAAAI0DAAAAAA==&#10;" strokecolor="black [3040]">
                      <v:stroke dashstyle="dash"/>
                    </v:line>
                    <v:line id="Straight Connector 37" o:spid="_x0000_s1054" style="position:absolute;visibility:visible;mso-wrap-style:square" from="4600,775" to="4600,71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yKRJ8MAAADbAAAADwAAAGRycy9kb3ducmV2LnhtbESPzWrDMBCE74W8g9hAb43shoTGiRxC&#10;SWhpT83PfbE2trG1ciQlUd++KhR6HGbmG2a1jqYXN3K+tawgn2QgiCurW64VHA+7pxcQPiBr7C2T&#10;gm/ysC5HDysstL3zF932oRYJwr5ABU0IQyGlrxoy6Cd2IE7e2TqDIUlXS+3wnuCml89ZNpcGW04L&#10;DQ702lDV7a8mUfLTxci3boGnD/fpttN5nMWLUo/juFmCCBTDf/iv/a4VzHL4/ZJ+gC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sikSfDAAAA2wAAAA8AAAAAAAAAAAAA&#10;AAAAoQIAAGRycy9kb3ducmV2LnhtbFBLBQYAAAAABAAEAPkAAACRAwAAAAA=&#10;" strokecolor="black [3040]"/>
                  </v:group>
                </v:group>
                <v:line id="Straight Connector 2" o:spid="_x0000_s1055" style="position:absolute;flip:x;visibility:visible;mso-wrap-style:square" from="7842,4784" to="7843,5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GWge70AAADbAAAADwAAAGRycy9kb3ducmV2LnhtbESPzQrCMBCE74LvEFbwpqmKItUoKgiC&#10;F/8eYGm2TbHZlCZqfXsjCB6HmfmGWa5bW4knNb50rGA0TEAQZ06XXCi4XfeDOQgfkDVWjknBmzys&#10;V93OElPtXnym5yUUIkLYp6jAhFCnUvrMkEU/dDVx9HLXWAxRNoXUDb4i3FZynCQzabHkuGCwpp2h&#10;7H55WAWn7fWGrT9MMvdwuc2PhSn5pFS/124WIAK14R/+tQ9awXQM3y/xB8jVB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RloHu9AAAA2wAAAA8AAAAAAAAAAAAAAAAAoQIA&#10;AGRycy9kb3ducmV2LnhtbFBLBQYAAAAABAAEAPkAAACLAwAAAAA=&#10;" strokecolor="black [3040]">
                  <v:stroke dashstyle="dash"/>
                </v:line>
                <w10:wrap type="square" anchorx="margin" anchory="margin"/>
              </v:group>
            </w:pict>
          </mc:Fallback>
        </mc:AlternateContent>
      </w:r>
    </w:p>
    <w:p w:rsidR="00D969B1" w:rsidRDefault="00D969B1" w:rsidP="00D969B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Gambar 3.1</w:t>
      </w:r>
    </w:p>
    <w:p w:rsidR="00D969B1" w:rsidRPr="00DA42E4" w:rsidRDefault="00D969B1" w:rsidP="00D969B1">
      <w:pPr>
        <w:spacing w:after="0" w:line="240" w:lineRule="auto"/>
        <w:jc w:val="center"/>
        <w:rPr>
          <w:rFonts w:asciiTheme="majorBidi" w:hAnsiTheme="majorBidi" w:cstheme="majorBidi"/>
          <w:b/>
          <w:bCs/>
          <w:sz w:val="24"/>
          <w:szCs w:val="24"/>
        </w:rPr>
      </w:pPr>
      <w:r>
        <w:rPr>
          <w:rFonts w:asciiTheme="majorBidi" w:hAnsiTheme="majorBidi" w:cstheme="majorBidi"/>
          <w:b/>
          <w:bCs/>
          <w:sz w:val="24"/>
          <w:szCs w:val="24"/>
        </w:rPr>
        <w:t>Struktur Organisasi</w:t>
      </w:r>
    </w:p>
    <w:p w:rsidR="00D969B1" w:rsidRDefault="00D969B1" w:rsidP="00D969B1">
      <w:pPr>
        <w:jc w:val="both"/>
        <w:rPr>
          <w:rFonts w:asciiTheme="majorBidi" w:hAnsiTheme="majorBidi" w:cstheme="majorBidi"/>
          <w:i/>
          <w:iCs/>
          <w:sz w:val="18"/>
          <w:szCs w:val="18"/>
        </w:rPr>
      </w:pPr>
      <w:r>
        <w:rPr>
          <w:rFonts w:asciiTheme="majorBidi" w:hAnsiTheme="majorBidi" w:cstheme="majorBidi"/>
          <w:i/>
          <w:iCs/>
          <w:sz w:val="18"/>
          <w:szCs w:val="18"/>
        </w:rPr>
        <w:t xml:space="preserve">Sumber: </w:t>
      </w:r>
      <w:hyperlink r:id="rId7" w:history="1">
        <w:r w:rsidRPr="00B72E80">
          <w:rPr>
            <w:rStyle w:val="Hyperlink"/>
            <w:rFonts w:asciiTheme="majorBidi" w:hAnsiTheme="majorBidi" w:cstheme="majorBidi"/>
            <w:i/>
            <w:iCs/>
            <w:sz w:val="18"/>
            <w:szCs w:val="18"/>
          </w:rPr>
          <w:t>www.bkdiklat.cirebon.go.id</w:t>
        </w:r>
      </w:hyperlink>
    </w:p>
    <w:p w:rsidR="00D969B1" w:rsidRDefault="00D969B1" w:rsidP="00D969B1">
      <w:pPr>
        <w:jc w:val="both"/>
        <w:rPr>
          <w:rFonts w:asciiTheme="majorBidi" w:hAnsiTheme="majorBidi" w:cstheme="majorBidi"/>
          <w:sz w:val="24"/>
          <w:szCs w:val="24"/>
        </w:rPr>
      </w:pPr>
    </w:p>
    <w:p w:rsidR="00D969B1" w:rsidRDefault="00D969B1" w:rsidP="00D969B1">
      <w:pPr>
        <w:jc w:val="both"/>
        <w:rPr>
          <w:rFonts w:asciiTheme="majorBidi" w:hAnsiTheme="majorBidi" w:cstheme="majorBidi"/>
          <w:sz w:val="24"/>
          <w:szCs w:val="24"/>
        </w:rPr>
      </w:pPr>
    </w:p>
    <w:p w:rsidR="00D969B1" w:rsidRDefault="00D969B1" w:rsidP="00D969B1">
      <w:pPr>
        <w:jc w:val="both"/>
        <w:rPr>
          <w:rFonts w:asciiTheme="majorBidi" w:hAnsiTheme="majorBidi" w:cstheme="majorBidi"/>
          <w:sz w:val="24"/>
          <w:szCs w:val="24"/>
        </w:rPr>
      </w:pPr>
    </w:p>
    <w:p w:rsidR="00D969B1" w:rsidRDefault="00D969B1" w:rsidP="00D969B1">
      <w:pPr>
        <w:jc w:val="both"/>
        <w:rPr>
          <w:rFonts w:asciiTheme="majorBidi" w:hAnsiTheme="majorBidi" w:cstheme="majorBidi"/>
          <w:sz w:val="24"/>
          <w:szCs w:val="24"/>
        </w:rPr>
      </w:pPr>
    </w:p>
    <w:p w:rsidR="00D969B1" w:rsidRDefault="00D969B1" w:rsidP="00D969B1">
      <w:pPr>
        <w:jc w:val="both"/>
        <w:rPr>
          <w:rFonts w:asciiTheme="majorBidi" w:hAnsiTheme="majorBidi" w:cstheme="majorBidi"/>
          <w:sz w:val="24"/>
          <w:szCs w:val="24"/>
        </w:rPr>
      </w:pPr>
    </w:p>
    <w:p w:rsidR="00D969B1" w:rsidRDefault="00D969B1" w:rsidP="00D969B1">
      <w:pPr>
        <w:jc w:val="both"/>
        <w:rPr>
          <w:rFonts w:asciiTheme="majorBidi" w:hAnsiTheme="majorBidi" w:cstheme="majorBidi"/>
          <w:sz w:val="24"/>
          <w:szCs w:val="24"/>
        </w:rPr>
      </w:pPr>
    </w:p>
    <w:p w:rsidR="00D969B1" w:rsidRDefault="00D969B1" w:rsidP="00D969B1">
      <w:pPr>
        <w:pStyle w:val="Heading3"/>
        <w:jc w:val="both"/>
        <w:rPr>
          <w:lang w:val="en-US"/>
        </w:rPr>
      </w:pPr>
      <w:bookmarkStart w:id="3" w:name="_Toc141116437"/>
      <w:r>
        <w:rPr>
          <w:lang w:val="en-US"/>
        </w:rPr>
        <w:lastRenderedPageBreak/>
        <w:t>3.1.2. Keadaan Sarana dan Prasarana</w:t>
      </w:r>
      <w:bookmarkEnd w:id="3"/>
    </w:p>
    <w:p w:rsidR="00D969B1" w:rsidRDefault="00D969B1" w:rsidP="00D969B1">
      <w:pPr>
        <w:spacing w:line="480" w:lineRule="auto"/>
        <w:ind w:firstLine="720"/>
        <w:jc w:val="both"/>
        <w:rPr>
          <w:rFonts w:ascii="Times New Roman" w:hAnsi="Times New Roman" w:cs="Times New Roman"/>
          <w:sz w:val="24"/>
          <w:szCs w:val="24"/>
        </w:rPr>
      </w:pPr>
      <w:r w:rsidRPr="000A747D">
        <w:rPr>
          <w:rFonts w:ascii="Times New Roman" w:hAnsi="Times New Roman" w:cs="Times New Roman"/>
          <w:sz w:val="24"/>
          <w:szCs w:val="24"/>
          <w:lang w:val="id-ID"/>
        </w:rPr>
        <w:t xml:space="preserve">Dalam menjalan tugasnya, pegawai </w:t>
      </w:r>
      <w:r w:rsidRPr="004B3D8E">
        <w:rPr>
          <w:rFonts w:ascii="Times New Roman" w:hAnsi="Times New Roman" w:cs="Times New Roman"/>
          <w:sz w:val="24"/>
          <w:szCs w:val="24"/>
          <w:lang w:val="id-ID"/>
        </w:rPr>
        <w:t>BKPSDM Kota</w:t>
      </w:r>
      <w:r w:rsidRPr="000A747D">
        <w:rPr>
          <w:rFonts w:ascii="Times New Roman" w:hAnsi="Times New Roman" w:cs="Times New Roman"/>
          <w:sz w:val="24"/>
          <w:szCs w:val="24"/>
          <w:lang w:val="id-ID"/>
        </w:rPr>
        <w:t xml:space="preserve"> Cirebon beserta seluruh unsur jabatan yang ada didalamnya ditunjuang oleh fasilitas untuk memperlancar pekerjaan dan pelayanan yang ada di  </w:t>
      </w:r>
      <w:r w:rsidRPr="004B3D8E">
        <w:rPr>
          <w:rFonts w:ascii="Times New Roman" w:hAnsi="Times New Roman" w:cs="Times New Roman"/>
          <w:sz w:val="24"/>
          <w:szCs w:val="24"/>
          <w:lang w:val="id-ID"/>
        </w:rPr>
        <w:t>BKPSDM Kota</w:t>
      </w:r>
      <w:r w:rsidRPr="000A747D">
        <w:rPr>
          <w:rFonts w:ascii="Times New Roman" w:hAnsi="Times New Roman" w:cs="Times New Roman"/>
          <w:sz w:val="24"/>
          <w:szCs w:val="24"/>
          <w:lang w:val="id-ID"/>
        </w:rPr>
        <w:t xml:space="preserve"> Cirebon. </w:t>
      </w:r>
      <w:r w:rsidRPr="004B3D8E">
        <w:rPr>
          <w:rFonts w:ascii="Times New Roman" w:hAnsi="Times New Roman" w:cs="Times New Roman"/>
          <w:sz w:val="24"/>
          <w:szCs w:val="24"/>
        </w:rPr>
        <w:t>Fasilitas tersebut terdiridari tanah, mesin dan peralatan (termasuk didalamnya kendaraan, mebel, elektronik ), gebung dan bangunan.</w:t>
      </w:r>
    </w:p>
    <w:p w:rsidR="00D969B1" w:rsidRPr="00A23DB7" w:rsidRDefault="00D969B1" w:rsidP="00D969B1">
      <w:pPr>
        <w:shd w:val="clear" w:color="auto" w:fill="FFFFFF" w:themeFill="background1"/>
        <w:spacing w:after="0" w:line="240" w:lineRule="auto"/>
        <w:jc w:val="center"/>
        <w:outlineLvl w:val="0"/>
        <w:rPr>
          <w:rFonts w:ascii="Times New Roman" w:hAnsi="Times New Roman" w:cs="Times New Roman"/>
          <w:b/>
          <w:bCs/>
          <w:sz w:val="24"/>
          <w:szCs w:val="24"/>
        </w:rPr>
      </w:pPr>
      <w:bookmarkStart w:id="4" w:name="_Toc139492742"/>
      <w:bookmarkStart w:id="5" w:name="_Toc139613796"/>
      <w:bookmarkStart w:id="6" w:name="_Toc141116438"/>
      <w:bookmarkStart w:id="7" w:name="_Toc135586304"/>
      <w:bookmarkStart w:id="8" w:name="_Toc136191666"/>
      <w:bookmarkStart w:id="9" w:name="_Toc136332692"/>
      <w:bookmarkStart w:id="10" w:name="_Toc136339609"/>
      <w:bookmarkStart w:id="11" w:name="_Toc137639991"/>
      <w:r w:rsidRPr="00A23DB7">
        <w:rPr>
          <w:rFonts w:ascii="Times New Roman" w:hAnsi="Times New Roman" w:cs="Times New Roman"/>
          <w:b/>
          <w:bCs/>
          <w:sz w:val="24"/>
          <w:szCs w:val="24"/>
        </w:rPr>
        <w:t>Tabel 3</w:t>
      </w:r>
      <w:r w:rsidRPr="00A23DB7">
        <w:rPr>
          <w:rFonts w:ascii="Times New Roman" w:hAnsi="Times New Roman" w:cs="Times New Roman"/>
          <w:b/>
          <w:bCs/>
          <w:sz w:val="24"/>
          <w:szCs w:val="24"/>
          <w:lang w:val="id-ID"/>
        </w:rPr>
        <w:t>.</w:t>
      </w:r>
      <w:r w:rsidRPr="00A23DB7">
        <w:rPr>
          <w:rFonts w:ascii="Times New Roman" w:hAnsi="Times New Roman" w:cs="Times New Roman"/>
          <w:b/>
          <w:bCs/>
          <w:sz w:val="24"/>
          <w:szCs w:val="24"/>
        </w:rPr>
        <w:t>1</w:t>
      </w:r>
      <w:bookmarkEnd w:id="4"/>
      <w:bookmarkEnd w:id="5"/>
      <w:bookmarkEnd w:id="6"/>
      <w:r w:rsidRPr="00A23DB7">
        <w:rPr>
          <w:rFonts w:ascii="Times New Roman" w:hAnsi="Times New Roman" w:cs="Times New Roman"/>
          <w:b/>
          <w:bCs/>
          <w:sz w:val="24"/>
          <w:szCs w:val="24"/>
          <w:lang w:val="id-ID"/>
        </w:rPr>
        <w:t xml:space="preserve"> </w:t>
      </w:r>
    </w:p>
    <w:p w:rsidR="00D969B1" w:rsidRPr="0067456D" w:rsidRDefault="00D969B1" w:rsidP="00D969B1">
      <w:pPr>
        <w:shd w:val="clear" w:color="auto" w:fill="FFFFFF" w:themeFill="background1"/>
        <w:spacing w:after="0" w:line="240" w:lineRule="auto"/>
        <w:jc w:val="center"/>
        <w:outlineLvl w:val="0"/>
        <w:rPr>
          <w:rFonts w:ascii="Times New Roman" w:hAnsi="Times New Roman" w:cs="Times New Roman"/>
          <w:sz w:val="24"/>
          <w:szCs w:val="24"/>
        </w:rPr>
      </w:pPr>
      <w:bookmarkStart w:id="12" w:name="_Toc139492743"/>
      <w:bookmarkStart w:id="13" w:name="_Toc139613797"/>
      <w:bookmarkStart w:id="14" w:name="_Toc141116439"/>
      <w:r w:rsidRPr="0067456D">
        <w:rPr>
          <w:rFonts w:ascii="Times New Roman" w:eastAsia="Bookman Old Style" w:hAnsi="Times New Roman" w:cs="Times New Roman"/>
          <w:b/>
          <w:i/>
          <w:iCs/>
          <w:sz w:val="24"/>
          <w:szCs w:val="24"/>
          <w:lang w:val="id-ID"/>
        </w:rPr>
        <w:t xml:space="preserve">Sarana </w:t>
      </w:r>
      <w:r w:rsidRPr="0067456D">
        <w:rPr>
          <w:rFonts w:ascii="Times New Roman" w:eastAsia="Bookman Old Style" w:hAnsi="Times New Roman" w:cs="Times New Roman"/>
          <w:b/>
          <w:i/>
          <w:iCs/>
          <w:sz w:val="24"/>
          <w:szCs w:val="24"/>
        </w:rPr>
        <w:t xml:space="preserve">dan Prasarana </w:t>
      </w:r>
      <w:r w:rsidRPr="0067456D">
        <w:rPr>
          <w:rFonts w:ascii="Times New Roman" w:eastAsia="Bookman Old Style" w:hAnsi="Times New Roman" w:cs="Times New Roman"/>
          <w:b/>
          <w:i/>
          <w:iCs/>
          <w:sz w:val="24"/>
          <w:szCs w:val="24"/>
          <w:lang w:val="id-ID"/>
        </w:rPr>
        <w:t>BKPSDM</w:t>
      </w:r>
      <w:r w:rsidRPr="0067456D">
        <w:rPr>
          <w:rFonts w:ascii="Times New Roman" w:eastAsia="Bookman Old Style" w:hAnsi="Times New Roman" w:cs="Times New Roman"/>
          <w:b/>
          <w:i/>
          <w:iCs/>
          <w:sz w:val="24"/>
          <w:szCs w:val="24"/>
        </w:rPr>
        <w:t xml:space="preserve"> Tahun 2022</w:t>
      </w:r>
      <w:r w:rsidRPr="0067456D">
        <w:rPr>
          <w:rFonts w:ascii="Times New Roman" w:eastAsia="Bookman Old Style" w:hAnsi="Times New Roman" w:cs="Times New Roman"/>
          <w:b/>
          <w:i/>
          <w:iCs/>
          <w:sz w:val="24"/>
          <w:szCs w:val="24"/>
          <w:lang w:val="id-ID"/>
        </w:rPr>
        <w:t xml:space="preserve"> Kota Cirebon</w:t>
      </w:r>
      <w:bookmarkEnd w:id="7"/>
      <w:bookmarkEnd w:id="8"/>
      <w:bookmarkEnd w:id="9"/>
      <w:bookmarkEnd w:id="10"/>
      <w:bookmarkEnd w:id="11"/>
      <w:bookmarkEnd w:id="12"/>
      <w:bookmarkEnd w:id="13"/>
      <w:bookmarkEnd w:id="14"/>
    </w:p>
    <w:tbl>
      <w:tblPr>
        <w:tblStyle w:val="TableGrid"/>
        <w:tblW w:w="6775" w:type="dxa"/>
        <w:jc w:val="center"/>
        <w:tblLook w:val="04A0" w:firstRow="1" w:lastRow="0" w:firstColumn="1" w:lastColumn="0" w:noHBand="0" w:noVBand="1"/>
      </w:tblPr>
      <w:tblGrid>
        <w:gridCol w:w="851"/>
        <w:gridCol w:w="4110"/>
        <w:gridCol w:w="1814"/>
      </w:tblGrid>
      <w:tr w:rsidR="00D969B1" w:rsidRPr="004B3D8E" w:rsidTr="00520BBC">
        <w:trPr>
          <w:jc w:val="center"/>
        </w:trPr>
        <w:tc>
          <w:tcPr>
            <w:tcW w:w="851" w:type="dxa"/>
          </w:tcPr>
          <w:p w:rsidR="00D969B1" w:rsidRPr="004B3D8E" w:rsidRDefault="00D969B1" w:rsidP="00520BBC">
            <w:pPr>
              <w:shd w:val="clear" w:color="auto" w:fill="FFFFFF"/>
              <w:spacing w:line="480" w:lineRule="auto"/>
              <w:jc w:val="both"/>
              <w:rPr>
                <w:rFonts w:ascii="Times New Roman" w:hAnsi="Times New Roman" w:cs="Times New Roman"/>
                <w:b/>
                <w:sz w:val="24"/>
                <w:szCs w:val="24"/>
              </w:rPr>
            </w:pPr>
            <w:r w:rsidRPr="004B3D8E">
              <w:rPr>
                <w:rFonts w:ascii="Times New Roman" w:hAnsi="Times New Roman" w:cs="Times New Roman"/>
                <w:b/>
                <w:sz w:val="24"/>
                <w:szCs w:val="24"/>
              </w:rPr>
              <w:t>No.</w:t>
            </w:r>
          </w:p>
        </w:tc>
        <w:tc>
          <w:tcPr>
            <w:tcW w:w="4110" w:type="dxa"/>
          </w:tcPr>
          <w:p w:rsidR="00D969B1" w:rsidRPr="004B3D8E" w:rsidRDefault="00D969B1" w:rsidP="00520BBC">
            <w:pPr>
              <w:shd w:val="clear" w:color="auto" w:fill="FFFFFF"/>
              <w:spacing w:line="480" w:lineRule="auto"/>
              <w:jc w:val="both"/>
              <w:rPr>
                <w:rFonts w:ascii="Times New Roman" w:hAnsi="Times New Roman" w:cs="Times New Roman"/>
                <w:b/>
                <w:sz w:val="24"/>
                <w:szCs w:val="24"/>
              </w:rPr>
            </w:pPr>
            <w:r w:rsidRPr="004B3D8E">
              <w:rPr>
                <w:rFonts w:ascii="Times New Roman" w:hAnsi="Times New Roman" w:cs="Times New Roman"/>
                <w:b/>
                <w:sz w:val="24"/>
                <w:szCs w:val="24"/>
              </w:rPr>
              <w:t>Nama Barang</w:t>
            </w:r>
          </w:p>
        </w:tc>
        <w:tc>
          <w:tcPr>
            <w:tcW w:w="1814" w:type="dxa"/>
          </w:tcPr>
          <w:p w:rsidR="00D969B1" w:rsidRPr="004B3D8E" w:rsidRDefault="00D969B1" w:rsidP="00520BBC">
            <w:pPr>
              <w:shd w:val="clear" w:color="auto" w:fill="FFFFFF"/>
              <w:spacing w:line="480" w:lineRule="auto"/>
              <w:jc w:val="both"/>
              <w:rPr>
                <w:rFonts w:ascii="Times New Roman" w:hAnsi="Times New Roman" w:cs="Times New Roman"/>
                <w:b/>
                <w:sz w:val="24"/>
                <w:szCs w:val="24"/>
              </w:rPr>
            </w:pPr>
            <w:r w:rsidRPr="004B3D8E">
              <w:rPr>
                <w:rFonts w:ascii="Times New Roman" w:hAnsi="Times New Roman" w:cs="Times New Roman"/>
                <w:b/>
                <w:sz w:val="24"/>
                <w:szCs w:val="24"/>
              </w:rPr>
              <w:t>Jumlah Barang</w:t>
            </w:r>
          </w:p>
        </w:tc>
      </w:tr>
      <w:tr w:rsidR="00D969B1" w:rsidRPr="004B3D8E" w:rsidTr="00520BBC">
        <w:trPr>
          <w:jc w:val="center"/>
        </w:trPr>
        <w:tc>
          <w:tcPr>
            <w:tcW w:w="851"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1.</w:t>
            </w:r>
          </w:p>
        </w:tc>
        <w:tc>
          <w:tcPr>
            <w:tcW w:w="4110"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PC Unit</w:t>
            </w:r>
          </w:p>
        </w:tc>
        <w:tc>
          <w:tcPr>
            <w:tcW w:w="1814"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43 Unit</w:t>
            </w:r>
          </w:p>
        </w:tc>
      </w:tr>
      <w:tr w:rsidR="00D969B1" w:rsidRPr="004B3D8E" w:rsidTr="00520BBC">
        <w:trPr>
          <w:jc w:val="center"/>
        </w:trPr>
        <w:tc>
          <w:tcPr>
            <w:tcW w:w="851"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2.</w:t>
            </w:r>
          </w:p>
        </w:tc>
        <w:tc>
          <w:tcPr>
            <w:tcW w:w="4110"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Laptop</w:t>
            </w:r>
          </w:p>
        </w:tc>
        <w:tc>
          <w:tcPr>
            <w:tcW w:w="1814"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21 Unit</w:t>
            </w:r>
          </w:p>
        </w:tc>
      </w:tr>
      <w:tr w:rsidR="00D969B1" w:rsidRPr="004B3D8E" w:rsidTr="00520BBC">
        <w:trPr>
          <w:jc w:val="center"/>
        </w:trPr>
        <w:tc>
          <w:tcPr>
            <w:tcW w:w="851"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3.</w:t>
            </w:r>
          </w:p>
        </w:tc>
        <w:tc>
          <w:tcPr>
            <w:tcW w:w="4110"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Printer</w:t>
            </w:r>
          </w:p>
        </w:tc>
        <w:tc>
          <w:tcPr>
            <w:tcW w:w="1814"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35 Unit</w:t>
            </w:r>
          </w:p>
        </w:tc>
      </w:tr>
      <w:tr w:rsidR="00D969B1" w:rsidRPr="004B3D8E" w:rsidTr="00520BBC">
        <w:trPr>
          <w:jc w:val="center"/>
        </w:trPr>
        <w:tc>
          <w:tcPr>
            <w:tcW w:w="851"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4.</w:t>
            </w:r>
          </w:p>
        </w:tc>
        <w:tc>
          <w:tcPr>
            <w:tcW w:w="4110"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Mobil Dinas</w:t>
            </w:r>
          </w:p>
        </w:tc>
        <w:tc>
          <w:tcPr>
            <w:tcW w:w="1814"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4 Unit</w:t>
            </w:r>
          </w:p>
        </w:tc>
      </w:tr>
      <w:tr w:rsidR="00D969B1" w:rsidRPr="004B3D8E" w:rsidTr="00520BBC">
        <w:trPr>
          <w:jc w:val="center"/>
        </w:trPr>
        <w:tc>
          <w:tcPr>
            <w:tcW w:w="851"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5.</w:t>
            </w:r>
          </w:p>
        </w:tc>
        <w:tc>
          <w:tcPr>
            <w:tcW w:w="4110"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Sepeda Motor</w:t>
            </w:r>
          </w:p>
        </w:tc>
        <w:tc>
          <w:tcPr>
            <w:tcW w:w="1814" w:type="dxa"/>
          </w:tcPr>
          <w:p w:rsidR="00D969B1" w:rsidRPr="004B3D8E" w:rsidRDefault="00D969B1" w:rsidP="00520BBC">
            <w:pPr>
              <w:shd w:val="clear" w:color="auto" w:fill="FFFFFF"/>
              <w:spacing w:line="480" w:lineRule="auto"/>
              <w:jc w:val="both"/>
              <w:rPr>
                <w:rFonts w:ascii="Times New Roman" w:hAnsi="Times New Roman" w:cs="Times New Roman"/>
                <w:sz w:val="24"/>
                <w:szCs w:val="24"/>
              </w:rPr>
            </w:pPr>
            <w:r w:rsidRPr="004B3D8E">
              <w:rPr>
                <w:rFonts w:ascii="Times New Roman" w:hAnsi="Times New Roman" w:cs="Times New Roman"/>
                <w:sz w:val="24"/>
                <w:szCs w:val="24"/>
              </w:rPr>
              <w:t>12 Unit</w:t>
            </w:r>
          </w:p>
        </w:tc>
      </w:tr>
    </w:tbl>
    <w:p w:rsidR="00D969B1" w:rsidRPr="0067456D" w:rsidRDefault="00D969B1" w:rsidP="00D969B1">
      <w:pPr>
        <w:shd w:val="clear" w:color="auto" w:fill="FFFFFF" w:themeFill="background1"/>
        <w:spacing w:line="480" w:lineRule="auto"/>
        <w:jc w:val="both"/>
        <w:rPr>
          <w:rFonts w:ascii="Times New Roman" w:eastAsia="Bookman Old Style" w:hAnsi="Times New Roman" w:cs="Times New Roman"/>
          <w:bCs/>
          <w:i/>
          <w:iCs/>
          <w:sz w:val="24"/>
          <w:szCs w:val="24"/>
        </w:rPr>
      </w:pPr>
      <w:r w:rsidRPr="004B3D8E">
        <w:rPr>
          <w:rFonts w:ascii="Times New Roman" w:eastAsia="Bookman Old Style" w:hAnsi="Times New Roman" w:cs="Times New Roman"/>
          <w:bCs/>
          <w:i/>
          <w:iCs/>
          <w:sz w:val="24"/>
          <w:szCs w:val="24"/>
        </w:rPr>
        <w:t xml:space="preserve">Sumber : Data Kasubag Rumah Tangga Sekretariat </w:t>
      </w:r>
      <w:r w:rsidRPr="004B3D8E">
        <w:rPr>
          <w:rFonts w:ascii="Times New Roman" w:eastAsia="Bookman Old Style" w:hAnsi="Times New Roman" w:cs="Times New Roman"/>
          <w:bCs/>
          <w:i/>
          <w:iCs/>
          <w:sz w:val="24"/>
          <w:szCs w:val="24"/>
          <w:lang w:val="id-ID"/>
        </w:rPr>
        <w:t>BKPSDM</w:t>
      </w:r>
      <w:r>
        <w:rPr>
          <w:rFonts w:ascii="Times New Roman" w:eastAsia="Bookman Old Style" w:hAnsi="Times New Roman" w:cs="Times New Roman"/>
          <w:bCs/>
          <w:i/>
          <w:iCs/>
          <w:sz w:val="24"/>
          <w:szCs w:val="24"/>
        </w:rPr>
        <w:t xml:space="preserve"> Tahun 2022</w:t>
      </w:r>
      <w:r w:rsidRPr="004B3D8E">
        <w:rPr>
          <w:rFonts w:ascii="Times New Roman" w:eastAsia="Bookman Old Style" w:hAnsi="Times New Roman" w:cs="Times New Roman"/>
          <w:bCs/>
          <w:i/>
          <w:iCs/>
          <w:sz w:val="24"/>
          <w:szCs w:val="24"/>
          <w:lang w:val="id-ID"/>
        </w:rPr>
        <w:t xml:space="preserve"> Kota</w:t>
      </w:r>
      <w:r w:rsidRPr="004B3D8E">
        <w:rPr>
          <w:rFonts w:ascii="Times New Roman" w:eastAsia="Bookman Old Style" w:hAnsi="Times New Roman" w:cs="Times New Roman"/>
          <w:bCs/>
          <w:i/>
          <w:iCs/>
          <w:sz w:val="24"/>
          <w:szCs w:val="24"/>
        </w:rPr>
        <w:t xml:space="preserve"> Cirebon</w:t>
      </w:r>
    </w:p>
    <w:p w:rsidR="00D969B1" w:rsidRDefault="00D969B1" w:rsidP="00D969B1">
      <w:pPr>
        <w:pStyle w:val="Heading2"/>
        <w:rPr>
          <w:rFonts w:asciiTheme="majorBidi" w:hAnsiTheme="majorBidi"/>
          <w:color w:val="auto"/>
          <w:sz w:val="24"/>
          <w:szCs w:val="24"/>
        </w:rPr>
      </w:pPr>
    </w:p>
    <w:p w:rsidR="00D969B1" w:rsidRDefault="00D969B1" w:rsidP="00D969B1">
      <w:pPr>
        <w:pStyle w:val="Heading2"/>
        <w:rPr>
          <w:rFonts w:asciiTheme="majorBidi" w:hAnsiTheme="majorBidi"/>
          <w:color w:val="auto"/>
          <w:sz w:val="24"/>
          <w:szCs w:val="24"/>
        </w:rPr>
      </w:pPr>
    </w:p>
    <w:p w:rsidR="00D969B1" w:rsidRDefault="00D969B1" w:rsidP="00D969B1">
      <w:pPr>
        <w:pStyle w:val="Heading2"/>
        <w:spacing w:before="0"/>
        <w:rPr>
          <w:rFonts w:asciiTheme="minorHAnsi" w:eastAsiaTheme="minorHAnsi" w:hAnsiTheme="minorHAnsi" w:cstheme="minorBidi"/>
          <w:b/>
          <w:bCs/>
          <w:color w:val="auto"/>
          <w:sz w:val="22"/>
          <w:szCs w:val="22"/>
        </w:rPr>
      </w:pPr>
    </w:p>
    <w:p w:rsidR="00D969B1" w:rsidRPr="0067456D" w:rsidRDefault="00D969B1" w:rsidP="00D969B1"/>
    <w:p w:rsidR="00D969B1" w:rsidRPr="00E77311" w:rsidRDefault="00D969B1" w:rsidP="00D969B1">
      <w:pPr>
        <w:pStyle w:val="Heading2"/>
        <w:spacing w:before="0"/>
        <w:jc w:val="both"/>
        <w:rPr>
          <w:rFonts w:asciiTheme="majorBidi" w:hAnsiTheme="majorBidi"/>
          <w:color w:val="auto"/>
          <w:sz w:val="24"/>
          <w:szCs w:val="24"/>
        </w:rPr>
      </w:pPr>
      <w:bookmarkStart w:id="15" w:name="_Toc141116440"/>
      <w:r w:rsidRPr="00E77311">
        <w:rPr>
          <w:rFonts w:asciiTheme="majorBidi" w:hAnsiTheme="majorBidi"/>
          <w:color w:val="auto"/>
          <w:sz w:val="24"/>
          <w:szCs w:val="24"/>
        </w:rPr>
        <w:t>3.2. Metode Penelitian</w:t>
      </w:r>
      <w:bookmarkEnd w:id="15"/>
    </w:p>
    <w:p w:rsidR="00D969B1" w:rsidRDefault="00D969B1" w:rsidP="00D969B1">
      <w:pPr>
        <w:pStyle w:val="Heading3"/>
        <w:jc w:val="both"/>
      </w:pPr>
      <w:bookmarkStart w:id="16" w:name="_Toc141116441"/>
      <w:r>
        <w:t>3.2.1. Metode Penelitian yang digunakan</w:t>
      </w:r>
      <w:bookmarkEnd w:id="16"/>
    </w:p>
    <w:p w:rsidR="00D969B1" w:rsidRDefault="00D969B1" w:rsidP="00D969B1">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Hasil</w:t>
      </w:r>
      <w:r w:rsidRPr="00692267">
        <w:rPr>
          <w:rFonts w:asciiTheme="majorBidi" w:hAnsiTheme="majorBidi" w:cstheme="majorBidi"/>
          <w:sz w:val="24"/>
          <w:szCs w:val="24"/>
        </w:rPr>
        <w:t xml:space="preserve"> Penelitian Skripsi ini menggunakan metode kualitatif. Metode</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kualitatif</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merupakan</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sebuah</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paradigma</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penelitian</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untuk</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mendeskripsikan</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peristiwa, perilaku manusia atau usaha, keadaan pada suatu tempat tertentu secara</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rinci</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ke</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dalam</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bentuk</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lastRenderedPageBreak/>
        <w:t>narasi/deskriptif.</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Penelitian</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dengan</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menggunakan</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Pendekatan kualitatif, digunakan untuk mempelajari, membuka dan mengerti apa</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yang</w:t>
      </w:r>
      <w:r w:rsidRPr="00692267">
        <w:rPr>
          <w:rFonts w:asciiTheme="majorBidi" w:hAnsiTheme="majorBidi" w:cstheme="majorBidi"/>
          <w:spacing w:val="-3"/>
          <w:sz w:val="24"/>
          <w:szCs w:val="24"/>
        </w:rPr>
        <w:t xml:space="preserve"> </w:t>
      </w:r>
      <w:r w:rsidRPr="00692267">
        <w:rPr>
          <w:rFonts w:asciiTheme="majorBidi" w:hAnsiTheme="majorBidi" w:cstheme="majorBidi"/>
          <w:sz w:val="24"/>
          <w:szCs w:val="24"/>
        </w:rPr>
        <w:t>terjadi</w:t>
      </w:r>
      <w:r w:rsidRPr="00692267">
        <w:rPr>
          <w:rFonts w:asciiTheme="majorBidi" w:hAnsiTheme="majorBidi" w:cstheme="majorBidi"/>
          <w:spacing w:val="-7"/>
          <w:sz w:val="24"/>
          <w:szCs w:val="24"/>
        </w:rPr>
        <w:t xml:space="preserve"> </w:t>
      </w:r>
      <w:r w:rsidRPr="00692267">
        <w:rPr>
          <w:rFonts w:asciiTheme="majorBidi" w:hAnsiTheme="majorBidi" w:cstheme="majorBidi"/>
          <w:sz w:val="24"/>
          <w:szCs w:val="24"/>
        </w:rPr>
        <w:t>dibelakang</w:t>
      </w:r>
      <w:r w:rsidRPr="00692267">
        <w:rPr>
          <w:rFonts w:asciiTheme="majorBidi" w:hAnsiTheme="majorBidi" w:cstheme="majorBidi"/>
          <w:spacing w:val="-6"/>
          <w:sz w:val="24"/>
          <w:szCs w:val="24"/>
        </w:rPr>
        <w:t xml:space="preserve"> </w:t>
      </w:r>
      <w:r w:rsidRPr="00692267">
        <w:rPr>
          <w:rFonts w:asciiTheme="majorBidi" w:hAnsiTheme="majorBidi" w:cstheme="majorBidi"/>
          <w:sz w:val="24"/>
          <w:szCs w:val="24"/>
        </w:rPr>
        <w:t>setiap</w:t>
      </w:r>
      <w:r w:rsidRPr="00692267">
        <w:rPr>
          <w:rFonts w:asciiTheme="majorBidi" w:hAnsiTheme="majorBidi" w:cstheme="majorBidi"/>
          <w:spacing w:val="-6"/>
          <w:sz w:val="24"/>
          <w:szCs w:val="24"/>
        </w:rPr>
        <w:t xml:space="preserve"> </w:t>
      </w:r>
      <w:r w:rsidRPr="00692267">
        <w:rPr>
          <w:rFonts w:asciiTheme="majorBidi" w:hAnsiTheme="majorBidi" w:cstheme="majorBidi"/>
          <w:sz w:val="24"/>
          <w:szCs w:val="24"/>
        </w:rPr>
        <w:t>fenomena</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yang</w:t>
      </w:r>
      <w:r w:rsidRPr="00692267">
        <w:rPr>
          <w:rFonts w:asciiTheme="majorBidi" w:hAnsiTheme="majorBidi" w:cstheme="majorBidi"/>
          <w:spacing w:val="-6"/>
          <w:sz w:val="24"/>
          <w:szCs w:val="24"/>
        </w:rPr>
        <w:t xml:space="preserve"> </w:t>
      </w:r>
      <w:r w:rsidRPr="00692267">
        <w:rPr>
          <w:rFonts w:asciiTheme="majorBidi" w:hAnsiTheme="majorBidi" w:cstheme="majorBidi"/>
          <w:sz w:val="24"/>
          <w:szCs w:val="24"/>
        </w:rPr>
        <w:t>baru</w:t>
      </w:r>
      <w:r w:rsidRPr="00692267">
        <w:rPr>
          <w:rFonts w:asciiTheme="majorBidi" w:hAnsiTheme="majorBidi" w:cstheme="majorBidi"/>
          <w:spacing w:val="-6"/>
          <w:sz w:val="24"/>
          <w:szCs w:val="24"/>
        </w:rPr>
        <w:t xml:space="preserve"> </w:t>
      </w:r>
      <w:r w:rsidRPr="00692267">
        <w:rPr>
          <w:rFonts w:asciiTheme="majorBidi" w:hAnsiTheme="majorBidi" w:cstheme="majorBidi"/>
          <w:sz w:val="24"/>
          <w:szCs w:val="24"/>
        </w:rPr>
        <w:t>sedikit</w:t>
      </w:r>
      <w:r w:rsidRPr="00692267">
        <w:rPr>
          <w:rFonts w:asciiTheme="majorBidi" w:hAnsiTheme="majorBidi" w:cstheme="majorBidi"/>
          <w:spacing w:val="-7"/>
          <w:sz w:val="24"/>
          <w:szCs w:val="24"/>
        </w:rPr>
        <w:t xml:space="preserve"> </w:t>
      </w:r>
      <w:r w:rsidRPr="00692267">
        <w:rPr>
          <w:rFonts w:asciiTheme="majorBidi" w:hAnsiTheme="majorBidi" w:cstheme="majorBidi"/>
          <w:sz w:val="24"/>
          <w:szCs w:val="24"/>
        </w:rPr>
        <w:t>diketahui</w:t>
      </w:r>
      <w:r w:rsidRPr="00692267">
        <w:rPr>
          <w:rFonts w:asciiTheme="majorBidi" w:hAnsiTheme="majorBidi" w:cstheme="majorBidi"/>
          <w:spacing w:val="-6"/>
          <w:sz w:val="24"/>
          <w:szCs w:val="24"/>
        </w:rPr>
        <w:t xml:space="preserve"> </w:t>
      </w:r>
      <w:r w:rsidRPr="00692267">
        <w:rPr>
          <w:rFonts w:asciiTheme="majorBidi" w:hAnsiTheme="majorBidi" w:cstheme="majorBidi"/>
          <w:sz w:val="24"/>
          <w:szCs w:val="24"/>
        </w:rPr>
        <w:t>(A</w:t>
      </w:r>
      <w:r w:rsidRPr="00692267">
        <w:rPr>
          <w:rFonts w:asciiTheme="majorBidi" w:hAnsiTheme="majorBidi" w:cstheme="majorBidi"/>
          <w:spacing w:val="-4"/>
          <w:sz w:val="24"/>
          <w:szCs w:val="24"/>
        </w:rPr>
        <w:t xml:space="preserve"> </w:t>
      </w:r>
      <w:r w:rsidRPr="00692267">
        <w:rPr>
          <w:rFonts w:asciiTheme="majorBidi" w:hAnsiTheme="majorBidi" w:cstheme="majorBidi"/>
          <w:sz w:val="24"/>
          <w:szCs w:val="24"/>
        </w:rPr>
        <w:t>strauss</w:t>
      </w:r>
      <w:r w:rsidRPr="00692267">
        <w:rPr>
          <w:rFonts w:asciiTheme="majorBidi" w:hAnsiTheme="majorBidi" w:cstheme="majorBidi"/>
          <w:spacing w:val="-5"/>
          <w:sz w:val="24"/>
          <w:szCs w:val="24"/>
        </w:rPr>
        <w:t xml:space="preserve"> </w:t>
      </w:r>
      <w:r w:rsidRPr="00692267">
        <w:rPr>
          <w:rFonts w:asciiTheme="majorBidi" w:hAnsiTheme="majorBidi" w:cstheme="majorBidi"/>
          <w:sz w:val="24"/>
          <w:szCs w:val="24"/>
        </w:rPr>
        <w:t>dan</w:t>
      </w:r>
      <w:r w:rsidRPr="00692267">
        <w:rPr>
          <w:rFonts w:asciiTheme="majorBidi" w:hAnsiTheme="majorBidi" w:cstheme="majorBidi"/>
          <w:spacing w:val="-58"/>
          <w:sz w:val="24"/>
          <w:szCs w:val="24"/>
        </w:rPr>
        <w:t xml:space="preserve"> </w:t>
      </w:r>
      <w:r w:rsidRPr="00692267">
        <w:rPr>
          <w:rFonts w:asciiTheme="majorBidi" w:hAnsiTheme="majorBidi" w:cstheme="majorBidi"/>
          <w:sz w:val="24"/>
          <w:szCs w:val="24"/>
        </w:rPr>
        <w:t>J.Corbin</w:t>
      </w:r>
      <w:r w:rsidRPr="00692267">
        <w:rPr>
          <w:rFonts w:asciiTheme="majorBidi" w:hAnsiTheme="majorBidi" w:cstheme="majorBidi"/>
          <w:spacing w:val="-14"/>
          <w:sz w:val="24"/>
          <w:szCs w:val="24"/>
        </w:rPr>
        <w:t xml:space="preserve"> </w:t>
      </w:r>
      <w:r w:rsidRPr="00692267">
        <w:rPr>
          <w:rFonts w:asciiTheme="majorBidi" w:hAnsiTheme="majorBidi" w:cstheme="majorBidi"/>
          <w:sz w:val="24"/>
          <w:szCs w:val="24"/>
        </w:rPr>
        <w:t>1990:19).</w:t>
      </w:r>
      <w:r w:rsidRPr="00692267">
        <w:rPr>
          <w:rFonts w:asciiTheme="majorBidi" w:hAnsiTheme="majorBidi" w:cstheme="majorBidi"/>
          <w:spacing w:val="-15"/>
          <w:sz w:val="24"/>
          <w:szCs w:val="24"/>
        </w:rPr>
        <w:t xml:space="preserve"> </w:t>
      </w:r>
      <w:r w:rsidRPr="00692267">
        <w:rPr>
          <w:rFonts w:asciiTheme="majorBidi" w:hAnsiTheme="majorBidi" w:cstheme="majorBidi"/>
          <w:sz w:val="24"/>
          <w:szCs w:val="24"/>
        </w:rPr>
        <w:t>Pada</w:t>
      </w:r>
      <w:r w:rsidRPr="00692267">
        <w:rPr>
          <w:rFonts w:asciiTheme="majorBidi" w:hAnsiTheme="majorBidi" w:cstheme="majorBidi"/>
          <w:spacing w:val="-15"/>
          <w:sz w:val="24"/>
          <w:szCs w:val="24"/>
        </w:rPr>
        <w:t xml:space="preserve"> </w:t>
      </w:r>
      <w:r w:rsidRPr="00692267">
        <w:rPr>
          <w:rFonts w:asciiTheme="majorBidi" w:hAnsiTheme="majorBidi" w:cstheme="majorBidi"/>
          <w:sz w:val="24"/>
          <w:szCs w:val="24"/>
        </w:rPr>
        <w:t>penelitian</w:t>
      </w:r>
      <w:r w:rsidRPr="00692267">
        <w:rPr>
          <w:rFonts w:asciiTheme="majorBidi" w:hAnsiTheme="majorBidi" w:cstheme="majorBidi"/>
          <w:spacing w:val="-13"/>
          <w:sz w:val="24"/>
          <w:szCs w:val="24"/>
        </w:rPr>
        <w:t xml:space="preserve"> </w:t>
      </w:r>
      <w:r w:rsidRPr="00692267">
        <w:rPr>
          <w:rFonts w:asciiTheme="majorBidi" w:hAnsiTheme="majorBidi" w:cstheme="majorBidi"/>
          <w:sz w:val="24"/>
          <w:szCs w:val="24"/>
        </w:rPr>
        <w:t>dengan</w:t>
      </w:r>
      <w:r w:rsidRPr="00692267">
        <w:rPr>
          <w:rFonts w:asciiTheme="majorBidi" w:hAnsiTheme="majorBidi" w:cstheme="majorBidi"/>
          <w:spacing w:val="-13"/>
          <w:sz w:val="24"/>
          <w:szCs w:val="24"/>
        </w:rPr>
        <w:t xml:space="preserve"> </w:t>
      </w:r>
      <w:r w:rsidRPr="00692267">
        <w:rPr>
          <w:rFonts w:asciiTheme="majorBidi" w:hAnsiTheme="majorBidi" w:cstheme="majorBidi"/>
          <w:sz w:val="24"/>
          <w:szCs w:val="24"/>
        </w:rPr>
        <w:t>menggunakan</w:t>
      </w:r>
      <w:r w:rsidRPr="00692267">
        <w:rPr>
          <w:rFonts w:asciiTheme="majorBidi" w:hAnsiTheme="majorBidi" w:cstheme="majorBidi"/>
          <w:spacing w:val="-13"/>
          <w:sz w:val="24"/>
          <w:szCs w:val="24"/>
        </w:rPr>
        <w:t xml:space="preserve"> </w:t>
      </w:r>
      <w:r w:rsidRPr="00692267">
        <w:rPr>
          <w:rFonts w:asciiTheme="majorBidi" w:hAnsiTheme="majorBidi" w:cstheme="majorBidi"/>
          <w:sz w:val="24"/>
          <w:szCs w:val="24"/>
        </w:rPr>
        <w:t>metode</w:t>
      </w:r>
      <w:r w:rsidRPr="00692267">
        <w:rPr>
          <w:rFonts w:asciiTheme="majorBidi" w:hAnsiTheme="majorBidi" w:cstheme="majorBidi"/>
          <w:spacing w:val="-15"/>
          <w:sz w:val="24"/>
          <w:szCs w:val="24"/>
        </w:rPr>
        <w:t xml:space="preserve"> </w:t>
      </w:r>
      <w:r w:rsidRPr="00692267">
        <w:rPr>
          <w:rFonts w:asciiTheme="majorBidi" w:hAnsiTheme="majorBidi" w:cstheme="majorBidi"/>
          <w:sz w:val="24"/>
          <w:szCs w:val="24"/>
        </w:rPr>
        <w:t>kualitatif,</w:t>
      </w:r>
      <w:r w:rsidRPr="00692267">
        <w:rPr>
          <w:rFonts w:asciiTheme="majorBidi" w:hAnsiTheme="majorBidi" w:cstheme="majorBidi"/>
          <w:spacing w:val="-15"/>
          <w:sz w:val="24"/>
          <w:szCs w:val="24"/>
        </w:rPr>
        <w:t xml:space="preserve"> </w:t>
      </w:r>
      <w:r w:rsidRPr="00692267">
        <w:rPr>
          <w:rFonts w:asciiTheme="majorBidi" w:hAnsiTheme="majorBidi" w:cstheme="majorBidi"/>
          <w:sz w:val="24"/>
          <w:szCs w:val="24"/>
        </w:rPr>
        <w:t>peneliti</w:t>
      </w:r>
      <w:r w:rsidRPr="00692267">
        <w:rPr>
          <w:rFonts w:asciiTheme="majorBidi" w:hAnsiTheme="majorBidi" w:cstheme="majorBidi"/>
          <w:spacing w:val="-57"/>
          <w:sz w:val="24"/>
          <w:szCs w:val="24"/>
        </w:rPr>
        <w:t xml:space="preserve"> </w:t>
      </w:r>
      <w:r w:rsidRPr="00692267">
        <w:rPr>
          <w:rFonts w:asciiTheme="majorBidi" w:hAnsiTheme="majorBidi" w:cstheme="majorBidi"/>
          <w:sz w:val="24"/>
          <w:szCs w:val="24"/>
        </w:rPr>
        <w:t xml:space="preserve">memiliki banyak keleluasaan di dalam menyusun </w:t>
      </w:r>
      <w:r>
        <w:rPr>
          <w:rFonts w:asciiTheme="majorBidi" w:hAnsiTheme="majorBidi" w:cstheme="majorBidi"/>
          <w:sz w:val="24"/>
          <w:szCs w:val="24"/>
        </w:rPr>
        <w:t xml:space="preserve">hasil </w:t>
      </w:r>
      <w:r w:rsidRPr="00692267">
        <w:rPr>
          <w:rFonts w:asciiTheme="majorBidi" w:hAnsiTheme="majorBidi" w:cstheme="majorBidi"/>
          <w:sz w:val="24"/>
          <w:szCs w:val="24"/>
        </w:rPr>
        <w:t>penelitian</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ini dan</w:t>
      </w:r>
      <w:r w:rsidRPr="00692267">
        <w:rPr>
          <w:rFonts w:asciiTheme="majorBidi" w:hAnsiTheme="majorBidi" w:cstheme="majorBidi"/>
          <w:spacing w:val="1"/>
          <w:sz w:val="24"/>
          <w:szCs w:val="24"/>
        </w:rPr>
        <w:t xml:space="preserve"> </w:t>
      </w:r>
      <w:r w:rsidRPr="00692267">
        <w:rPr>
          <w:rFonts w:asciiTheme="majorBidi" w:hAnsiTheme="majorBidi" w:cstheme="majorBidi"/>
          <w:sz w:val="24"/>
          <w:szCs w:val="24"/>
        </w:rPr>
        <w:t xml:space="preserve">menganalisis yang terjadi di lapangan (Lexy J. Moleong:2017-158). </w:t>
      </w:r>
      <w:r>
        <w:rPr>
          <w:rFonts w:asciiTheme="majorBidi" w:hAnsiTheme="majorBidi" w:cstheme="majorBidi"/>
          <w:sz w:val="24"/>
          <w:szCs w:val="24"/>
        </w:rPr>
        <w:t>Peneliti kualitatif sebagai human instrument, berfungsi menetapkan focus penelitian, memilih informan sebagai sumber data, melakukan pengumpulan data, menilai kualitas data, analisis data dan membuat kesimpulan atas semuannya (Sugiyono:2019).</w:t>
      </w:r>
    </w:p>
    <w:p w:rsidR="00D969B1" w:rsidRDefault="00D969B1" w:rsidP="00D969B1">
      <w:pPr>
        <w:pStyle w:val="Heading3"/>
        <w:jc w:val="both"/>
      </w:pPr>
      <w:bookmarkStart w:id="17" w:name="_Toc141116442"/>
      <w:r>
        <w:t>3.2.2. Desain Penelitian</w:t>
      </w:r>
      <w:bookmarkEnd w:id="17"/>
    </w:p>
    <w:p w:rsidR="00D969B1" w:rsidRPr="00265034" w:rsidRDefault="00D969B1" w:rsidP="00D969B1">
      <w:pPr>
        <w:spacing w:line="480" w:lineRule="auto"/>
        <w:jc w:val="both"/>
        <w:rPr>
          <w:rFonts w:asciiTheme="majorBidi" w:hAnsiTheme="majorBidi" w:cstheme="majorBidi"/>
          <w:sz w:val="24"/>
          <w:szCs w:val="24"/>
        </w:rPr>
      </w:pPr>
      <w:r w:rsidRPr="00265034">
        <w:rPr>
          <w:rFonts w:asciiTheme="majorBidi" w:hAnsiTheme="majorBidi" w:cstheme="majorBidi"/>
          <w:sz w:val="24"/>
          <w:szCs w:val="24"/>
          <w:lang w:val="id-ID"/>
        </w:rPr>
        <w:t xml:space="preserve">          Desaian penelitian yang digunakan ialah penelitian deskriptif yaitu jenis penelitian yang bertujuan untuk menggambarkan atau mendeskripsikan suatu fenomena atau keadaan yang ada di dunia nyata dengan cara yang sistematis dan terstruktur. Tujuan</w:t>
      </w:r>
      <w:r>
        <w:rPr>
          <w:rFonts w:asciiTheme="majorBidi" w:hAnsiTheme="majorBidi" w:cstheme="majorBidi"/>
          <w:sz w:val="24"/>
          <w:szCs w:val="24"/>
        </w:rPr>
        <w:t xml:space="preserve"> utama dari penelitian deskriptif adalah untuk memberikan gambaran akurat dan objektif tentang suatu masalah atau fenomena tertentu, serta untuk mengindentifikasi dan menganalisis pola-pola atau hubungan variabel-variabel yang diamati.</w:t>
      </w:r>
    </w:p>
    <w:p w:rsidR="00D969B1" w:rsidRDefault="00D969B1" w:rsidP="00D969B1">
      <w:pPr>
        <w:spacing w:line="480" w:lineRule="auto"/>
        <w:jc w:val="both"/>
        <w:rPr>
          <w:rFonts w:asciiTheme="majorBidi" w:hAnsiTheme="majorBidi" w:cstheme="majorBidi"/>
          <w:sz w:val="24"/>
          <w:szCs w:val="24"/>
        </w:rPr>
      </w:pPr>
      <w:r>
        <w:rPr>
          <w:rFonts w:asciiTheme="majorBidi" w:hAnsiTheme="majorBidi" w:cstheme="majorBidi"/>
          <w:sz w:val="24"/>
          <w:szCs w:val="24"/>
        </w:rPr>
        <w:t>Konsentrasi pada penelitian ini adalah:</w:t>
      </w:r>
    </w:p>
    <w:p w:rsidR="00D969B1" w:rsidRDefault="00D969B1" w:rsidP="00D969B1">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Pengungkapan data objektif tentang Peningkatan Kompetensi Melalui Tugas Belajar Bagi Aparatur Sipil Negara</w:t>
      </w:r>
    </w:p>
    <w:p w:rsidR="00D969B1" w:rsidRDefault="00D969B1" w:rsidP="00D969B1">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lastRenderedPageBreak/>
        <w:t>Deskriptif menjadi suatu cara yang paling tepat di dalam proses penguraian fenomena dan pengumpulan data penelitian yang terjadi di lapangan terkait Peningkatan Kompetensi Melalui Tugas Belajar bagi Aparatur Sipil Negara.</w:t>
      </w:r>
    </w:p>
    <w:p w:rsidR="00D969B1" w:rsidRPr="00C46CCD" w:rsidRDefault="00D969B1" w:rsidP="00D969B1">
      <w:pPr>
        <w:pStyle w:val="ListParagraph"/>
        <w:numPr>
          <w:ilvl w:val="0"/>
          <w:numId w:val="2"/>
        </w:numPr>
        <w:spacing w:line="480" w:lineRule="auto"/>
        <w:jc w:val="both"/>
        <w:rPr>
          <w:rFonts w:asciiTheme="majorBidi" w:hAnsiTheme="majorBidi" w:cstheme="majorBidi"/>
          <w:sz w:val="24"/>
          <w:szCs w:val="24"/>
        </w:rPr>
      </w:pPr>
      <w:r>
        <w:rPr>
          <w:rFonts w:asciiTheme="majorBidi" w:hAnsiTheme="majorBidi" w:cstheme="majorBidi"/>
          <w:sz w:val="24"/>
          <w:szCs w:val="24"/>
        </w:rPr>
        <w:t>Analisis data bersifat piramida terbalik/ kerucut terbalik, artinya penguraian permasalahan akan diuraikan mulai dari yang bersifat umum, guna menghasilkan sesuatu yang bersifat khusus yakni tentang Peningkatan Kompetensi Melalui Tugas Belajar Bagi Aparatur Sipil Negara</w:t>
      </w:r>
    </w:p>
    <w:p w:rsidR="00D969B1" w:rsidRPr="00E77311" w:rsidRDefault="00D969B1" w:rsidP="00D969B1">
      <w:pPr>
        <w:pStyle w:val="Heading2"/>
        <w:rPr>
          <w:rFonts w:asciiTheme="majorBidi" w:hAnsiTheme="majorBidi"/>
          <w:color w:val="auto"/>
          <w:sz w:val="24"/>
          <w:szCs w:val="24"/>
        </w:rPr>
      </w:pPr>
      <w:bookmarkStart w:id="18" w:name="_Toc141116443"/>
      <w:r w:rsidRPr="00E77311">
        <w:rPr>
          <w:rFonts w:asciiTheme="majorBidi" w:hAnsiTheme="majorBidi"/>
          <w:color w:val="auto"/>
          <w:sz w:val="24"/>
          <w:szCs w:val="24"/>
        </w:rPr>
        <w:t>3.3. Informan dan Teknik  Pengumpulan Data</w:t>
      </w:r>
      <w:bookmarkEnd w:id="18"/>
    </w:p>
    <w:p w:rsidR="00D969B1" w:rsidRDefault="00D969B1" w:rsidP="00D969B1">
      <w:pPr>
        <w:pStyle w:val="Heading3"/>
      </w:pPr>
      <w:bookmarkStart w:id="19" w:name="_Toc141116444"/>
      <w:r>
        <w:t>3.3.1. Informan</w:t>
      </w:r>
      <w:bookmarkEnd w:id="19"/>
    </w:p>
    <w:p w:rsidR="00D969B1" w:rsidRDefault="00D969B1" w:rsidP="00D969B1">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Informan adalah orang yang memberikan informasi atau data  yang diperlukan dalam penelitian Informan mempunyai peranan yang sangat penting dalam penelitian kualitatif karena merupakan sumber data utama. Data dari informan ini diperoleh melalui wawancara mendalam (</w:t>
      </w:r>
      <w:r>
        <w:rPr>
          <w:rFonts w:asciiTheme="majorBidi" w:hAnsiTheme="majorBidi" w:cstheme="majorBidi"/>
          <w:i/>
          <w:iCs/>
          <w:sz w:val="24"/>
          <w:szCs w:val="24"/>
        </w:rPr>
        <w:t>indepth interview).</w:t>
      </w:r>
    </w:p>
    <w:p w:rsidR="00D969B1" w:rsidRPr="00C46CCD" w:rsidRDefault="00D969B1" w:rsidP="00D969B1">
      <w:pPr>
        <w:spacing w:line="480" w:lineRule="auto"/>
        <w:ind w:firstLine="567"/>
        <w:jc w:val="both"/>
        <w:rPr>
          <w:rFonts w:asciiTheme="majorBidi" w:hAnsiTheme="majorBidi" w:cstheme="majorBidi"/>
          <w:sz w:val="24"/>
          <w:szCs w:val="24"/>
        </w:rPr>
      </w:pPr>
    </w:p>
    <w:p w:rsidR="00D969B1" w:rsidRPr="00D83306" w:rsidRDefault="00D969B1" w:rsidP="00D969B1">
      <w:pPr>
        <w:pStyle w:val="ListParagraph"/>
        <w:numPr>
          <w:ilvl w:val="0"/>
          <w:numId w:val="3"/>
        </w:numPr>
        <w:spacing w:line="480" w:lineRule="auto"/>
        <w:jc w:val="both"/>
        <w:rPr>
          <w:rFonts w:asciiTheme="majorBidi" w:hAnsiTheme="majorBidi" w:cstheme="majorBidi"/>
          <w:sz w:val="24"/>
          <w:szCs w:val="24"/>
        </w:rPr>
      </w:pPr>
      <w:r w:rsidRPr="00D83306">
        <w:rPr>
          <w:rFonts w:asciiTheme="majorBidi" w:hAnsiTheme="majorBidi" w:cstheme="majorBidi"/>
          <w:sz w:val="24"/>
          <w:szCs w:val="24"/>
        </w:rPr>
        <w:t>Informan Kunci yakni mereka yang mengetahui dan memiliki berbagai</w:t>
      </w:r>
      <w:r w:rsidRPr="00D83306">
        <w:rPr>
          <w:rFonts w:asciiTheme="majorBidi" w:hAnsiTheme="majorBidi" w:cstheme="majorBidi"/>
          <w:spacing w:val="-57"/>
          <w:sz w:val="24"/>
          <w:szCs w:val="24"/>
        </w:rPr>
        <w:t xml:space="preserve"> </w:t>
      </w:r>
      <w:r w:rsidRPr="00D83306">
        <w:rPr>
          <w:rFonts w:asciiTheme="majorBidi" w:hAnsiTheme="majorBidi" w:cstheme="majorBidi"/>
          <w:sz w:val="24"/>
          <w:szCs w:val="24"/>
        </w:rPr>
        <w:t>informasi</w:t>
      </w:r>
      <w:r w:rsidRPr="00D83306">
        <w:rPr>
          <w:rFonts w:asciiTheme="majorBidi" w:hAnsiTheme="majorBidi" w:cstheme="majorBidi"/>
          <w:spacing w:val="-1"/>
          <w:sz w:val="24"/>
          <w:szCs w:val="24"/>
        </w:rPr>
        <w:t xml:space="preserve"> </w:t>
      </w:r>
      <w:r w:rsidRPr="00D83306">
        <w:rPr>
          <w:rFonts w:asciiTheme="majorBidi" w:hAnsiTheme="majorBidi" w:cstheme="majorBidi"/>
          <w:sz w:val="24"/>
          <w:szCs w:val="24"/>
        </w:rPr>
        <w:t>pokok</w:t>
      </w:r>
      <w:r w:rsidRPr="00D83306">
        <w:rPr>
          <w:rFonts w:asciiTheme="majorBidi" w:hAnsiTheme="majorBidi" w:cstheme="majorBidi"/>
          <w:spacing w:val="3"/>
          <w:sz w:val="24"/>
          <w:szCs w:val="24"/>
        </w:rPr>
        <w:t xml:space="preserve"> </w:t>
      </w:r>
      <w:r w:rsidRPr="00D83306">
        <w:rPr>
          <w:rFonts w:asciiTheme="majorBidi" w:hAnsiTheme="majorBidi" w:cstheme="majorBidi"/>
          <w:sz w:val="24"/>
          <w:szCs w:val="24"/>
        </w:rPr>
        <w:t>yang</w:t>
      </w:r>
      <w:r w:rsidRPr="00D83306">
        <w:rPr>
          <w:rFonts w:asciiTheme="majorBidi" w:hAnsiTheme="majorBidi" w:cstheme="majorBidi"/>
          <w:spacing w:val="-1"/>
          <w:sz w:val="24"/>
          <w:szCs w:val="24"/>
        </w:rPr>
        <w:t xml:space="preserve"> </w:t>
      </w:r>
      <w:r w:rsidRPr="00D83306">
        <w:rPr>
          <w:rFonts w:asciiTheme="majorBidi" w:hAnsiTheme="majorBidi" w:cstheme="majorBidi"/>
          <w:sz w:val="24"/>
          <w:szCs w:val="24"/>
        </w:rPr>
        <w:t>diperlukan  dalam</w:t>
      </w:r>
      <w:r w:rsidRPr="00D83306">
        <w:rPr>
          <w:rFonts w:asciiTheme="majorBidi" w:hAnsiTheme="majorBidi" w:cstheme="majorBidi"/>
          <w:spacing w:val="-2"/>
          <w:sz w:val="24"/>
          <w:szCs w:val="24"/>
        </w:rPr>
        <w:t xml:space="preserve"> </w:t>
      </w:r>
      <w:r w:rsidRPr="00D83306">
        <w:rPr>
          <w:rFonts w:asciiTheme="majorBidi" w:hAnsiTheme="majorBidi" w:cstheme="majorBidi"/>
          <w:sz w:val="24"/>
          <w:szCs w:val="24"/>
        </w:rPr>
        <w:t>penelitian.</w:t>
      </w:r>
    </w:p>
    <w:p w:rsidR="00D969B1" w:rsidRPr="00D83306" w:rsidRDefault="00D969B1" w:rsidP="00D969B1">
      <w:pPr>
        <w:pStyle w:val="ListParagraph"/>
        <w:numPr>
          <w:ilvl w:val="0"/>
          <w:numId w:val="3"/>
        </w:numPr>
        <w:spacing w:line="480" w:lineRule="auto"/>
        <w:jc w:val="both"/>
        <w:rPr>
          <w:rFonts w:asciiTheme="majorBidi" w:hAnsiTheme="majorBidi" w:cstheme="majorBidi"/>
          <w:sz w:val="24"/>
          <w:szCs w:val="24"/>
        </w:rPr>
      </w:pPr>
      <w:r w:rsidRPr="00D83306">
        <w:rPr>
          <w:rFonts w:asciiTheme="majorBidi" w:hAnsiTheme="majorBidi" w:cstheme="majorBidi"/>
          <w:sz w:val="24"/>
          <w:szCs w:val="24"/>
        </w:rPr>
        <w:t>Inf</w:t>
      </w:r>
      <w:r>
        <w:rPr>
          <w:rFonts w:asciiTheme="majorBidi" w:hAnsiTheme="majorBidi" w:cstheme="majorBidi"/>
          <w:sz w:val="24"/>
          <w:szCs w:val="24"/>
        </w:rPr>
        <w:t>orman pendukung/tambahan, yakni mereka yang dapat memberi informasi walau mereka tidak secara langsung terlibat dalam proses interaksi sosial dari hal yang  sedang diteliti</w:t>
      </w:r>
    </w:p>
    <w:p w:rsidR="00D969B1" w:rsidRDefault="00D969B1" w:rsidP="00D969B1">
      <w:pPr>
        <w:pStyle w:val="Heading3"/>
        <w:rPr>
          <w:lang w:val="en-US"/>
        </w:rPr>
      </w:pPr>
      <w:bookmarkStart w:id="20" w:name="_Toc141116445"/>
      <w:r>
        <w:lastRenderedPageBreak/>
        <w:t>3.3.2. Teknik Pemilihan Informan</w:t>
      </w:r>
      <w:bookmarkEnd w:id="20"/>
    </w:p>
    <w:p w:rsidR="00D969B1" w:rsidRPr="007031BA" w:rsidRDefault="00D969B1" w:rsidP="00D969B1">
      <w:pPr>
        <w:spacing w:line="480" w:lineRule="auto"/>
        <w:ind w:firstLine="567"/>
        <w:jc w:val="both"/>
        <w:rPr>
          <w:rFonts w:asciiTheme="majorBidi" w:hAnsiTheme="majorBidi" w:cstheme="majorBidi"/>
          <w:sz w:val="24"/>
          <w:szCs w:val="24"/>
        </w:rPr>
      </w:pPr>
      <w:r>
        <w:t xml:space="preserve">  </w:t>
      </w:r>
      <w:r w:rsidRPr="007031BA">
        <w:rPr>
          <w:rFonts w:asciiTheme="majorBidi" w:hAnsiTheme="majorBidi" w:cstheme="majorBidi"/>
          <w:sz w:val="24"/>
          <w:szCs w:val="24"/>
        </w:rPr>
        <w:t xml:space="preserve">Menurut Kamus Besar Bahasa Indonesia (KBBI) informan merupakan orang yang memberikan informasi dan orang yang merupakan sumber data dalam penelitian. Teknik pengambilan informan yang akan dipergunakan dalam penelitian ini adalah teknik purposive sampling. Purposive sampling merupakan teknik pengambilan sampel sumber data dengan pertimbangan tertentu (Sugiyono, 2014:218). Dalam teknik ini peneliti memilih dan menetapkan secara sengaja beberapa informan yang di nilai berkompeten yaitu yang benar – benar memahami masalah yang diteliti. Informan – informan dalam penelitian ini yaitu: </w:t>
      </w:r>
    </w:p>
    <w:p w:rsidR="00D969B1" w:rsidRPr="006E2D8F" w:rsidRDefault="00D969B1" w:rsidP="00D969B1">
      <w:pPr>
        <w:pStyle w:val="ListParagraph"/>
        <w:numPr>
          <w:ilvl w:val="0"/>
          <w:numId w:val="10"/>
        </w:numPr>
        <w:spacing w:line="480" w:lineRule="auto"/>
        <w:jc w:val="both"/>
        <w:rPr>
          <w:rFonts w:asciiTheme="majorBidi" w:hAnsiTheme="majorBidi" w:cstheme="majorBidi"/>
          <w:sz w:val="24"/>
          <w:szCs w:val="24"/>
        </w:rPr>
      </w:pPr>
      <w:r w:rsidRPr="006E2D8F">
        <w:rPr>
          <w:rFonts w:asciiTheme="majorBidi" w:hAnsiTheme="majorBidi" w:cstheme="majorBidi"/>
          <w:sz w:val="24"/>
          <w:szCs w:val="24"/>
        </w:rPr>
        <w:t>Kepala Bidang Pengembangan Kompetensi Aparatur Sipil Negara di Badan Kepegawaian dan Pengembangan Sumber Daya Manusia Kota Cirebon sebagai informan kunci.</w:t>
      </w:r>
    </w:p>
    <w:p w:rsidR="00D969B1" w:rsidRPr="006E2D8F" w:rsidRDefault="00D969B1" w:rsidP="00D969B1">
      <w:pPr>
        <w:pStyle w:val="ListParagraph"/>
        <w:numPr>
          <w:ilvl w:val="0"/>
          <w:numId w:val="10"/>
        </w:numPr>
        <w:spacing w:line="480" w:lineRule="auto"/>
        <w:jc w:val="both"/>
        <w:rPr>
          <w:rFonts w:asciiTheme="majorBidi" w:hAnsiTheme="majorBidi" w:cstheme="majorBidi"/>
          <w:sz w:val="24"/>
          <w:szCs w:val="24"/>
        </w:rPr>
      </w:pPr>
      <w:r w:rsidRPr="006E2D8F">
        <w:rPr>
          <w:rFonts w:asciiTheme="majorBidi" w:hAnsiTheme="majorBidi" w:cstheme="majorBidi"/>
          <w:sz w:val="24"/>
          <w:szCs w:val="24"/>
        </w:rPr>
        <w:t xml:space="preserve">Staf </w:t>
      </w:r>
      <w:r>
        <w:rPr>
          <w:rFonts w:asciiTheme="majorBidi" w:hAnsiTheme="majorBidi" w:cstheme="majorBidi"/>
          <w:sz w:val="24"/>
          <w:szCs w:val="24"/>
        </w:rPr>
        <w:t>Aparatur Sipil Negara</w:t>
      </w:r>
      <w:r w:rsidRPr="006E2D8F">
        <w:rPr>
          <w:rFonts w:asciiTheme="majorBidi" w:hAnsiTheme="majorBidi" w:cstheme="majorBidi"/>
          <w:sz w:val="24"/>
          <w:szCs w:val="24"/>
        </w:rPr>
        <w:t xml:space="preserve"> di Badan Kepegawaian dan Pengembangan Sumber Daya Manusia Kota Cirebon</w:t>
      </w:r>
      <w:r>
        <w:rPr>
          <w:rFonts w:asciiTheme="majorBidi" w:hAnsiTheme="majorBidi" w:cstheme="majorBidi"/>
          <w:sz w:val="24"/>
          <w:szCs w:val="24"/>
        </w:rPr>
        <w:t>.</w:t>
      </w:r>
    </w:p>
    <w:p w:rsidR="00D969B1" w:rsidRPr="007031BA" w:rsidRDefault="00D969B1" w:rsidP="00D969B1">
      <w:pPr>
        <w:spacing w:line="480" w:lineRule="auto"/>
        <w:jc w:val="both"/>
        <w:rPr>
          <w:rFonts w:asciiTheme="majorBidi" w:hAnsiTheme="majorBidi" w:cstheme="majorBidi"/>
          <w:sz w:val="24"/>
          <w:szCs w:val="24"/>
        </w:rPr>
      </w:pPr>
    </w:p>
    <w:p w:rsidR="00D969B1" w:rsidRPr="007031BA" w:rsidRDefault="00D969B1" w:rsidP="00D969B1">
      <w:pPr>
        <w:pStyle w:val="Heading3"/>
        <w:jc w:val="both"/>
      </w:pPr>
      <w:bookmarkStart w:id="21" w:name="_Toc141116446"/>
      <w:r w:rsidRPr="007031BA">
        <w:t>3.3.3. Teknik Pengumpulan Data</w:t>
      </w:r>
      <w:bookmarkEnd w:id="21"/>
    </w:p>
    <w:p w:rsidR="00D969B1" w:rsidRPr="007031BA" w:rsidRDefault="00D969B1" w:rsidP="00D969B1">
      <w:pPr>
        <w:spacing w:line="480" w:lineRule="auto"/>
        <w:ind w:firstLine="567"/>
        <w:jc w:val="both"/>
        <w:rPr>
          <w:rFonts w:asciiTheme="majorBidi" w:hAnsiTheme="majorBidi" w:cstheme="majorBidi"/>
          <w:sz w:val="24"/>
          <w:szCs w:val="24"/>
        </w:rPr>
      </w:pPr>
      <w:r>
        <w:rPr>
          <w:rFonts w:asciiTheme="majorBidi" w:hAnsiTheme="majorBidi" w:cstheme="majorBidi"/>
          <w:sz w:val="24"/>
          <w:szCs w:val="24"/>
        </w:rPr>
        <w:t xml:space="preserve"> </w:t>
      </w:r>
      <w:r w:rsidRPr="007031BA">
        <w:rPr>
          <w:rFonts w:asciiTheme="majorBidi" w:hAnsiTheme="majorBidi" w:cstheme="majorBidi"/>
          <w:sz w:val="24"/>
          <w:szCs w:val="24"/>
        </w:rPr>
        <w:t xml:space="preserve">Teknik pengumpulan data merupakan hal yang sangat di butuhkan dalam penelitian, dengan adanya teknik pengumpulan data maka penulis dapat menentukan cara untuk memperoleh data yang sesuai dengan jenis penelitian yang di gunakan. Tujuan utama dari penelitian yaitu mendapatkan data, sehingga tanpa mengetahui teknik pengumpulan data maka peneliti tidak akan mendapatkan data yang memenuhi </w:t>
      </w:r>
      <w:r w:rsidRPr="007031BA">
        <w:rPr>
          <w:rFonts w:asciiTheme="majorBidi" w:hAnsiTheme="majorBidi" w:cstheme="majorBidi"/>
          <w:sz w:val="24"/>
          <w:szCs w:val="24"/>
        </w:rPr>
        <w:lastRenderedPageBreak/>
        <w:t xml:space="preserve">standar data yang telah ditentukan. Dalam penelitian ada dua data yang digunakan yaitu data primer dan data skunder. Data primer akan diambil dari data survei yang dilakukan berupa hasil wawancara peneliti dengan informan, sedangkan data skunder diambil dari studi kepustakaan. Teknik pengumpulan data yang di gunakan dalam penelitian ini yaitu sebagai berikut (Sugiyono, 2016:137 – 145): </w:t>
      </w:r>
    </w:p>
    <w:p w:rsidR="00D969B1" w:rsidRPr="006E2D8F" w:rsidRDefault="00D969B1" w:rsidP="00D969B1">
      <w:pPr>
        <w:pStyle w:val="ListParagraph"/>
        <w:numPr>
          <w:ilvl w:val="0"/>
          <w:numId w:val="11"/>
        </w:numPr>
        <w:spacing w:line="480" w:lineRule="auto"/>
        <w:jc w:val="both"/>
        <w:rPr>
          <w:rFonts w:asciiTheme="majorBidi" w:hAnsiTheme="majorBidi" w:cstheme="majorBidi"/>
          <w:sz w:val="24"/>
          <w:szCs w:val="24"/>
        </w:rPr>
      </w:pPr>
      <w:r w:rsidRPr="006E2D8F">
        <w:rPr>
          <w:rFonts w:asciiTheme="majorBidi" w:hAnsiTheme="majorBidi" w:cstheme="majorBidi"/>
          <w:sz w:val="24"/>
          <w:szCs w:val="24"/>
        </w:rPr>
        <w:t xml:space="preserve">Observasi </w:t>
      </w:r>
    </w:p>
    <w:p w:rsidR="00D969B1" w:rsidRDefault="00D969B1" w:rsidP="00D969B1">
      <w:pPr>
        <w:pStyle w:val="ListParagraph"/>
        <w:spacing w:line="480" w:lineRule="auto"/>
        <w:jc w:val="both"/>
        <w:rPr>
          <w:rFonts w:asciiTheme="majorBidi" w:hAnsiTheme="majorBidi" w:cstheme="majorBidi"/>
          <w:sz w:val="24"/>
          <w:szCs w:val="24"/>
        </w:rPr>
      </w:pPr>
      <w:r w:rsidRPr="006E2D8F">
        <w:rPr>
          <w:rFonts w:asciiTheme="majorBidi" w:hAnsiTheme="majorBidi" w:cstheme="majorBidi"/>
          <w:sz w:val="24"/>
          <w:szCs w:val="24"/>
        </w:rPr>
        <w:t>Observasi merupakan sebagai teknik pengumpulan data mempunyai ciri yang spesifik bila dibandingkan dengan teknik yang lain, yaitu wawancara dan kuesioner selalu berkomunikasi dengan orang, maka observasi tidak terbatas pada orang tetapi juga obyek – obyek alam yang lain. Dalam penelitian ini observasi dilakukan di Badan Kepegawaian dan Pengembangan Sumber Daya Manusia Kota Cirebon dimana peneliti akan mengamati proses Peningkatan Kompetensi Melalui Tugas Belajar Bagi Aparatur Sipil Negara di Badan Kepegawaian dan Pengembangan Sumber Daya Manusia Kota Cirebon.</w:t>
      </w:r>
    </w:p>
    <w:p w:rsidR="00D969B1" w:rsidRPr="007031BA" w:rsidRDefault="00D969B1" w:rsidP="00D969B1">
      <w:pPr>
        <w:pStyle w:val="ListParagraph"/>
        <w:spacing w:line="480" w:lineRule="auto"/>
        <w:jc w:val="both"/>
        <w:rPr>
          <w:rFonts w:asciiTheme="majorBidi" w:hAnsiTheme="majorBidi" w:cstheme="majorBidi"/>
          <w:sz w:val="24"/>
          <w:szCs w:val="24"/>
        </w:rPr>
      </w:pPr>
    </w:p>
    <w:p w:rsidR="00D969B1" w:rsidRPr="006E2D8F" w:rsidRDefault="00D969B1" w:rsidP="00D969B1">
      <w:pPr>
        <w:pStyle w:val="ListParagraph"/>
        <w:numPr>
          <w:ilvl w:val="0"/>
          <w:numId w:val="11"/>
        </w:numPr>
        <w:spacing w:line="480" w:lineRule="auto"/>
        <w:jc w:val="both"/>
        <w:rPr>
          <w:rFonts w:asciiTheme="majorBidi" w:hAnsiTheme="majorBidi" w:cstheme="majorBidi"/>
          <w:sz w:val="24"/>
          <w:szCs w:val="24"/>
        </w:rPr>
      </w:pPr>
      <w:r w:rsidRPr="006E2D8F">
        <w:rPr>
          <w:rFonts w:asciiTheme="majorBidi" w:hAnsiTheme="majorBidi" w:cstheme="majorBidi"/>
          <w:sz w:val="24"/>
          <w:szCs w:val="24"/>
        </w:rPr>
        <w:t xml:space="preserve">Wawancara </w:t>
      </w:r>
    </w:p>
    <w:p w:rsidR="00D969B1" w:rsidRPr="006E2D8F" w:rsidRDefault="00D969B1" w:rsidP="00D969B1">
      <w:pPr>
        <w:pStyle w:val="ListParagraph"/>
        <w:spacing w:line="480" w:lineRule="auto"/>
        <w:jc w:val="both"/>
        <w:rPr>
          <w:rFonts w:asciiTheme="majorBidi" w:hAnsiTheme="majorBidi" w:cstheme="majorBidi"/>
          <w:sz w:val="24"/>
          <w:szCs w:val="24"/>
        </w:rPr>
      </w:pPr>
      <w:r w:rsidRPr="006E2D8F">
        <w:rPr>
          <w:rFonts w:asciiTheme="majorBidi" w:hAnsiTheme="majorBidi" w:cstheme="majorBidi"/>
          <w:sz w:val="24"/>
          <w:szCs w:val="24"/>
        </w:rPr>
        <w:t xml:space="preserve">Wawancara di gunakan sebagai teknik pengumpulan data apabila peneliti ingin melakukan studi pendahuluan untuk menemukan permasalahan yang harus diteliti dan juga apabila peneliti ingin mengetahui hal – hal dari informan yang lebih mendalam. Wawancara ini dilakukan kepada Kepala Bidang </w:t>
      </w:r>
      <w:r w:rsidRPr="006E2D8F">
        <w:rPr>
          <w:rFonts w:asciiTheme="majorBidi" w:hAnsiTheme="majorBidi" w:cstheme="majorBidi"/>
          <w:sz w:val="24"/>
          <w:szCs w:val="24"/>
        </w:rPr>
        <w:lastRenderedPageBreak/>
        <w:t>pengembangan kompetensi yang menangani Tugas Belajar di Badan Kepegawaian dan Pengembangan Sumber Daya Manusia Kota Cirebon.</w:t>
      </w:r>
    </w:p>
    <w:p w:rsidR="00D969B1" w:rsidRPr="006E2D8F" w:rsidRDefault="00D969B1" w:rsidP="00D969B1">
      <w:pPr>
        <w:pStyle w:val="ListParagraph"/>
        <w:numPr>
          <w:ilvl w:val="0"/>
          <w:numId w:val="11"/>
        </w:numPr>
        <w:spacing w:line="480" w:lineRule="auto"/>
        <w:jc w:val="both"/>
        <w:rPr>
          <w:rFonts w:asciiTheme="majorBidi" w:hAnsiTheme="majorBidi" w:cstheme="majorBidi"/>
          <w:sz w:val="24"/>
          <w:szCs w:val="24"/>
        </w:rPr>
      </w:pPr>
      <w:r w:rsidRPr="006E2D8F">
        <w:rPr>
          <w:rFonts w:asciiTheme="majorBidi" w:hAnsiTheme="majorBidi" w:cstheme="majorBidi"/>
          <w:sz w:val="24"/>
          <w:szCs w:val="24"/>
        </w:rPr>
        <w:t xml:space="preserve">Dokumentasi </w:t>
      </w:r>
    </w:p>
    <w:p w:rsidR="00D969B1" w:rsidRPr="006E2D8F" w:rsidRDefault="00D969B1" w:rsidP="00D969B1">
      <w:pPr>
        <w:pStyle w:val="ListParagraph"/>
        <w:spacing w:line="480" w:lineRule="auto"/>
        <w:jc w:val="both"/>
        <w:rPr>
          <w:rFonts w:asciiTheme="majorBidi" w:hAnsiTheme="majorBidi" w:cstheme="majorBidi"/>
          <w:sz w:val="24"/>
          <w:szCs w:val="24"/>
        </w:rPr>
      </w:pPr>
      <w:r w:rsidRPr="006E2D8F">
        <w:rPr>
          <w:rFonts w:asciiTheme="majorBidi" w:hAnsiTheme="majorBidi" w:cstheme="majorBidi"/>
          <w:sz w:val="24"/>
          <w:szCs w:val="24"/>
        </w:rPr>
        <w:t>Dokumentasi merupakan salah satu teknik pengumpulan data mengenai hal – hal yang akan diteliti atau yang berhubungan dengan objek penelitian dengan cara mengumpulkan catatan – catatan tertulis, foto, maupun video pada setiap kegiatan yang dilakukan di Badan Kepegawaian dan Pengembangan Sumber Daya Manusia Kota Cirebon saat peneliti melakukan observasi.</w:t>
      </w:r>
    </w:p>
    <w:p w:rsidR="00D969B1" w:rsidRDefault="00D969B1" w:rsidP="00D969B1">
      <w:pPr>
        <w:pStyle w:val="Heading2"/>
        <w:spacing w:line="480" w:lineRule="auto"/>
        <w:jc w:val="both"/>
        <w:rPr>
          <w:rFonts w:asciiTheme="majorBidi" w:hAnsiTheme="majorBidi"/>
          <w:color w:val="auto"/>
          <w:sz w:val="24"/>
          <w:szCs w:val="24"/>
        </w:rPr>
      </w:pPr>
    </w:p>
    <w:p w:rsidR="00D969B1" w:rsidRDefault="00D969B1" w:rsidP="00D969B1">
      <w:pPr>
        <w:pStyle w:val="Heading2"/>
        <w:spacing w:line="480" w:lineRule="auto"/>
        <w:jc w:val="both"/>
        <w:rPr>
          <w:rFonts w:asciiTheme="majorBidi" w:hAnsiTheme="majorBidi"/>
          <w:color w:val="auto"/>
          <w:sz w:val="24"/>
          <w:szCs w:val="24"/>
        </w:rPr>
      </w:pPr>
    </w:p>
    <w:p w:rsidR="00D969B1" w:rsidRDefault="00D969B1" w:rsidP="00D969B1">
      <w:pPr>
        <w:pStyle w:val="Heading2"/>
        <w:spacing w:line="480" w:lineRule="auto"/>
        <w:jc w:val="both"/>
        <w:rPr>
          <w:rFonts w:asciiTheme="minorHAnsi" w:eastAsiaTheme="minorHAnsi" w:hAnsiTheme="minorHAnsi" w:cstheme="minorBidi"/>
          <w:b/>
          <w:bCs/>
          <w:color w:val="auto"/>
          <w:sz w:val="22"/>
          <w:szCs w:val="22"/>
        </w:rPr>
      </w:pPr>
    </w:p>
    <w:p w:rsidR="00D969B1" w:rsidRPr="00D2253A" w:rsidRDefault="00D969B1" w:rsidP="00D969B1"/>
    <w:p w:rsidR="00D969B1" w:rsidRPr="00E77311" w:rsidRDefault="00D969B1" w:rsidP="00D969B1">
      <w:pPr>
        <w:pStyle w:val="Heading2"/>
        <w:spacing w:line="480" w:lineRule="auto"/>
        <w:jc w:val="both"/>
        <w:rPr>
          <w:rFonts w:asciiTheme="majorBidi" w:hAnsiTheme="majorBidi"/>
          <w:color w:val="auto"/>
          <w:sz w:val="24"/>
          <w:szCs w:val="24"/>
        </w:rPr>
      </w:pPr>
      <w:bookmarkStart w:id="22" w:name="_Toc141116447"/>
      <w:r w:rsidRPr="00E77311">
        <w:rPr>
          <w:rFonts w:asciiTheme="majorBidi" w:hAnsiTheme="majorBidi"/>
          <w:color w:val="auto"/>
          <w:sz w:val="24"/>
          <w:szCs w:val="24"/>
        </w:rPr>
        <w:t>3.4. Operasionalisasi Konsep Penelitian</w:t>
      </w:r>
      <w:bookmarkEnd w:id="22"/>
    </w:p>
    <w:p w:rsidR="00D969B1" w:rsidRPr="0024210A" w:rsidRDefault="00D969B1" w:rsidP="00D969B1">
      <w:pPr>
        <w:spacing w:line="480" w:lineRule="auto"/>
        <w:ind w:firstLine="426"/>
        <w:jc w:val="both"/>
        <w:rPr>
          <w:rFonts w:asciiTheme="majorBidi" w:hAnsiTheme="majorBidi" w:cstheme="majorBidi"/>
          <w:sz w:val="24"/>
          <w:szCs w:val="24"/>
        </w:rPr>
      </w:pPr>
      <w:r w:rsidRPr="0024210A">
        <w:rPr>
          <w:rFonts w:asciiTheme="majorBidi" w:hAnsiTheme="majorBidi" w:cstheme="majorBidi"/>
          <w:sz w:val="24"/>
          <w:szCs w:val="24"/>
        </w:rPr>
        <w:t>Operasionalisasi</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konsep</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penelitian</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dilakukan</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dengan</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cara</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menjabarkan</w:t>
      </w:r>
      <w:r w:rsidRPr="0024210A">
        <w:rPr>
          <w:rFonts w:asciiTheme="majorBidi" w:hAnsiTheme="majorBidi" w:cstheme="majorBidi"/>
          <w:spacing w:val="-57"/>
          <w:sz w:val="24"/>
          <w:szCs w:val="24"/>
        </w:rPr>
        <w:t xml:space="preserve"> </w:t>
      </w:r>
      <w:r w:rsidRPr="0024210A">
        <w:rPr>
          <w:rFonts w:asciiTheme="majorBidi" w:hAnsiTheme="majorBidi" w:cstheme="majorBidi"/>
          <w:sz w:val="24"/>
          <w:szCs w:val="24"/>
        </w:rPr>
        <w:t>konsep penelitian</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ke dalam dimensi kemudian masing-masing dimensi dijabarkan</w:t>
      </w:r>
      <w:r w:rsidRPr="0024210A">
        <w:rPr>
          <w:rFonts w:asciiTheme="majorBidi" w:hAnsiTheme="majorBidi" w:cstheme="majorBidi"/>
          <w:spacing w:val="-57"/>
          <w:sz w:val="24"/>
          <w:szCs w:val="24"/>
        </w:rPr>
        <w:t xml:space="preserve"> </w:t>
      </w:r>
      <w:r w:rsidRPr="0024210A">
        <w:rPr>
          <w:rFonts w:asciiTheme="majorBidi" w:hAnsiTheme="majorBidi" w:cstheme="majorBidi"/>
          <w:sz w:val="24"/>
          <w:szCs w:val="24"/>
        </w:rPr>
        <w:t>ke</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dalam</w:t>
      </w:r>
      <w:r w:rsidRPr="0024210A">
        <w:rPr>
          <w:rFonts w:asciiTheme="majorBidi" w:hAnsiTheme="majorBidi" w:cstheme="majorBidi"/>
          <w:spacing w:val="-3"/>
          <w:sz w:val="24"/>
          <w:szCs w:val="24"/>
        </w:rPr>
        <w:t xml:space="preserve"> </w:t>
      </w:r>
      <w:r w:rsidRPr="0024210A">
        <w:rPr>
          <w:rFonts w:asciiTheme="majorBidi" w:hAnsiTheme="majorBidi" w:cstheme="majorBidi"/>
          <w:sz w:val="24"/>
          <w:szCs w:val="24"/>
        </w:rPr>
        <w:t>beberapa</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parameter.</w:t>
      </w:r>
    </w:p>
    <w:p w:rsidR="00D969B1" w:rsidRDefault="00D969B1" w:rsidP="00D969B1">
      <w:pPr>
        <w:spacing w:line="480" w:lineRule="auto"/>
        <w:ind w:firstLine="426"/>
        <w:jc w:val="both"/>
        <w:rPr>
          <w:rFonts w:asciiTheme="majorBidi" w:hAnsiTheme="majorBidi" w:cstheme="majorBidi"/>
          <w:sz w:val="24"/>
          <w:szCs w:val="24"/>
        </w:rPr>
      </w:pPr>
      <w:r w:rsidRPr="0024210A">
        <w:rPr>
          <w:rFonts w:asciiTheme="majorBidi" w:hAnsiTheme="majorBidi" w:cstheme="majorBidi"/>
          <w:sz w:val="24"/>
          <w:szCs w:val="24"/>
        </w:rPr>
        <w:t xml:space="preserve"> Operasionalisasi konsep penelitian dibuat dalam bentuk tabel yang terdiri</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dari 3 kolom, yakni Konsep, Dimensi dan Parameter, dapat juga ditambahkan 1</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kolom lagi yaitu sumber data, untuk menjelaskan apakah data yang diperoleh</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berasal</w:t>
      </w:r>
      <w:r w:rsidRPr="0024210A">
        <w:rPr>
          <w:rFonts w:asciiTheme="majorBidi" w:hAnsiTheme="majorBidi" w:cstheme="majorBidi"/>
          <w:spacing w:val="-1"/>
          <w:sz w:val="24"/>
          <w:szCs w:val="24"/>
        </w:rPr>
        <w:t xml:space="preserve"> </w:t>
      </w:r>
      <w:r w:rsidRPr="0024210A">
        <w:rPr>
          <w:rFonts w:asciiTheme="majorBidi" w:hAnsiTheme="majorBidi" w:cstheme="majorBidi"/>
          <w:sz w:val="24"/>
          <w:szCs w:val="24"/>
        </w:rPr>
        <w:t>dari wawancara, observasi, studi</w:t>
      </w:r>
      <w:r w:rsidRPr="0024210A">
        <w:rPr>
          <w:rFonts w:asciiTheme="majorBidi" w:hAnsiTheme="majorBidi" w:cstheme="majorBidi"/>
          <w:spacing w:val="-3"/>
          <w:sz w:val="24"/>
          <w:szCs w:val="24"/>
        </w:rPr>
        <w:t xml:space="preserve"> </w:t>
      </w:r>
      <w:r w:rsidRPr="0024210A">
        <w:rPr>
          <w:rFonts w:asciiTheme="majorBidi" w:hAnsiTheme="majorBidi" w:cstheme="majorBidi"/>
          <w:sz w:val="24"/>
          <w:szCs w:val="24"/>
        </w:rPr>
        <w:t xml:space="preserve">literatur atau dokumentasi. </w:t>
      </w:r>
    </w:p>
    <w:p w:rsidR="00D969B1" w:rsidRDefault="00D969B1" w:rsidP="00D969B1">
      <w:pPr>
        <w:spacing w:after="0" w:line="240" w:lineRule="auto"/>
        <w:jc w:val="center"/>
        <w:rPr>
          <w:rFonts w:ascii="Times New Roman" w:hAnsi="Times New Roman" w:cs="Times New Roman"/>
          <w:b/>
          <w:noProof/>
          <w:sz w:val="24"/>
          <w:szCs w:val="24"/>
        </w:rPr>
      </w:pPr>
    </w:p>
    <w:p w:rsidR="00D969B1" w:rsidRDefault="00D969B1" w:rsidP="00D969B1">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lastRenderedPageBreak/>
        <w:t>3.2 Tabel</w:t>
      </w:r>
    </w:p>
    <w:tbl>
      <w:tblPr>
        <w:tblStyle w:val="TableGrid"/>
        <w:tblpPr w:leftFromText="180" w:rightFromText="180" w:vertAnchor="page" w:horzAnchor="margin" w:tblpY="8086"/>
        <w:tblW w:w="0" w:type="auto"/>
        <w:tblLook w:val="04A0" w:firstRow="1" w:lastRow="0" w:firstColumn="1" w:lastColumn="0" w:noHBand="0" w:noVBand="1"/>
      </w:tblPr>
      <w:tblGrid>
        <w:gridCol w:w="1837"/>
        <w:gridCol w:w="1618"/>
        <w:gridCol w:w="4806"/>
      </w:tblGrid>
      <w:tr w:rsidR="00D969B1" w:rsidRPr="007A0B8A" w:rsidTr="00520BBC">
        <w:tc>
          <w:tcPr>
            <w:tcW w:w="0" w:type="auto"/>
            <w:vAlign w:val="center"/>
          </w:tcPr>
          <w:p w:rsidR="00D969B1" w:rsidRPr="007A0B8A" w:rsidRDefault="00D969B1" w:rsidP="00520BBC">
            <w:pPr>
              <w:spacing w:line="360" w:lineRule="auto"/>
              <w:jc w:val="center"/>
              <w:rPr>
                <w:rFonts w:ascii="Times New Roman" w:hAnsi="Times New Roman" w:cs="Times New Roman"/>
                <w:b/>
                <w:noProof/>
                <w:sz w:val="24"/>
                <w:szCs w:val="24"/>
                <w:lang w:val="id-ID"/>
              </w:rPr>
            </w:pPr>
            <w:r w:rsidRPr="007A0B8A">
              <w:rPr>
                <w:rFonts w:ascii="Times New Roman" w:hAnsi="Times New Roman" w:cs="Times New Roman"/>
                <w:b/>
                <w:noProof/>
                <w:sz w:val="24"/>
                <w:szCs w:val="24"/>
                <w:lang w:val="id-ID"/>
              </w:rPr>
              <w:t xml:space="preserve">Konsep Penelitian </w:t>
            </w:r>
          </w:p>
        </w:tc>
        <w:tc>
          <w:tcPr>
            <w:tcW w:w="1618" w:type="dxa"/>
            <w:vAlign w:val="center"/>
          </w:tcPr>
          <w:p w:rsidR="00D969B1" w:rsidRPr="007A0B8A" w:rsidRDefault="00D969B1" w:rsidP="00520BBC">
            <w:pPr>
              <w:spacing w:line="360" w:lineRule="auto"/>
              <w:jc w:val="center"/>
              <w:rPr>
                <w:rFonts w:ascii="Times New Roman" w:hAnsi="Times New Roman" w:cs="Times New Roman"/>
                <w:b/>
                <w:noProof/>
                <w:sz w:val="24"/>
                <w:szCs w:val="24"/>
                <w:lang w:val="id-ID"/>
              </w:rPr>
            </w:pPr>
            <w:r w:rsidRPr="007A0B8A">
              <w:rPr>
                <w:rFonts w:ascii="Times New Roman" w:hAnsi="Times New Roman" w:cs="Times New Roman"/>
                <w:b/>
                <w:noProof/>
                <w:sz w:val="24"/>
                <w:szCs w:val="24"/>
                <w:lang w:val="id-ID"/>
              </w:rPr>
              <w:t>Dimensi</w:t>
            </w:r>
          </w:p>
        </w:tc>
        <w:tc>
          <w:tcPr>
            <w:tcW w:w="4806" w:type="dxa"/>
            <w:vAlign w:val="center"/>
          </w:tcPr>
          <w:p w:rsidR="00D969B1" w:rsidRPr="007A0B8A" w:rsidRDefault="00D969B1" w:rsidP="00520BBC">
            <w:pPr>
              <w:spacing w:line="360" w:lineRule="auto"/>
              <w:jc w:val="center"/>
              <w:rPr>
                <w:rFonts w:ascii="Times New Roman" w:hAnsi="Times New Roman" w:cs="Times New Roman"/>
                <w:b/>
                <w:noProof/>
                <w:sz w:val="24"/>
                <w:szCs w:val="24"/>
                <w:lang w:val="id-ID"/>
              </w:rPr>
            </w:pPr>
            <w:r w:rsidRPr="007A0B8A">
              <w:rPr>
                <w:rFonts w:ascii="Times New Roman" w:hAnsi="Times New Roman" w:cs="Times New Roman"/>
                <w:b/>
                <w:noProof/>
                <w:sz w:val="24"/>
                <w:szCs w:val="24"/>
                <w:lang w:val="id-ID"/>
              </w:rPr>
              <w:t>Parameter</w:t>
            </w:r>
          </w:p>
        </w:tc>
      </w:tr>
      <w:tr w:rsidR="00D969B1" w:rsidRPr="007A0B8A" w:rsidTr="00520BBC">
        <w:trPr>
          <w:trHeight w:val="279"/>
        </w:trPr>
        <w:tc>
          <w:tcPr>
            <w:tcW w:w="0" w:type="auto"/>
            <w:vMerge w:val="restart"/>
          </w:tcPr>
          <w:p w:rsidR="00D969B1" w:rsidRPr="007A0B8A" w:rsidRDefault="00D969B1" w:rsidP="00520BBC">
            <w:pPr>
              <w:spacing w:line="360" w:lineRule="auto"/>
              <w:rPr>
                <w:rFonts w:ascii="Times New Roman" w:hAnsi="Times New Roman" w:cs="Times New Roman"/>
                <w:noProof/>
                <w:sz w:val="24"/>
                <w:szCs w:val="24"/>
                <w:lang w:val="id-ID"/>
              </w:rPr>
            </w:pPr>
            <w:r>
              <w:rPr>
                <w:rFonts w:ascii="Times New Roman" w:hAnsi="Times New Roman" w:cs="Times New Roman"/>
                <w:noProof/>
                <w:sz w:val="24"/>
                <w:szCs w:val="24"/>
              </w:rPr>
              <w:t xml:space="preserve">Kompetensi </w:t>
            </w:r>
            <w:r>
              <w:rPr>
                <w:rFonts w:ascii="Times New Roman" w:hAnsi="Times New Roman" w:cs="Times New Roman"/>
                <w:noProof/>
                <w:sz w:val="24"/>
                <w:szCs w:val="24"/>
                <w:lang w:val="id-ID"/>
              </w:rPr>
              <w:t>Menurut</w:t>
            </w:r>
            <w:r>
              <w:rPr>
                <w:rFonts w:ascii="Times New Roman" w:hAnsi="Times New Roman" w:cs="Times New Roman"/>
                <w:noProof/>
                <w:sz w:val="24"/>
                <w:szCs w:val="24"/>
              </w:rPr>
              <w:t xml:space="preserve"> Spencer dalam buku manajemen Kinerja</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(Wibowo</w:t>
            </w:r>
            <w:r w:rsidRPr="007A0B8A">
              <w:rPr>
                <w:rFonts w:ascii="Times New Roman" w:hAnsi="Times New Roman" w:cs="Times New Roman"/>
                <w:noProof/>
                <w:sz w:val="24"/>
                <w:szCs w:val="24"/>
                <w:lang w:val="id-ID"/>
              </w:rPr>
              <w:t xml:space="preserve"> </w:t>
            </w:r>
          </w:p>
          <w:p w:rsidR="00D969B1" w:rsidRPr="007A0B8A" w:rsidRDefault="00D969B1" w:rsidP="00520BBC">
            <w:p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2017</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273</w:t>
            </w:r>
            <w:r w:rsidRPr="007A0B8A">
              <w:rPr>
                <w:rFonts w:ascii="Times New Roman" w:hAnsi="Times New Roman" w:cs="Times New Roman"/>
                <w:noProof/>
                <w:sz w:val="24"/>
                <w:szCs w:val="24"/>
                <w:lang w:val="id-ID"/>
              </w:rPr>
              <w:t>)</w:t>
            </w:r>
          </w:p>
        </w:tc>
        <w:tc>
          <w:tcPr>
            <w:tcW w:w="1618" w:type="dxa"/>
          </w:tcPr>
          <w:p w:rsidR="00D969B1" w:rsidRPr="005B78BA" w:rsidRDefault="00D969B1" w:rsidP="00520BBC">
            <w:pPr>
              <w:spacing w:line="360" w:lineRule="auto"/>
              <w:jc w:val="both"/>
              <w:rPr>
                <w:rFonts w:ascii="Times New Roman" w:hAnsi="Times New Roman" w:cs="Times New Roman"/>
                <w:noProof/>
                <w:sz w:val="24"/>
                <w:szCs w:val="24"/>
              </w:rPr>
            </w:pPr>
            <w:r w:rsidRPr="005B78BA">
              <w:rPr>
                <w:rFonts w:ascii="Times New Roman" w:hAnsi="Times New Roman" w:cs="Times New Roman"/>
                <w:noProof/>
                <w:sz w:val="24"/>
                <w:szCs w:val="24"/>
              </w:rPr>
              <w:t>Motif</w:t>
            </w:r>
          </w:p>
        </w:tc>
        <w:tc>
          <w:tcPr>
            <w:tcW w:w="4806" w:type="dxa"/>
          </w:tcPr>
          <w:p w:rsidR="00D969B1" w:rsidRDefault="00D969B1" w:rsidP="00D969B1">
            <w:pPr>
              <w:pStyle w:val="ListParagraph"/>
              <w:numPr>
                <w:ilvl w:val="0"/>
                <w:numId w:val="5"/>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meningkatkan kinerja.</w:t>
            </w:r>
          </w:p>
          <w:p w:rsidR="00D969B1" w:rsidRPr="00E269A1" w:rsidRDefault="00D969B1" w:rsidP="00D969B1">
            <w:pPr>
              <w:pStyle w:val="ListParagraph"/>
              <w:numPr>
                <w:ilvl w:val="0"/>
                <w:numId w:val="5"/>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melanjutkan pendidikan.</w:t>
            </w:r>
          </w:p>
        </w:tc>
      </w:tr>
      <w:tr w:rsidR="00D969B1" w:rsidRPr="007A0B8A" w:rsidTr="00520BBC">
        <w:tc>
          <w:tcPr>
            <w:tcW w:w="0" w:type="auto"/>
            <w:vMerge/>
          </w:tcPr>
          <w:p w:rsidR="00D969B1" w:rsidRPr="007A0B8A" w:rsidRDefault="00D969B1" w:rsidP="00520BBC">
            <w:pPr>
              <w:spacing w:line="360" w:lineRule="auto"/>
              <w:jc w:val="both"/>
              <w:rPr>
                <w:rFonts w:ascii="Times New Roman" w:hAnsi="Times New Roman" w:cs="Times New Roman"/>
                <w:noProof/>
                <w:sz w:val="24"/>
                <w:szCs w:val="24"/>
                <w:lang w:val="id-ID"/>
              </w:rPr>
            </w:pPr>
          </w:p>
        </w:tc>
        <w:tc>
          <w:tcPr>
            <w:tcW w:w="1618" w:type="dxa"/>
          </w:tcPr>
          <w:p w:rsidR="00D969B1" w:rsidRPr="007A0B8A" w:rsidRDefault="00D969B1" w:rsidP="00520BBC">
            <w:p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Sifat</w:t>
            </w:r>
          </w:p>
        </w:tc>
        <w:tc>
          <w:tcPr>
            <w:tcW w:w="4806" w:type="dxa"/>
          </w:tcPr>
          <w:p w:rsidR="00D969B1" w:rsidRDefault="00D969B1" w:rsidP="00D969B1">
            <w:pPr>
              <w:pStyle w:val="ListParagraph"/>
              <w:numPr>
                <w:ilvl w:val="0"/>
                <w:numId w:val="7"/>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meningkatkan kompetensi.</w:t>
            </w:r>
          </w:p>
          <w:p w:rsidR="00D969B1" w:rsidRPr="005B78BA" w:rsidRDefault="00D969B1" w:rsidP="00D969B1">
            <w:pPr>
              <w:pStyle w:val="ListParagraph"/>
              <w:numPr>
                <w:ilvl w:val="0"/>
                <w:numId w:val="7"/>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bekerja sama dengan rekan kerjanya.</w:t>
            </w:r>
          </w:p>
        </w:tc>
      </w:tr>
      <w:tr w:rsidR="00D969B1" w:rsidRPr="007A0B8A" w:rsidTr="00520BBC">
        <w:tc>
          <w:tcPr>
            <w:tcW w:w="0" w:type="auto"/>
            <w:vMerge/>
          </w:tcPr>
          <w:p w:rsidR="00D969B1" w:rsidRPr="007A0B8A" w:rsidRDefault="00D969B1" w:rsidP="00520BBC">
            <w:pPr>
              <w:spacing w:line="360" w:lineRule="auto"/>
              <w:jc w:val="both"/>
              <w:rPr>
                <w:rFonts w:ascii="Times New Roman" w:hAnsi="Times New Roman" w:cs="Times New Roman"/>
                <w:noProof/>
                <w:sz w:val="24"/>
                <w:szCs w:val="24"/>
                <w:lang w:val="id-ID"/>
              </w:rPr>
            </w:pPr>
          </w:p>
        </w:tc>
        <w:tc>
          <w:tcPr>
            <w:tcW w:w="1618" w:type="dxa"/>
          </w:tcPr>
          <w:p w:rsidR="00D969B1" w:rsidRPr="007A0B8A" w:rsidRDefault="00D969B1" w:rsidP="00520BBC">
            <w:pPr>
              <w:spacing w:line="360" w:lineRule="auto"/>
              <w:jc w:val="both"/>
              <w:rPr>
                <w:rFonts w:ascii="Times New Roman" w:hAnsi="Times New Roman" w:cs="Times New Roman"/>
                <w:noProof/>
                <w:sz w:val="24"/>
                <w:szCs w:val="24"/>
                <w:lang w:val="id-ID"/>
              </w:rPr>
            </w:pPr>
            <w:r>
              <w:rPr>
                <w:rFonts w:ascii="Times New Roman" w:hAnsi="Times New Roman" w:cs="Times New Roman"/>
                <w:noProof/>
                <w:sz w:val="24"/>
                <w:szCs w:val="24"/>
              </w:rPr>
              <w:t>Konsep diri</w:t>
            </w:r>
          </w:p>
        </w:tc>
        <w:tc>
          <w:tcPr>
            <w:tcW w:w="4806" w:type="dxa"/>
          </w:tcPr>
          <w:p w:rsidR="00D969B1" w:rsidRDefault="00D969B1" w:rsidP="00D969B1">
            <w:pPr>
              <w:pStyle w:val="ListParagraph"/>
              <w:numPr>
                <w:ilvl w:val="0"/>
                <w:numId w:val="6"/>
              </w:numPr>
              <w:spacing w:after="0" w:line="240" w:lineRule="auto"/>
              <w:ind w:left="714"/>
              <w:jc w:val="both"/>
              <w:rPr>
                <w:rFonts w:ascii="Times New Roman" w:hAnsi="Times New Roman" w:cs="Times New Roman"/>
                <w:noProof/>
                <w:sz w:val="24"/>
                <w:szCs w:val="24"/>
              </w:rPr>
            </w:pPr>
            <w:r>
              <w:rPr>
                <w:rFonts w:ascii="Times New Roman" w:hAnsi="Times New Roman" w:cs="Times New Roman"/>
                <w:noProof/>
                <w:sz w:val="24"/>
                <w:szCs w:val="24"/>
              </w:rPr>
              <w:t>komunikasi.</w:t>
            </w:r>
          </w:p>
          <w:p w:rsidR="00D969B1" w:rsidRPr="005B78BA" w:rsidRDefault="00D969B1" w:rsidP="00D969B1">
            <w:pPr>
              <w:pStyle w:val="ListParagraph"/>
              <w:numPr>
                <w:ilvl w:val="0"/>
                <w:numId w:val="6"/>
              </w:numPr>
              <w:spacing w:after="0" w:line="240" w:lineRule="auto"/>
              <w:ind w:left="714"/>
              <w:jc w:val="both"/>
              <w:rPr>
                <w:rFonts w:ascii="Times New Roman" w:hAnsi="Times New Roman" w:cs="Times New Roman"/>
                <w:noProof/>
                <w:sz w:val="24"/>
                <w:szCs w:val="24"/>
              </w:rPr>
            </w:pPr>
            <w:r>
              <w:rPr>
                <w:rFonts w:ascii="Times New Roman" w:hAnsi="Times New Roman" w:cs="Times New Roman"/>
                <w:noProof/>
                <w:sz w:val="24"/>
                <w:szCs w:val="24"/>
              </w:rPr>
              <w:t>pemimpin.</w:t>
            </w:r>
          </w:p>
        </w:tc>
      </w:tr>
      <w:tr w:rsidR="00D969B1" w:rsidRPr="007A0B8A" w:rsidTr="00520BBC">
        <w:tc>
          <w:tcPr>
            <w:tcW w:w="0" w:type="auto"/>
            <w:vMerge/>
          </w:tcPr>
          <w:p w:rsidR="00D969B1" w:rsidRPr="007A0B8A" w:rsidRDefault="00D969B1" w:rsidP="00520BBC">
            <w:pPr>
              <w:spacing w:line="360" w:lineRule="auto"/>
              <w:jc w:val="both"/>
              <w:rPr>
                <w:rFonts w:ascii="Times New Roman" w:hAnsi="Times New Roman" w:cs="Times New Roman"/>
                <w:noProof/>
                <w:sz w:val="24"/>
                <w:szCs w:val="24"/>
                <w:lang w:val="id-ID"/>
              </w:rPr>
            </w:pPr>
          </w:p>
        </w:tc>
        <w:tc>
          <w:tcPr>
            <w:tcW w:w="1618" w:type="dxa"/>
            <w:tcBorders>
              <w:bottom w:val="single" w:sz="4" w:space="0" w:color="000000" w:themeColor="text1"/>
            </w:tcBorders>
          </w:tcPr>
          <w:p w:rsidR="00D969B1" w:rsidRDefault="00D969B1" w:rsidP="00520BBC">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Pengetahuan</w:t>
            </w:r>
          </w:p>
        </w:tc>
        <w:tc>
          <w:tcPr>
            <w:tcW w:w="4806" w:type="dxa"/>
          </w:tcPr>
          <w:p w:rsidR="00D969B1" w:rsidRDefault="00D969B1" w:rsidP="00D969B1">
            <w:pPr>
              <w:pStyle w:val="ListParagraph"/>
              <w:numPr>
                <w:ilvl w:val="0"/>
                <w:numId w:val="8"/>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peraturan.</w:t>
            </w:r>
          </w:p>
          <w:p w:rsidR="00D969B1" w:rsidRPr="00847762" w:rsidRDefault="00D969B1" w:rsidP="00D969B1">
            <w:pPr>
              <w:pStyle w:val="ListParagraph"/>
              <w:numPr>
                <w:ilvl w:val="0"/>
                <w:numId w:val="8"/>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teknologi.</w:t>
            </w:r>
          </w:p>
        </w:tc>
      </w:tr>
      <w:tr w:rsidR="00D969B1" w:rsidRPr="007A0B8A" w:rsidTr="00520BBC">
        <w:tc>
          <w:tcPr>
            <w:tcW w:w="0" w:type="auto"/>
            <w:vMerge/>
            <w:tcBorders>
              <w:bottom w:val="single" w:sz="4" w:space="0" w:color="auto"/>
            </w:tcBorders>
          </w:tcPr>
          <w:p w:rsidR="00D969B1" w:rsidRPr="007A0B8A" w:rsidRDefault="00D969B1" w:rsidP="00520BBC">
            <w:pPr>
              <w:spacing w:line="360" w:lineRule="auto"/>
              <w:jc w:val="both"/>
              <w:rPr>
                <w:rFonts w:ascii="Times New Roman" w:hAnsi="Times New Roman" w:cs="Times New Roman"/>
                <w:noProof/>
                <w:sz w:val="24"/>
                <w:szCs w:val="24"/>
                <w:lang w:val="id-ID"/>
              </w:rPr>
            </w:pPr>
          </w:p>
        </w:tc>
        <w:tc>
          <w:tcPr>
            <w:tcW w:w="1618" w:type="dxa"/>
            <w:tcBorders>
              <w:bottom w:val="single" w:sz="4" w:space="0" w:color="auto"/>
            </w:tcBorders>
          </w:tcPr>
          <w:p w:rsidR="00D969B1" w:rsidRDefault="00D969B1" w:rsidP="00520BBC">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Ketrampilan</w:t>
            </w:r>
          </w:p>
        </w:tc>
        <w:tc>
          <w:tcPr>
            <w:tcW w:w="4806" w:type="dxa"/>
          </w:tcPr>
          <w:p w:rsidR="00D969B1" w:rsidRDefault="00D969B1" w:rsidP="00D969B1">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mengolah data dan informasi.</w:t>
            </w:r>
          </w:p>
          <w:p w:rsidR="00D969B1" w:rsidRPr="00847762" w:rsidRDefault="00D969B1" w:rsidP="00D969B1">
            <w:pPr>
              <w:pStyle w:val="ListParagraph"/>
              <w:numPr>
                <w:ilvl w:val="0"/>
                <w:numId w:val="9"/>
              </w:num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mengoperasikan aplikasi</w:t>
            </w:r>
          </w:p>
        </w:tc>
      </w:tr>
    </w:tbl>
    <w:p w:rsidR="00D969B1" w:rsidRDefault="00D969B1" w:rsidP="00D969B1">
      <w:pPr>
        <w:spacing w:after="0" w:line="240" w:lineRule="auto"/>
        <w:jc w:val="center"/>
        <w:rPr>
          <w:rFonts w:ascii="Times New Roman" w:hAnsi="Times New Roman" w:cs="Times New Roman"/>
          <w:b/>
          <w:noProof/>
          <w:sz w:val="24"/>
          <w:szCs w:val="24"/>
        </w:rPr>
      </w:pPr>
      <w:r>
        <w:rPr>
          <w:rFonts w:ascii="Times New Roman" w:hAnsi="Times New Roman" w:cs="Times New Roman"/>
          <w:b/>
          <w:noProof/>
          <w:sz w:val="24"/>
          <w:szCs w:val="24"/>
        </w:rPr>
        <w:t>Operasional Konsep Penelitian</w:t>
      </w:r>
    </w:p>
    <w:p w:rsidR="00D969B1" w:rsidRDefault="00D969B1" w:rsidP="00D969B1">
      <w:pPr>
        <w:pStyle w:val="Heading2"/>
        <w:spacing w:before="0" w:line="480" w:lineRule="auto"/>
        <w:jc w:val="both"/>
        <w:rPr>
          <w:rFonts w:ascii="Times New Roman" w:eastAsiaTheme="minorHAnsi" w:hAnsi="Times New Roman" w:cs="Times New Roman"/>
          <w:bCs/>
          <w:noProof/>
          <w:color w:val="auto"/>
          <w:sz w:val="24"/>
          <w:szCs w:val="24"/>
        </w:rPr>
      </w:pPr>
    </w:p>
    <w:p w:rsidR="00D969B1" w:rsidRPr="00915641" w:rsidRDefault="00D969B1" w:rsidP="00D969B1"/>
    <w:p w:rsidR="00D969B1" w:rsidRPr="00E77311" w:rsidRDefault="00D969B1" w:rsidP="00D969B1">
      <w:pPr>
        <w:pStyle w:val="Heading2"/>
        <w:spacing w:before="0" w:line="480" w:lineRule="auto"/>
        <w:jc w:val="both"/>
        <w:rPr>
          <w:rFonts w:asciiTheme="majorBidi" w:hAnsiTheme="majorBidi"/>
          <w:color w:val="auto"/>
          <w:sz w:val="24"/>
          <w:szCs w:val="24"/>
        </w:rPr>
      </w:pPr>
      <w:bookmarkStart w:id="23" w:name="_Toc141116448"/>
      <w:r w:rsidRPr="00E77311">
        <w:rPr>
          <w:rFonts w:asciiTheme="majorBidi" w:hAnsiTheme="majorBidi"/>
          <w:color w:val="auto"/>
          <w:sz w:val="24"/>
          <w:szCs w:val="24"/>
        </w:rPr>
        <w:t>3.5. Pengujian Keabsahan Data</w:t>
      </w:r>
      <w:bookmarkEnd w:id="23"/>
    </w:p>
    <w:p w:rsidR="00D969B1" w:rsidRPr="0075237B" w:rsidRDefault="00D969B1" w:rsidP="00D969B1">
      <w:pPr>
        <w:spacing w:line="480" w:lineRule="auto"/>
        <w:ind w:firstLine="426"/>
        <w:jc w:val="both"/>
        <w:rPr>
          <w:rFonts w:asciiTheme="majorBidi" w:hAnsiTheme="majorBidi" w:cstheme="majorBidi"/>
          <w:sz w:val="24"/>
          <w:szCs w:val="24"/>
        </w:rPr>
      </w:pPr>
      <w:r w:rsidRPr="0075237B">
        <w:rPr>
          <w:rFonts w:asciiTheme="majorBidi" w:hAnsiTheme="majorBidi" w:cstheme="majorBidi"/>
          <w:sz w:val="24"/>
          <w:szCs w:val="24"/>
        </w:rPr>
        <w:t xml:space="preserve">Uji keabsahan data dalam penelitian kualitatif meliputi beberapa pengujian. Peneliti menggunakan uji </w:t>
      </w:r>
      <w:r w:rsidRPr="00D4292C">
        <w:rPr>
          <w:rFonts w:asciiTheme="majorBidi" w:hAnsiTheme="majorBidi" w:cstheme="majorBidi"/>
          <w:i/>
          <w:iCs/>
          <w:sz w:val="24"/>
          <w:szCs w:val="24"/>
        </w:rPr>
        <w:t>credibility</w:t>
      </w:r>
      <w:r w:rsidRPr="0075237B">
        <w:rPr>
          <w:rFonts w:asciiTheme="majorBidi" w:hAnsiTheme="majorBidi" w:cstheme="majorBidi"/>
          <w:sz w:val="24"/>
          <w:szCs w:val="24"/>
        </w:rPr>
        <w:t xml:space="preserve"> (</w:t>
      </w:r>
      <w:r w:rsidRPr="00D4292C">
        <w:rPr>
          <w:rFonts w:asciiTheme="majorBidi" w:hAnsiTheme="majorBidi" w:cstheme="majorBidi"/>
          <w:i/>
          <w:iCs/>
          <w:sz w:val="24"/>
          <w:szCs w:val="24"/>
        </w:rPr>
        <w:t>validitas interval</w:t>
      </w:r>
      <w:r w:rsidRPr="0075237B">
        <w:rPr>
          <w:rFonts w:asciiTheme="majorBidi" w:hAnsiTheme="majorBidi" w:cstheme="majorBidi"/>
          <w:sz w:val="24"/>
          <w:szCs w:val="24"/>
        </w:rPr>
        <w:t>) atau uji kepercayaan terhadap hasil penelitian. Uji keabsahan data ini diperlukan untuk menentukan valid atau tidaknya suatu temuan atau data yang dilaporkan peneliti dengan apa yang terjadi sesungguhnya di lapangan.</w:t>
      </w:r>
    </w:p>
    <w:p w:rsidR="00D969B1" w:rsidRPr="0075237B" w:rsidRDefault="00D969B1" w:rsidP="00D969B1">
      <w:pPr>
        <w:spacing w:line="480" w:lineRule="auto"/>
        <w:ind w:firstLine="426"/>
        <w:jc w:val="both"/>
        <w:rPr>
          <w:rFonts w:asciiTheme="majorBidi" w:hAnsiTheme="majorBidi" w:cstheme="majorBidi"/>
          <w:sz w:val="24"/>
          <w:szCs w:val="24"/>
        </w:rPr>
      </w:pPr>
      <w:r w:rsidRPr="0075237B">
        <w:rPr>
          <w:rFonts w:asciiTheme="majorBidi" w:hAnsiTheme="majorBidi" w:cstheme="majorBidi"/>
          <w:sz w:val="24"/>
          <w:szCs w:val="24"/>
        </w:rPr>
        <w:t xml:space="preserve"> Ada banyak teknik dalam pengecekan keabsahan data, salah satunya adalah teknik triangulasi. Triangulasi adalah teknik yang diperoleh dengan cara merecheck temuannya dengan membanding</w:t>
      </w:r>
      <w:r>
        <w:rPr>
          <w:rFonts w:asciiTheme="majorBidi" w:hAnsiTheme="majorBidi" w:cstheme="majorBidi"/>
          <w:sz w:val="24"/>
          <w:szCs w:val="24"/>
        </w:rPr>
        <w:t xml:space="preserve">kannya dengan berbagai sumber. </w:t>
      </w:r>
      <w:r w:rsidRPr="0075237B">
        <w:rPr>
          <w:rFonts w:asciiTheme="majorBidi" w:hAnsiTheme="majorBidi" w:cstheme="majorBidi"/>
          <w:sz w:val="24"/>
          <w:szCs w:val="24"/>
        </w:rPr>
        <w:t xml:space="preserve">Triangulasi diartikan sebagai pengecekan data dari berbagai sumber dengan berbagai cara dan berbagai </w:t>
      </w:r>
      <w:r w:rsidRPr="0075237B">
        <w:rPr>
          <w:rFonts w:asciiTheme="majorBidi" w:hAnsiTheme="majorBidi" w:cstheme="majorBidi"/>
          <w:sz w:val="24"/>
          <w:szCs w:val="24"/>
        </w:rPr>
        <w:lastRenderedPageBreak/>
        <w:t>waktu. Triangulasi sumber dilakukan dengan cara mengecek data yang telah diperoleh melalui beberapa sumber.</w:t>
      </w:r>
    </w:p>
    <w:p w:rsidR="00D969B1" w:rsidRPr="00E77311" w:rsidRDefault="00D969B1" w:rsidP="00D969B1">
      <w:pPr>
        <w:pStyle w:val="Heading2"/>
        <w:spacing w:line="480" w:lineRule="auto"/>
        <w:jc w:val="both"/>
        <w:rPr>
          <w:rFonts w:asciiTheme="majorBidi" w:hAnsiTheme="majorBidi"/>
        </w:rPr>
      </w:pPr>
      <w:bookmarkStart w:id="24" w:name="_Toc141116449"/>
      <w:r w:rsidRPr="00E77311">
        <w:rPr>
          <w:rFonts w:asciiTheme="majorBidi" w:hAnsiTheme="majorBidi"/>
          <w:color w:val="auto"/>
          <w:sz w:val="24"/>
          <w:szCs w:val="24"/>
        </w:rPr>
        <w:t>3.6 Teknik Analisis Data</w:t>
      </w:r>
      <w:bookmarkEnd w:id="24"/>
    </w:p>
    <w:p w:rsidR="00D969B1" w:rsidRPr="0075237B" w:rsidRDefault="00D969B1" w:rsidP="00D969B1">
      <w:pPr>
        <w:spacing w:line="480" w:lineRule="auto"/>
        <w:ind w:firstLine="426"/>
        <w:jc w:val="both"/>
        <w:rPr>
          <w:rFonts w:asciiTheme="majorBidi" w:hAnsiTheme="majorBidi" w:cstheme="majorBidi"/>
          <w:sz w:val="24"/>
          <w:szCs w:val="24"/>
        </w:rPr>
      </w:pPr>
      <w:r w:rsidRPr="0075237B">
        <w:rPr>
          <w:rFonts w:asciiTheme="majorBidi" w:hAnsiTheme="majorBidi" w:cstheme="majorBidi"/>
          <w:sz w:val="24"/>
          <w:szCs w:val="24"/>
        </w:rPr>
        <w:t>Dalam penelitian kualitatif, teknik analisa data merupakan bagian terpenting dalam melakukan langkah-langkah untuk menganalisa data-data yang telah diperoleh. Analisa data dilakukan pada saat pengumpulan data berlangsung dan setelah sesuai pengumpulan data dalam periode tertentu. Analisis data dimaknai sebagai proses menyusun, memilah, dan mengolahnya ke dalam satu susunan yang sistematis dan bermakna. Jika data diumpamakan sebagai tumpukan informasi dan fakta yang berserakan, maka proses menyusun data, mengolahnya ke dalam suatu pola atau format yang lebih teratur sehingga mudah dipahami dan dimaknai itulah yang disebut analisis data.</w:t>
      </w:r>
    </w:p>
    <w:p w:rsidR="00D969B1" w:rsidRPr="0075237B" w:rsidRDefault="00D969B1" w:rsidP="00D969B1">
      <w:pPr>
        <w:spacing w:line="480" w:lineRule="auto"/>
        <w:ind w:firstLine="426"/>
        <w:jc w:val="both"/>
        <w:rPr>
          <w:rFonts w:asciiTheme="majorBidi" w:hAnsiTheme="majorBidi" w:cstheme="majorBidi"/>
          <w:sz w:val="24"/>
          <w:szCs w:val="24"/>
        </w:rPr>
      </w:pPr>
      <w:r w:rsidRPr="0075237B">
        <w:rPr>
          <w:rFonts w:asciiTheme="majorBidi" w:hAnsiTheme="majorBidi" w:cstheme="majorBidi"/>
          <w:sz w:val="24"/>
          <w:szCs w:val="24"/>
        </w:rPr>
        <w:t>Miles dan Hube</w:t>
      </w:r>
      <w:r>
        <w:rPr>
          <w:rFonts w:asciiTheme="majorBidi" w:hAnsiTheme="majorBidi" w:cstheme="majorBidi"/>
          <w:sz w:val="24"/>
          <w:szCs w:val="24"/>
        </w:rPr>
        <w:t>rman (1984) dalam Sugiyono (2018:91</w:t>
      </w:r>
      <w:r w:rsidRPr="0075237B">
        <w:rPr>
          <w:rFonts w:asciiTheme="majorBidi" w:hAnsiTheme="majorBidi" w:cstheme="majorBidi"/>
          <w:sz w:val="24"/>
          <w:szCs w:val="24"/>
        </w:rPr>
        <w:t xml:space="preserve">) mengemukakan bahwa aktivitas dalam analisis data kualitatif dilakukan secara interaktif dan berlangsung secara terus menerus sampai tuntas, sehingga datanya sudah jenuh. Adapun langkah-langkah dalam melakukan analisa data adalah sebagai berikut : </w:t>
      </w:r>
    </w:p>
    <w:p w:rsidR="00D969B1" w:rsidRPr="0075237B" w:rsidRDefault="00D969B1" w:rsidP="00D969B1">
      <w:pPr>
        <w:pStyle w:val="ListParagraph"/>
        <w:numPr>
          <w:ilvl w:val="0"/>
          <w:numId w:val="4"/>
        </w:numPr>
        <w:spacing w:line="480" w:lineRule="auto"/>
        <w:jc w:val="both"/>
        <w:rPr>
          <w:rFonts w:asciiTheme="majorBidi" w:hAnsiTheme="majorBidi" w:cstheme="majorBidi"/>
          <w:sz w:val="24"/>
          <w:szCs w:val="24"/>
        </w:rPr>
      </w:pPr>
      <w:r w:rsidRPr="0075237B">
        <w:rPr>
          <w:rFonts w:asciiTheme="majorBidi" w:hAnsiTheme="majorBidi" w:cstheme="majorBidi"/>
          <w:sz w:val="24"/>
          <w:szCs w:val="24"/>
        </w:rPr>
        <w:t xml:space="preserve">Reduksi Data Data yang diperoleh dari lapangan jumlahnya cukup banyak, untuk itu maka perlu dicatat secara teliti dan rinci. Seperti telah dikemukakan, semakin lama peneliti ke lapangan, maka jumlah data akan semakin banyak, kompleks, dan rumit. Untuk itu perlu segera dilakukan analisi data melalui </w:t>
      </w:r>
      <w:r w:rsidRPr="0075237B">
        <w:rPr>
          <w:rFonts w:asciiTheme="majorBidi" w:hAnsiTheme="majorBidi" w:cstheme="majorBidi"/>
          <w:sz w:val="24"/>
          <w:szCs w:val="24"/>
        </w:rPr>
        <w:lastRenderedPageBreak/>
        <w:t xml:space="preserve">reduksi data. Mereduksi data berarti merangkum, memilih hal-hal yang pokok memfokuskan pada hal-hal yang penting, dicari tema dan polanya. </w:t>
      </w:r>
    </w:p>
    <w:p w:rsidR="00D969B1" w:rsidRPr="0075237B" w:rsidRDefault="00D969B1" w:rsidP="00D969B1">
      <w:pPr>
        <w:pStyle w:val="ListParagraph"/>
        <w:numPr>
          <w:ilvl w:val="0"/>
          <w:numId w:val="4"/>
        </w:numPr>
        <w:spacing w:line="480" w:lineRule="auto"/>
        <w:jc w:val="both"/>
        <w:rPr>
          <w:rFonts w:asciiTheme="majorBidi" w:hAnsiTheme="majorBidi" w:cstheme="majorBidi"/>
          <w:sz w:val="24"/>
          <w:szCs w:val="24"/>
        </w:rPr>
      </w:pPr>
      <w:r w:rsidRPr="0075237B">
        <w:rPr>
          <w:rFonts w:asciiTheme="majorBidi" w:hAnsiTheme="majorBidi" w:cstheme="majorBidi"/>
          <w:sz w:val="24"/>
          <w:szCs w:val="24"/>
        </w:rPr>
        <w:t xml:space="preserve">Display Data (Penyajian data) Setelah data direduksi, maka langkah selanjutnya adalah mendisplaykan data, dalam penelitian kualitatif penyajian data bisa dilakukan dalam bentuk uraian singkat, bagan, atau bisa dengan hubungan antar kategori. </w:t>
      </w:r>
    </w:p>
    <w:p w:rsidR="00D969B1" w:rsidRPr="00CC1978" w:rsidRDefault="00D969B1" w:rsidP="00D969B1">
      <w:pPr>
        <w:pStyle w:val="ListParagraph"/>
        <w:numPr>
          <w:ilvl w:val="0"/>
          <w:numId w:val="4"/>
        </w:numPr>
        <w:spacing w:line="480" w:lineRule="auto"/>
        <w:jc w:val="both"/>
        <w:rPr>
          <w:rFonts w:asciiTheme="majorBidi" w:hAnsiTheme="majorBidi" w:cstheme="majorBidi"/>
          <w:sz w:val="24"/>
          <w:szCs w:val="24"/>
        </w:rPr>
      </w:pPr>
      <w:r w:rsidRPr="0075237B">
        <w:rPr>
          <w:rFonts w:asciiTheme="majorBidi" w:hAnsiTheme="majorBidi" w:cstheme="majorBidi"/>
          <w:sz w:val="24"/>
          <w:szCs w:val="24"/>
        </w:rPr>
        <w:t>Penarikan kesimpulan Langkah ini adalah langkah untuk penarikan kesimpulan dan verifikasi. Kesimpulan awal yang dikemukakan masih bersifat semetara, dan akan berubah bila tidak ditemukan bukti-bukti yang kuat pada saat pengumpulan data berikutnya, tetapi apabila kesimpulan yang dikemukakan pada tahap awal, didukung oleh bukti-bukti yang valid dan konsisten saat peneliti kembali ke lapangan mengumpulkan data, maka kesimpulan yang dikemukakan merupakan kesimpulan yang kredibel.</w:t>
      </w:r>
    </w:p>
    <w:p w:rsidR="00D969B1" w:rsidRPr="00E77311" w:rsidRDefault="00D969B1" w:rsidP="00D969B1">
      <w:pPr>
        <w:pStyle w:val="Heading2"/>
        <w:spacing w:line="480" w:lineRule="auto"/>
        <w:jc w:val="both"/>
        <w:rPr>
          <w:rFonts w:asciiTheme="majorBidi" w:hAnsiTheme="majorBidi"/>
          <w:color w:val="auto"/>
          <w:sz w:val="24"/>
          <w:szCs w:val="24"/>
        </w:rPr>
      </w:pPr>
      <w:bookmarkStart w:id="25" w:name="_Toc141116450"/>
      <w:r w:rsidRPr="00E77311">
        <w:rPr>
          <w:rFonts w:asciiTheme="majorBidi" w:hAnsiTheme="majorBidi"/>
          <w:color w:val="auto"/>
          <w:sz w:val="24"/>
          <w:szCs w:val="24"/>
        </w:rPr>
        <w:t>3.7. Jadwal Penelitian</w:t>
      </w:r>
      <w:bookmarkEnd w:id="25"/>
    </w:p>
    <w:p w:rsidR="00D969B1" w:rsidRDefault="00D969B1" w:rsidP="00D969B1">
      <w:pPr>
        <w:spacing w:after="0" w:line="480" w:lineRule="auto"/>
        <w:ind w:firstLine="426"/>
        <w:jc w:val="both"/>
        <w:rPr>
          <w:rFonts w:asciiTheme="majorBidi" w:hAnsiTheme="majorBidi" w:cstheme="majorBidi"/>
          <w:sz w:val="24"/>
          <w:szCs w:val="24"/>
        </w:rPr>
      </w:pPr>
      <w:r w:rsidRPr="00AC38A0">
        <w:rPr>
          <w:rFonts w:asciiTheme="majorBidi" w:hAnsiTheme="majorBidi" w:cstheme="majorBidi"/>
          <w:sz w:val="24"/>
          <w:szCs w:val="24"/>
        </w:rPr>
        <w:t>Penulis melakukan Penelitian di Badan Kepegawaian dan Pengembangan Sumber Daya Manusia berlokasi di Jl. Tanda Barat No. 33, Kejaksan, Kota Cirebon. Dengan judul “Peningkatan Kompetensi Melalui Tugas Belajar Bagi Aparatur Sipil Negara di Badan Kepegawaian dan Pengembangan Sumber Daya Manusia Kota Cirebon. Berikut jadwal penelitian</w:t>
      </w:r>
      <w:r>
        <w:rPr>
          <w:rFonts w:asciiTheme="majorBidi" w:hAnsiTheme="majorBidi" w:cstheme="majorBidi"/>
          <w:sz w:val="24"/>
          <w:szCs w:val="24"/>
        </w:rPr>
        <w:t>.</w:t>
      </w: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ind w:firstLine="426"/>
        <w:jc w:val="center"/>
        <w:rPr>
          <w:rFonts w:asciiTheme="majorBidi" w:hAnsiTheme="majorBidi" w:cstheme="majorBidi"/>
          <w:b/>
          <w:bCs/>
          <w:sz w:val="24"/>
          <w:szCs w:val="24"/>
        </w:rPr>
      </w:pPr>
    </w:p>
    <w:p w:rsidR="00D969B1" w:rsidRDefault="00D969B1" w:rsidP="00D969B1">
      <w:pPr>
        <w:spacing w:after="0" w:line="240" w:lineRule="auto"/>
        <w:rPr>
          <w:rFonts w:asciiTheme="majorBidi" w:hAnsiTheme="majorBidi" w:cstheme="majorBidi"/>
          <w:b/>
          <w:bCs/>
          <w:sz w:val="24"/>
          <w:szCs w:val="24"/>
        </w:rPr>
      </w:pPr>
    </w:p>
    <w:p w:rsidR="00D969B1" w:rsidRPr="006265C9" w:rsidRDefault="00D969B1" w:rsidP="00D969B1">
      <w:pPr>
        <w:spacing w:after="0" w:line="240" w:lineRule="auto"/>
        <w:ind w:firstLine="426"/>
        <w:jc w:val="center"/>
        <w:rPr>
          <w:rFonts w:asciiTheme="majorBidi" w:hAnsiTheme="majorBidi" w:cstheme="majorBidi"/>
          <w:b/>
          <w:bCs/>
          <w:sz w:val="24"/>
          <w:szCs w:val="24"/>
        </w:rPr>
      </w:pPr>
      <w:r>
        <w:rPr>
          <w:rFonts w:asciiTheme="majorBidi" w:hAnsiTheme="majorBidi" w:cstheme="majorBidi"/>
          <w:b/>
          <w:bCs/>
          <w:sz w:val="24"/>
          <w:szCs w:val="24"/>
        </w:rPr>
        <w:t>Tabel 3.3</w:t>
      </w:r>
    </w:p>
    <w:p w:rsidR="00D969B1" w:rsidRDefault="00D969B1" w:rsidP="00D969B1">
      <w:pPr>
        <w:spacing w:after="0" w:line="240" w:lineRule="auto"/>
        <w:ind w:firstLine="426"/>
        <w:jc w:val="center"/>
        <w:rPr>
          <w:rFonts w:asciiTheme="majorBidi" w:hAnsiTheme="majorBidi" w:cstheme="majorBidi"/>
          <w:b/>
          <w:bCs/>
          <w:sz w:val="24"/>
          <w:szCs w:val="24"/>
        </w:rPr>
      </w:pPr>
      <w:r>
        <w:rPr>
          <w:rFonts w:asciiTheme="majorBidi" w:hAnsiTheme="majorBidi" w:cstheme="majorBidi"/>
          <w:b/>
          <w:bCs/>
          <w:sz w:val="24"/>
          <w:szCs w:val="24"/>
        </w:rPr>
        <w:t>Jadwal Penelitian</w:t>
      </w:r>
    </w:p>
    <w:p w:rsidR="00D969B1" w:rsidRDefault="00D969B1" w:rsidP="00D969B1">
      <w:pPr>
        <w:spacing w:after="0" w:line="240" w:lineRule="auto"/>
        <w:ind w:firstLine="426"/>
        <w:jc w:val="center"/>
        <w:rPr>
          <w:rFonts w:asciiTheme="majorBidi" w:hAnsiTheme="majorBidi" w:cstheme="majorBidi"/>
          <w:b/>
          <w:bCs/>
          <w:sz w:val="24"/>
          <w:szCs w:val="24"/>
        </w:rPr>
      </w:pPr>
    </w:p>
    <w:tbl>
      <w:tblPr>
        <w:tblW w:w="89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2573"/>
        <w:gridCol w:w="284"/>
        <w:gridCol w:w="285"/>
        <w:gridCol w:w="285"/>
        <w:gridCol w:w="286"/>
        <w:gridCol w:w="285"/>
        <w:gridCol w:w="287"/>
        <w:gridCol w:w="282"/>
        <w:gridCol w:w="288"/>
        <w:gridCol w:w="285"/>
        <w:gridCol w:w="295"/>
        <w:gridCol w:w="276"/>
        <w:gridCol w:w="287"/>
        <w:gridCol w:w="285"/>
        <w:gridCol w:w="287"/>
        <w:gridCol w:w="282"/>
        <w:gridCol w:w="288"/>
        <w:gridCol w:w="241"/>
        <w:gridCol w:w="287"/>
        <w:gridCol w:w="370"/>
        <w:gridCol w:w="358"/>
      </w:tblGrid>
      <w:tr w:rsidR="00D969B1" w:rsidTr="00520BBC">
        <w:trPr>
          <w:trHeight w:val="330"/>
          <w:jc w:val="center"/>
        </w:trPr>
        <w:tc>
          <w:tcPr>
            <w:tcW w:w="569" w:type="dxa"/>
            <w:vMerge w:val="restart"/>
          </w:tcPr>
          <w:p w:rsidR="00D969B1" w:rsidRDefault="00D969B1" w:rsidP="00520BBC">
            <w:pPr>
              <w:pStyle w:val="TableParagraph"/>
              <w:spacing w:before="5"/>
              <w:rPr>
                <w:b/>
                <w:sz w:val="28"/>
              </w:rPr>
            </w:pPr>
          </w:p>
          <w:p w:rsidR="00D969B1" w:rsidRDefault="00D969B1" w:rsidP="00520BBC">
            <w:pPr>
              <w:pStyle w:val="TableParagraph"/>
              <w:ind w:left="136"/>
              <w:rPr>
                <w:sz w:val="24"/>
              </w:rPr>
            </w:pPr>
            <w:r>
              <w:rPr>
                <w:sz w:val="24"/>
              </w:rPr>
              <w:t>No</w:t>
            </w:r>
          </w:p>
        </w:tc>
        <w:tc>
          <w:tcPr>
            <w:tcW w:w="2573" w:type="dxa"/>
            <w:vMerge w:val="restart"/>
          </w:tcPr>
          <w:p w:rsidR="00D969B1" w:rsidRDefault="00D969B1" w:rsidP="00520BBC">
            <w:pPr>
              <w:pStyle w:val="TableParagraph"/>
              <w:spacing w:before="5"/>
              <w:rPr>
                <w:b/>
                <w:sz w:val="28"/>
              </w:rPr>
            </w:pPr>
          </w:p>
          <w:p w:rsidR="00D969B1" w:rsidRDefault="00D969B1" w:rsidP="00520BBC">
            <w:pPr>
              <w:pStyle w:val="TableParagraph"/>
              <w:ind w:left="842"/>
              <w:rPr>
                <w:sz w:val="24"/>
              </w:rPr>
            </w:pPr>
            <w:r>
              <w:rPr>
                <w:sz w:val="24"/>
              </w:rPr>
              <w:t>Kegiatan</w:t>
            </w:r>
          </w:p>
        </w:tc>
        <w:tc>
          <w:tcPr>
            <w:tcW w:w="5823" w:type="dxa"/>
            <w:gridSpan w:val="20"/>
          </w:tcPr>
          <w:p w:rsidR="00D969B1" w:rsidRDefault="00D969B1" w:rsidP="00520BBC">
            <w:pPr>
              <w:pStyle w:val="TableParagraph"/>
              <w:spacing w:line="256" w:lineRule="exact"/>
              <w:ind w:left="2575" w:right="2558"/>
              <w:jc w:val="center"/>
              <w:rPr>
                <w:sz w:val="24"/>
              </w:rPr>
            </w:pPr>
            <w:r>
              <w:rPr>
                <w:sz w:val="24"/>
              </w:rPr>
              <w:t>2023</w:t>
            </w:r>
          </w:p>
        </w:tc>
      </w:tr>
      <w:tr w:rsidR="00D969B1" w:rsidTr="00520BBC">
        <w:trPr>
          <w:trHeight w:val="330"/>
          <w:jc w:val="center"/>
        </w:trPr>
        <w:tc>
          <w:tcPr>
            <w:tcW w:w="569" w:type="dxa"/>
            <w:vMerge/>
            <w:tcBorders>
              <w:top w:val="nil"/>
            </w:tcBorders>
          </w:tcPr>
          <w:p w:rsidR="00D969B1" w:rsidRDefault="00D969B1" w:rsidP="00520BBC">
            <w:pPr>
              <w:rPr>
                <w:sz w:val="2"/>
                <w:szCs w:val="2"/>
              </w:rPr>
            </w:pPr>
          </w:p>
        </w:tc>
        <w:tc>
          <w:tcPr>
            <w:tcW w:w="2573" w:type="dxa"/>
            <w:vMerge/>
            <w:tcBorders>
              <w:top w:val="nil"/>
            </w:tcBorders>
          </w:tcPr>
          <w:p w:rsidR="00D969B1" w:rsidRDefault="00D969B1" w:rsidP="00520BBC">
            <w:pPr>
              <w:rPr>
                <w:sz w:val="2"/>
                <w:szCs w:val="2"/>
              </w:rPr>
            </w:pPr>
          </w:p>
        </w:tc>
        <w:tc>
          <w:tcPr>
            <w:tcW w:w="1140" w:type="dxa"/>
            <w:gridSpan w:val="4"/>
          </w:tcPr>
          <w:p w:rsidR="00D969B1" w:rsidRDefault="00D969B1" w:rsidP="00520BBC">
            <w:pPr>
              <w:pStyle w:val="TableParagraph"/>
              <w:spacing w:line="256" w:lineRule="exact"/>
              <w:ind w:left="278"/>
              <w:rPr>
                <w:sz w:val="24"/>
              </w:rPr>
            </w:pPr>
            <w:r>
              <w:rPr>
                <w:sz w:val="24"/>
              </w:rPr>
              <w:t>Maret</w:t>
            </w:r>
          </w:p>
        </w:tc>
        <w:tc>
          <w:tcPr>
            <w:tcW w:w="1142" w:type="dxa"/>
            <w:gridSpan w:val="4"/>
          </w:tcPr>
          <w:p w:rsidR="00D969B1" w:rsidRDefault="00D969B1" w:rsidP="00520BBC">
            <w:pPr>
              <w:pStyle w:val="TableParagraph"/>
              <w:spacing w:line="256" w:lineRule="exact"/>
              <w:ind w:left="313"/>
              <w:rPr>
                <w:sz w:val="24"/>
              </w:rPr>
            </w:pPr>
            <w:r>
              <w:rPr>
                <w:sz w:val="24"/>
              </w:rPr>
              <w:t>April</w:t>
            </w:r>
          </w:p>
        </w:tc>
        <w:tc>
          <w:tcPr>
            <w:tcW w:w="1143" w:type="dxa"/>
            <w:gridSpan w:val="4"/>
          </w:tcPr>
          <w:p w:rsidR="00D969B1" w:rsidRDefault="00D969B1" w:rsidP="00520BBC">
            <w:pPr>
              <w:pStyle w:val="TableParagraph"/>
              <w:spacing w:line="256" w:lineRule="exact"/>
              <w:ind w:left="375"/>
              <w:rPr>
                <w:sz w:val="24"/>
              </w:rPr>
            </w:pPr>
            <w:r>
              <w:rPr>
                <w:sz w:val="24"/>
              </w:rPr>
              <w:t>Mei</w:t>
            </w:r>
          </w:p>
        </w:tc>
        <w:tc>
          <w:tcPr>
            <w:tcW w:w="1142" w:type="dxa"/>
            <w:gridSpan w:val="4"/>
          </w:tcPr>
          <w:p w:rsidR="00D969B1" w:rsidRDefault="00D969B1" w:rsidP="00520BBC">
            <w:pPr>
              <w:pStyle w:val="TableParagraph"/>
              <w:spacing w:line="256" w:lineRule="exact"/>
              <w:ind w:left="367"/>
              <w:rPr>
                <w:sz w:val="24"/>
              </w:rPr>
            </w:pPr>
            <w:r>
              <w:rPr>
                <w:sz w:val="24"/>
              </w:rPr>
              <w:t>Juni</w:t>
            </w:r>
          </w:p>
        </w:tc>
        <w:tc>
          <w:tcPr>
            <w:tcW w:w="1256" w:type="dxa"/>
            <w:gridSpan w:val="4"/>
          </w:tcPr>
          <w:p w:rsidR="00D969B1" w:rsidRDefault="00D969B1" w:rsidP="00520BBC">
            <w:pPr>
              <w:pStyle w:val="TableParagraph"/>
              <w:spacing w:line="256" w:lineRule="exact"/>
              <w:ind w:left="379" w:right="355"/>
              <w:jc w:val="center"/>
              <w:rPr>
                <w:sz w:val="24"/>
              </w:rPr>
            </w:pPr>
            <w:r>
              <w:rPr>
                <w:sz w:val="24"/>
              </w:rPr>
              <w:t>Juli</w:t>
            </w:r>
          </w:p>
        </w:tc>
      </w:tr>
      <w:tr w:rsidR="00D969B1" w:rsidTr="00520BBC">
        <w:trPr>
          <w:trHeight w:val="449"/>
          <w:jc w:val="center"/>
        </w:trPr>
        <w:tc>
          <w:tcPr>
            <w:tcW w:w="569" w:type="dxa"/>
            <w:vMerge/>
            <w:tcBorders>
              <w:top w:val="nil"/>
            </w:tcBorders>
          </w:tcPr>
          <w:p w:rsidR="00D969B1" w:rsidRDefault="00D969B1" w:rsidP="00520BBC">
            <w:pPr>
              <w:rPr>
                <w:sz w:val="2"/>
                <w:szCs w:val="2"/>
              </w:rPr>
            </w:pPr>
          </w:p>
        </w:tc>
        <w:tc>
          <w:tcPr>
            <w:tcW w:w="2573" w:type="dxa"/>
            <w:vMerge/>
            <w:tcBorders>
              <w:top w:val="nil"/>
            </w:tcBorders>
          </w:tcPr>
          <w:p w:rsidR="00D969B1" w:rsidRDefault="00D969B1" w:rsidP="00520BBC">
            <w:pPr>
              <w:rPr>
                <w:sz w:val="2"/>
                <w:szCs w:val="2"/>
              </w:rPr>
            </w:pPr>
          </w:p>
        </w:tc>
        <w:tc>
          <w:tcPr>
            <w:tcW w:w="284" w:type="dxa"/>
          </w:tcPr>
          <w:p w:rsidR="00D969B1" w:rsidRDefault="00D969B1" w:rsidP="00520BBC">
            <w:pPr>
              <w:pStyle w:val="TableParagraph"/>
              <w:spacing w:before="42"/>
              <w:ind w:left="108"/>
              <w:rPr>
                <w:sz w:val="24"/>
              </w:rPr>
            </w:pPr>
            <w:r>
              <w:rPr>
                <w:sz w:val="24"/>
              </w:rPr>
              <w:t>1</w:t>
            </w:r>
          </w:p>
        </w:tc>
        <w:tc>
          <w:tcPr>
            <w:tcW w:w="285" w:type="dxa"/>
          </w:tcPr>
          <w:p w:rsidR="00D969B1" w:rsidRDefault="00D969B1" w:rsidP="00520BBC">
            <w:pPr>
              <w:pStyle w:val="TableParagraph"/>
              <w:spacing w:before="42"/>
              <w:ind w:left="108"/>
              <w:rPr>
                <w:sz w:val="24"/>
              </w:rPr>
            </w:pPr>
            <w:r>
              <w:rPr>
                <w:sz w:val="24"/>
              </w:rPr>
              <w:t>2</w:t>
            </w:r>
          </w:p>
        </w:tc>
        <w:tc>
          <w:tcPr>
            <w:tcW w:w="285" w:type="dxa"/>
          </w:tcPr>
          <w:p w:rsidR="00D969B1" w:rsidRDefault="00D969B1" w:rsidP="00520BBC">
            <w:pPr>
              <w:pStyle w:val="TableParagraph"/>
              <w:spacing w:before="42"/>
              <w:ind w:left="108"/>
              <w:rPr>
                <w:sz w:val="24"/>
              </w:rPr>
            </w:pPr>
            <w:r>
              <w:rPr>
                <w:sz w:val="24"/>
              </w:rPr>
              <w:t>3</w:t>
            </w:r>
          </w:p>
        </w:tc>
        <w:tc>
          <w:tcPr>
            <w:tcW w:w="286" w:type="dxa"/>
          </w:tcPr>
          <w:p w:rsidR="00D969B1" w:rsidRDefault="00D969B1" w:rsidP="00520BBC">
            <w:pPr>
              <w:pStyle w:val="TableParagraph"/>
              <w:spacing w:before="42"/>
              <w:ind w:left="109"/>
              <w:rPr>
                <w:sz w:val="24"/>
              </w:rPr>
            </w:pPr>
            <w:r>
              <w:rPr>
                <w:sz w:val="24"/>
              </w:rPr>
              <w:t>4</w:t>
            </w:r>
          </w:p>
        </w:tc>
        <w:tc>
          <w:tcPr>
            <w:tcW w:w="285" w:type="dxa"/>
          </w:tcPr>
          <w:p w:rsidR="00D969B1" w:rsidRDefault="00D969B1" w:rsidP="00520BBC">
            <w:pPr>
              <w:pStyle w:val="TableParagraph"/>
              <w:spacing w:before="42"/>
              <w:ind w:left="109"/>
              <w:rPr>
                <w:sz w:val="24"/>
              </w:rPr>
            </w:pPr>
            <w:r>
              <w:rPr>
                <w:sz w:val="24"/>
              </w:rPr>
              <w:t>1</w:t>
            </w:r>
          </w:p>
        </w:tc>
        <w:tc>
          <w:tcPr>
            <w:tcW w:w="287" w:type="dxa"/>
          </w:tcPr>
          <w:p w:rsidR="00D969B1" w:rsidRDefault="00D969B1" w:rsidP="00520BBC">
            <w:pPr>
              <w:pStyle w:val="TableParagraph"/>
              <w:spacing w:before="42"/>
              <w:ind w:left="109"/>
              <w:rPr>
                <w:sz w:val="24"/>
              </w:rPr>
            </w:pPr>
            <w:r>
              <w:rPr>
                <w:sz w:val="24"/>
              </w:rPr>
              <w:t>2</w:t>
            </w:r>
          </w:p>
        </w:tc>
        <w:tc>
          <w:tcPr>
            <w:tcW w:w="282" w:type="dxa"/>
          </w:tcPr>
          <w:p w:rsidR="00D969B1" w:rsidRDefault="00D969B1" w:rsidP="00520BBC">
            <w:pPr>
              <w:pStyle w:val="TableParagraph"/>
              <w:spacing w:before="42"/>
              <w:ind w:left="107"/>
              <w:rPr>
                <w:sz w:val="24"/>
              </w:rPr>
            </w:pPr>
            <w:r>
              <w:rPr>
                <w:sz w:val="24"/>
              </w:rPr>
              <w:t>3</w:t>
            </w:r>
          </w:p>
        </w:tc>
        <w:tc>
          <w:tcPr>
            <w:tcW w:w="288" w:type="dxa"/>
          </w:tcPr>
          <w:p w:rsidR="00D969B1" w:rsidRDefault="00D969B1" w:rsidP="00520BBC">
            <w:pPr>
              <w:pStyle w:val="TableParagraph"/>
              <w:spacing w:before="42"/>
              <w:ind w:left="111"/>
              <w:rPr>
                <w:sz w:val="24"/>
              </w:rPr>
            </w:pPr>
            <w:r>
              <w:rPr>
                <w:sz w:val="24"/>
              </w:rPr>
              <w:t>4</w:t>
            </w:r>
          </w:p>
        </w:tc>
        <w:tc>
          <w:tcPr>
            <w:tcW w:w="285" w:type="dxa"/>
          </w:tcPr>
          <w:p w:rsidR="00D969B1" w:rsidRDefault="00D969B1" w:rsidP="00520BBC">
            <w:pPr>
              <w:pStyle w:val="TableParagraph"/>
              <w:spacing w:before="42"/>
              <w:ind w:left="111"/>
              <w:rPr>
                <w:sz w:val="24"/>
              </w:rPr>
            </w:pPr>
            <w:r>
              <w:rPr>
                <w:sz w:val="24"/>
              </w:rPr>
              <w:t>1</w:t>
            </w:r>
          </w:p>
        </w:tc>
        <w:tc>
          <w:tcPr>
            <w:tcW w:w="295" w:type="dxa"/>
          </w:tcPr>
          <w:p w:rsidR="00D969B1" w:rsidRDefault="00D969B1" w:rsidP="00520BBC">
            <w:pPr>
              <w:pStyle w:val="TableParagraph"/>
              <w:spacing w:before="42"/>
              <w:ind w:left="111"/>
              <w:rPr>
                <w:sz w:val="24"/>
              </w:rPr>
            </w:pPr>
            <w:r>
              <w:rPr>
                <w:sz w:val="24"/>
              </w:rPr>
              <w:t>2</w:t>
            </w:r>
          </w:p>
        </w:tc>
        <w:tc>
          <w:tcPr>
            <w:tcW w:w="276" w:type="dxa"/>
          </w:tcPr>
          <w:p w:rsidR="00D969B1" w:rsidRDefault="00D969B1" w:rsidP="00520BBC">
            <w:pPr>
              <w:pStyle w:val="TableParagraph"/>
              <w:spacing w:before="42"/>
              <w:ind w:left="111"/>
              <w:rPr>
                <w:sz w:val="24"/>
              </w:rPr>
            </w:pPr>
            <w:r>
              <w:rPr>
                <w:sz w:val="24"/>
              </w:rPr>
              <w:t>3</w:t>
            </w:r>
          </w:p>
        </w:tc>
        <w:tc>
          <w:tcPr>
            <w:tcW w:w="287" w:type="dxa"/>
          </w:tcPr>
          <w:p w:rsidR="00D969B1" w:rsidRDefault="00D969B1" w:rsidP="00520BBC">
            <w:pPr>
              <w:pStyle w:val="TableParagraph"/>
              <w:spacing w:before="42"/>
              <w:ind w:left="111"/>
              <w:rPr>
                <w:sz w:val="24"/>
              </w:rPr>
            </w:pPr>
            <w:r>
              <w:rPr>
                <w:sz w:val="24"/>
              </w:rPr>
              <w:t>4</w:t>
            </w:r>
          </w:p>
        </w:tc>
        <w:tc>
          <w:tcPr>
            <w:tcW w:w="285" w:type="dxa"/>
          </w:tcPr>
          <w:p w:rsidR="00D969B1" w:rsidRDefault="00D969B1" w:rsidP="00520BBC">
            <w:pPr>
              <w:pStyle w:val="TableParagraph"/>
              <w:spacing w:before="42"/>
              <w:ind w:left="111"/>
              <w:rPr>
                <w:sz w:val="24"/>
              </w:rPr>
            </w:pPr>
            <w:r>
              <w:rPr>
                <w:sz w:val="24"/>
              </w:rPr>
              <w:t>1</w:t>
            </w:r>
          </w:p>
        </w:tc>
        <w:tc>
          <w:tcPr>
            <w:tcW w:w="287" w:type="dxa"/>
          </w:tcPr>
          <w:p w:rsidR="00D969B1" w:rsidRDefault="00D969B1" w:rsidP="00520BBC">
            <w:pPr>
              <w:pStyle w:val="TableParagraph"/>
              <w:spacing w:before="42"/>
              <w:ind w:left="111"/>
              <w:rPr>
                <w:sz w:val="24"/>
              </w:rPr>
            </w:pPr>
            <w:r>
              <w:rPr>
                <w:sz w:val="24"/>
              </w:rPr>
              <w:t>2</w:t>
            </w:r>
          </w:p>
        </w:tc>
        <w:tc>
          <w:tcPr>
            <w:tcW w:w="282" w:type="dxa"/>
          </w:tcPr>
          <w:p w:rsidR="00D969B1" w:rsidRDefault="00D969B1" w:rsidP="00520BBC">
            <w:pPr>
              <w:pStyle w:val="TableParagraph"/>
              <w:spacing w:before="42"/>
              <w:ind w:left="109"/>
              <w:rPr>
                <w:sz w:val="24"/>
              </w:rPr>
            </w:pPr>
            <w:r>
              <w:rPr>
                <w:sz w:val="24"/>
              </w:rPr>
              <w:t>3</w:t>
            </w:r>
          </w:p>
        </w:tc>
        <w:tc>
          <w:tcPr>
            <w:tcW w:w="288" w:type="dxa"/>
          </w:tcPr>
          <w:p w:rsidR="00D969B1" w:rsidRDefault="00D969B1" w:rsidP="00520BBC">
            <w:pPr>
              <w:pStyle w:val="TableParagraph"/>
              <w:spacing w:before="42"/>
              <w:ind w:left="112"/>
              <w:rPr>
                <w:sz w:val="24"/>
              </w:rPr>
            </w:pPr>
            <w:r>
              <w:rPr>
                <w:sz w:val="24"/>
              </w:rPr>
              <w:t>4</w:t>
            </w:r>
          </w:p>
        </w:tc>
        <w:tc>
          <w:tcPr>
            <w:tcW w:w="241" w:type="dxa"/>
          </w:tcPr>
          <w:p w:rsidR="00D969B1" w:rsidRDefault="00D969B1" w:rsidP="00520BBC">
            <w:pPr>
              <w:pStyle w:val="TableParagraph"/>
              <w:spacing w:before="42"/>
              <w:ind w:left="113" w:right="-15"/>
              <w:rPr>
                <w:sz w:val="24"/>
              </w:rPr>
            </w:pPr>
            <w:r>
              <w:rPr>
                <w:sz w:val="24"/>
              </w:rPr>
              <w:t>1</w:t>
            </w:r>
          </w:p>
        </w:tc>
        <w:tc>
          <w:tcPr>
            <w:tcW w:w="287" w:type="dxa"/>
          </w:tcPr>
          <w:p w:rsidR="00D969B1" w:rsidRDefault="00D969B1" w:rsidP="00520BBC">
            <w:pPr>
              <w:pStyle w:val="TableParagraph"/>
              <w:spacing w:before="42"/>
              <w:ind w:left="114"/>
              <w:rPr>
                <w:sz w:val="24"/>
              </w:rPr>
            </w:pPr>
            <w:r>
              <w:rPr>
                <w:sz w:val="24"/>
              </w:rPr>
              <w:t>2</w:t>
            </w:r>
          </w:p>
        </w:tc>
        <w:tc>
          <w:tcPr>
            <w:tcW w:w="370" w:type="dxa"/>
          </w:tcPr>
          <w:p w:rsidR="00D969B1" w:rsidRDefault="00D969B1" w:rsidP="00520BBC">
            <w:pPr>
              <w:pStyle w:val="TableParagraph"/>
              <w:spacing w:before="42"/>
              <w:ind w:left="124"/>
              <w:rPr>
                <w:sz w:val="24"/>
              </w:rPr>
            </w:pPr>
            <w:r>
              <w:rPr>
                <w:sz w:val="24"/>
              </w:rPr>
              <w:t>3</w:t>
            </w:r>
          </w:p>
        </w:tc>
        <w:tc>
          <w:tcPr>
            <w:tcW w:w="358" w:type="dxa"/>
          </w:tcPr>
          <w:p w:rsidR="00D969B1" w:rsidRDefault="00D969B1" w:rsidP="00520BBC">
            <w:pPr>
              <w:pStyle w:val="TableParagraph"/>
              <w:spacing w:before="42"/>
              <w:ind w:left="105"/>
              <w:rPr>
                <w:sz w:val="24"/>
              </w:rPr>
            </w:pPr>
            <w:r>
              <w:rPr>
                <w:sz w:val="24"/>
              </w:rPr>
              <w:t>4</w:t>
            </w:r>
          </w:p>
        </w:tc>
      </w:tr>
      <w:tr w:rsidR="00D969B1" w:rsidTr="00520BBC">
        <w:trPr>
          <w:trHeight w:val="330"/>
          <w:jc w:val="center"/>
        </w:trPr>
        <w:tc>
          <w:tcPr>
            <w:tcW w:w="569" w:type="dxa"/>
            <w:vMerge w:val="restart"/>
          </w:tcPr>
          <w:p w:rsidR="00D969B1" w:rsidRDefault="00D969B1" w:rsidP="00520BBC">
            <w:pPr>
              <w:pStyle w:val="TableParagraph"/>
              <w:spacing w:line="273" w:lineRule="exact"/>
              <w:ind w:left="107"/>
              <w:rPr>
                <w:b/>
                <w:sz w:val="24"/>
              </w:rPr>
            </w:pPr>
            <w:r>
              <w:rPr>
                <w:b/>
                <w:sz w:val="24"/>
              </w:rPr>
              <w:t>1.</w:t>
            </w:r>
          </w:p>
        </w:tc>
        <w:tc>
          <w:tcPr>
            <w:tcW w:w="8396" w:type="dxa"/>
            <w:gridSpan w:val="21"/>
          </w:tcPr>
          <w:p w:rsidR="00D969B1" w:rsidRDefault="00D969B1" w:rsidP="00520BBC">
            <w:pPr>
              <w:pStyle w:val="TableParagraph"/>
              <w:spacing w:line="256" w:lineRule="exact"/>
              <w:ind w:left="108"/>
              <w:rPr>
                <w:b/>
                <w:sz w:val="24"/>
              </w:rPr>
            </w:pPr>
            <w:r>
              <w:rPr>
                <w:b/>
                <w:sz w:val="24"/>
              </w:rPr>
              <w:t>TAHAP</w:t>
            </w:r>
            <w:r>
              <w:rPr>
                <w:b/>
                <w:spacing w:val="-3"/>
                <w:sz w:val="24"/>
              </w:rPr>
              <w:t xml:space="preserve"> </w:t>
            </w:r>
            <w:r>
              <w:rPr>
                <w:b/>
                <w:sz w:val="24"/>
              </w:rPr>
              <w:t>PERSIAPAN</w:t>
            </w:r>
          </w:p>
        </w:tc>
      </w:tr>
      <w:tr w:rsidR="00D969B1" w:rsidTr="00520BBC">
        <w:trPr>
          <w:trHeight w:val="330"/>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56" w:lineRule="exact"/>
              <w:ind w:left="108"/>
              <w:rPr>
                <w:sz w:val="24"/>
              </w:rPr>
            </w:pPr>
            <w:r>
              <w:rPr>
                <w:sz w:val="24"/>
              </w:rPr>
              <w:t>Studi</w:t>
            </w:r>
            <w:r>
              <w:rPr>
                <w:spacing w:val="-4"/>
                <w:sz w:val="24"/>
              </w:rPr>
              <w:t xml:space="preserve"> </w:t>
            </w:r>
            <w:r>
              <w:rPr>
                <w:sz w:val="24"/>
              </w:rPr>
              <w:t>Literatur</w:t>
            </w:r>
          </w:p>
        </w:tc>
        <w:tc>
          <w:tcPr>
            <w:tcW w:w="284" w:type="dxa"/>
            <w:tcBorders>
              <w:top w:val="nil"/>
              <w:left w:val="nil"/>
              <w:bottom w:val="nil"/>
              <w:right w:val="nil"/>
            </w:tcBorders>
            <w:shd w:val="clear" w:color="auto" w:fill="000000"/>
          </w:tcPr>
          <w:p w:rsidR="00D969B1" w:rsidRDefault="00D969B1" w:rsidP="00520BBC">
            <w:pPr>
              <w:pStyle w:val="TableParagraph"/>
              <w:rPr>
                <w:sz w:val="20"/>
              </w:rPr>
            </w:pPr>
          </w:p>
        </w:tc>
        <w:tc>
          <w:tcPr>
            <w:tcW w:w="285" w:type="dxa"/>
            <w:tcBorders>
              <w:top w:val="nil"/>
              <w:left w:val="nil"/>
              <w:bottom w:val="nil"/>
              <w:right w:val="nil"/>
            </w:tcBorders>
            <w:shd w:val="clear" w:color="auto" w:fill="000000"/>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6"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95" w:type="dxa"/>
          </w:tcPr>
          <w:p w:rsidR="00D969B1" w:rsidRDefault="00D969B1" w:rsidP="00520BBC">
            <w:pPr>
              <w:pStyle w:val="TableParagraph"/>
              <w:rPr>
                <w:sz w:val="20"/>
              </w:rPr>
            </w:pPr>
          </w:p>
        </w:tc>
        <w:tc>
          <w:tcPr>
            <w:tcW w:w="276"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41"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370" w:type="dxa"/>
          </w:tcPr>
          <w:p w:rsidR="00D969B1" w:rsidRDefault="00D969B1" w:rsidP="00520BBC">
            <w:pPr>
              <w:pStyle w:val="TableParagraph"/>
              <w:rPr>
                <w:sz w:val="20"/>
              </w:rPr>
            </w:pPr>
          </w:p>
        </w:tc>
        <w:tc>
          <w:tcPr>
            <w:tcW w:w="358" w:type="dxa"/>
          </w:tcPr>
          <w:p w:rsidR="00D969B1" w:rsidRDefault="00D969B1" w:rsidP="00520BBC">
            <w:pPr>
              <w:pStyle w:val="TableParagraph"/>
              <w:rPr>
                <w:sz w:val="20"/>
              </w:rPr>
            </w:pPr>
          </w:p>
        </w:tc>
      </w:tr>
      <w:tr w:rsidR="00D969B1" w:rsidTr="00520BBC">
        <w:trPr>
          <w:trHeight w:val="333"/>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58" w:lineRule="exact"/>
              <w:ind w:left="108"/>
              <w:rPr>
                <w:sz w:val="24"/>
              </w:rPr>
            </w:pPr>
            <w:r>
              <w:rPr>
                <w:sz w:val="24"/>
              </w:rPr>
              <w:t>Pengamatan</w:t>
            </w:r>
          </w:p>
        </w:tc>
        <w:tc>
          <w:tcPr>
            <w:tcW w:w="284" w:type="dxa"/>
            <w:tcBorders>
              <w:top w:val="nil"/>
              <w:left w:val="nil"/>
              <w:bottom w:val="nil"/>
              <w:right w:val="nil"/>
            </w:tcBorders>
            <w:shd w:val="clear" w:color="auto" w:fill="000000"/>
          </w:tcPr>
          <w:p w:rsidR="00D969B1" w:rsidRDefault="00D969B1" w:rsidP="00520BBC">
            <w:pPr>
              <w:pStyle w:val="TableParagraph"/>
              <w:rPr>
                <w:sz w:val="20"/>
              </w:rPr>
            </w:pPr>
          </w:p>
        </w:tc>
        <w:tc>
          <w:tcPr>
            <w:tcW w:w="285" w:type="dxa"/>
            <w:tcBorders>
              <w:top w:val="nil"/>
              <w:left w:val="nil"/>
              <w:bottom w:val="nil"/>
              <w:right w:val="nil"/>
            </w:tcBorders>
            <w:shd w:val="clear" w:color="auto" w:fill="000000"/>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6"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95" w:type="dxa"/>
          </w:tcPr>
          <w:p w:rsidR="00D969B1" w:rsidRDefault="00D969B1" w:rsidP="00520BBC">
            <w:pPr>
              <w:pStyle w:val="TableParagraph"/>
              <w:rPr>
                <w:sz w:val="20"/>
              </w:rPr>
            </w:pPr>
          </w:p>
        </w:tc>
        <w:tc>
          <w:tcPr>
            <w:tcW w:w="276"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41"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370" w:type="dxa"/>
          </w:tcPr>
          <w:p w:rsidR="00D969B1" w:rsidRDefault="00D969B1" w:rsidP="00520BBC">
            <w:pPr>
              <w:pStyle w:val="TableParagraph"/>
              <w:rPr>
                <w:sz w:val="20"/>
              </w:rPr>
            </w:pPr>
          </w:p>
        </w:tc>
        <w:tc>
          <w:tcPr>
            <w:tcW w:w="358" w:type="dxa"/>
          </w:tcPr>
          <w:p w:rsidR="00D969B1" w:rsidRDefault="00D969B1" w:rsidP="00520BBC">
            <w:pPr>
              <w:pStyle w:val="TableParagraph"/>
              <w:rPr>
                <w:sz w:val="20"/>
              </w:rPr>
            </w:pPr>
          </w:p>
        </w:tc>
      </w:tr>
      <w:tr w:rsidR="00D969B1" w:rsidTr="00520BBC">
        <w:trPr>
          <w:trHeight w:val="661"/>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68" w:lineRule="exact"/>
              <w:ind w:left="108"/>
              <w:rPr>
                <w:sz w:val="24"/>
              </w:rPr>
            </w:pPr>
            <w:r>
              <w:rPr>
                <w:sz w:val="24"/>
              </w:rPr>
              <w:t>Menyusun</w:t>
            </w:r>
            <w:r>
              <w:rPr>
                <w:spacing w:val="-2"/>
                <w:sz w:val="24"/>
              </w:rPr>
              <w:t xml:space="preserve"> </w:t>
            </w:r>
            <w:r>
              <w:rPr>
                <w:sz w:val="24"/>
              </w:rPr>
              <w:t>dan</w:t>
            </w:r>
          </w:p>
          <w:p w:rsidR="00D969B1" w:rsidRDefault="00D969B1" w:rsidP="00520BBC">
            <w:pPr>
              <w:pStyle w:val="TableParagraph"/>
              <w:spacing w:line="264" w:lineRule="exact"/>
              <w:ind w:left="108"/>
              <w:rPr>
                <w:sz w:val="24"/>
              </w:rPr>
            </w:pPr>
            <w:r>
              <w:rPr>
                <w:sz w:val="24"/>
              </w:rPr>
              <w:t>bimbingan</w:t>
            </w:r>
            <w:r>
              <w:rPr>
                <w:spacing w:val="-3"/>
                <w:sz w:val="24"/>
              </w:rPr>
              <w:t xml:space="preserve"> </w:t>
            </w:r>
            <w:r>
              <w:rPr>
                <w:sz w:val="24"/>
              </w:rPr>
              <w:t>Proposal</w:t>
            </w:r>
          </w:p>
        </w:tc>
        <w:tc>
          <w:tcPr>
            <w:tcW w:w="284" w:type="dxa"/>
          </w:tcPr>
          <w:p w:rsidR="00D969B1" w:rsidRDefault="00D969B1" w:rsidP="00520BBC">
            <w:pPr>
              <w:pStyle w:val="TableParagraph"/>
              <w:rPr>
                <w:sz w:val="24"/>
              </w:rPr>
            </w:pPr>
          </w:p>
        </w:tc>
        <w:tc>
          <w:tcPr>
            <w:tcW w:w="285" w:type="dxa"/>
            <w:tcBorders>
              <w:top w:val="nil"/>
              <w:left w:val="nil"/>
              <w:bottom w:val="nil"/>
              <w:right w:val="nil"/>
            </w:tcBorders>
            <w:shd w:val="clear" w:color="auto" w:fill="000000"/>
          </w:tcPr>
          <w:p w:rsidR="00D969B1" w:rsidRDefault="00D969B1" w:rsidP="00520BBC">
            <w:pPr>
              <w:pStyle w:val="TableParagraph"/>
              <w:rPr>
                <w:sz w:val="24"/>
              </w:rPr>
            </w:pPr>
          </w:p>
        </w:tc>
        <w:tc>
          <w:tcPr>
            <w:tcW w:w="285" w:type="dxa"/>
            <w:tcBorders>
              <w:top w:val="nil"/>
              <w:left w:val="nil"/>
              <w:bottom w:val="nil"/>
              <w:right w:val="nil"/>
            </w:tcBorders>
            <w:shd w:val="clear" w:color="auto" w:fill="000000"/>
          </w:tcPr>
          <w:p w:rsidR="00D969B1" w:rsidRDefault="00D969B1" w:rsidP="00520BBC">
            <w:pPr>
              <w:pStyle w:val="TableParagraph"/>
              <w:rPr>
                <w:sz w:val="24"/>
              </w:rPr>
            </w:pPr>
          </w:p>
        </w:tc>
        <w:tc>
          <w:tcPr>
            <w:tcW w:w="286" w:type="dxa"/>
            <w:tcBorders>
              <w:top w:val="nil"/>
              <w:left w:val="nil"/>
              <w:bottom w:val="nil"/>
              <w:right w:val="nil"/>
            </w:tcBorders>
            <w:shd w:val="clear" w:color="auto" w:fill="000000"/>
          </w:tcPr>
          <w:p w:rsidR="00D969B1" w:rsidRDefault="00D969B1" w:rsidP="00520BBC">
            <w:pPr>
              <w:pStyle w:val="TableParagraph"/>
              <w:rPr>
                <w:sz w:val="24"/>
              </w:rPr>
            </w:pPr>
          </w:p>
        </w:tc>
        <w:tc>
          <w:tcPr>
            <w:tcW w:w="285" w:type="dxa"/>
            <w:tcBorders>
              <w:top w:val="nil"/>
              <w:left w:val="nil"/>
              <w:bottom w:val="nil"/>
              <w:right w:val="nil"/>
            </w:tcBorders>
            <w:shd w:val="clear" w:color="auto" w:fill="000000"/>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282" w:type="dxa"/>
          </w:tcPr>
          <w:p w:rsidR="00D969B1" w:rsidRDefault="00D969B1" w:rsidP="00520BBC">
            <w:pPr>
              <w:pStyle w:val="TableParagraph"/>
              <w:rPr>
                <w:sz w:val="24"/>
              </w:rPr>
            </w:pPr>
          </w:p>
        </w:tc>
        <w:tc>
          <w:tcPr>
            <w:tcW w:w="288"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95" w:type="dxa"/>
          </w:tcPr>
          <w:p w:rsidR="00D969B1" w:rsidRDefault="00D969B1" w:rsidP="00520BBC">
            <w:pPr>
              <w:pStyle w:val="TableParagraph"/>
              <w:rPr>
                <w:sz w:val="24"/>
              </w:rPr>
            </w:pPr>
          </w:p>
        </w:tc>
        <w:tc>
          <w:tcPr>
            <w:tcW w:w="276" w:type="dxa"/>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282" w:type="dxa"/>
          </w:tcPr>
          <w:p w:rsidR="00D969B1" w:rsidRDefault="00D969B1" w:rsidP="00520BBC">
            <w:pPr>
              <w:pStyle w:val="TableParagraph"/>
              <w:rPr>
                <w:sz w:val="24"/>
              </w:rPr>
            </w:pPr>
          </w:p>
        </w:tc>
        <w:tc>
          <w:tcPr>
            <w:tcW w:w="288" w:type="dxa"/>
          </w:tcPr>
          <w:p w:rsidR="00D969B1" w:rsidRDefault="00D969B1" w:rsidP="00520BBC">
            <w:pPr>
              <w:pStyle w:val="TableParagraph"/>
              <w:rPr>
                <w:sz w:val="24"/>
              </w:rPr>
            </w:pPr>
          </w:p>
        </w:tc>
        <w:tc>
          <w:tcPr>
            <w:tcW w:w="241" w:type="dxa"/>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370" w:type="dxa"/>
          </w:tcPr>
          <w:p w:rsidR="00D969B1" w:rsidRDefault="00D969B1" w:rsidP="00520BBC">
            <w:pPr>
              <w:pStyle w:val="TableParagraph"/>
              <w:rPr>
                <w:sz w:val="24"/>
              </w:rPr>
            </w:pPr>
          </w:p>
        </w:tc>
        <w:tc>
          <w:tcPr>
            <w:tcW w:w="358" w:type="dxa"/>
          </w:tcPr>
          <w:p w:rsidR="00D969B1" w:rsidRDefault="00D969B1" w:rsidP="00520BBC">
            <w:pPr>
              <w:pStyle w:val="TableParagraph"/>
              <w:rPr>
                <w:sz w:val="24"/>
              </w:rPr>
            </w:pPr>
          </w:p>
        </w:tc>
      </w:tr>
      <w:tr w:rsidR="00D969B1" w:rsidTr="00520BBC">
        <w:trPr>
          <w:trHeight w:val="330"/>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56" w:lineRule="exact"/>
              <w:ind w:left="108"/>
              <w:rPr>
                <w:sz w:val="24"/>
              </w:rPr>
            </w:pPr>
            <w:r>
              <w:rPr>
                <w:sz w:val="24"/>
              </w:rPr>
              <w:t>Seminar</w:t>
            </w:r>
            <w:r>
              <w:rPr>
                <w:spacing w:val="-3"/>
                <w:sz w:val="24"/>
              </w:rPr>
              <w:t xml:space="preserve"> </w:t>
            </w:r>
            <w:r>
              <w:rPr>
                <w:sz w:val="24"/>
              </w:rPr>
              <w:t>proposal</w:t>
            </w:r>
          </w:p>
        </w:tc>
        <w:tc>
          <w:tcPr>
            <w:tcW w:w="284"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6"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Borders>
              <w:top w:val="nil"/>
              <w:left w:val="nil"/>
              <w:bottom w:val="nil"/>
              <w:right w:val="nil"/>
            </w:tcBorders>
            <w:shd w:val="clear" w:color="auto" w:fill="000000"/>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95" w:type="dxa"/>
          </w:tcPr>
          <w:p w:rsidR="00D969B1" w:rsidRDefault="00D969B1" w:rsidP="00520BBC">
            <w:pPr>
              <w:pStyle w:val="TableParagraph"/>
              <w:rPr>
                <w:sz w:val="20"/>
              </w:rPr>
            </w:pPr>
          </w:p>
        </w:tc>
        <w:tc>
          <w:tcPr>
            <w:tcW w:w="276"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41"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370" w:type="dxa"/>
          </w:tcPr>
          <w:p w:rsidR="00D969B1" w:rsidRDefault="00D969B1" w:rsidP="00520BBC">
            <w:pPr>
              <w:pStyle w:val="TableParagraph"/>
              <w:rPr>
                <w:sz w:val="20"/>
              </w:rPr>
            </w:pPr>
          </w:p>
        </w:tc>
        <w:tc>
          <w:tcPr>
            <w:tcW w:w="358" w:type="dxa"/>
          </w:tcPr>
          <w:p w:rsidR="00D969B1" w:rsidRDefault="00D969B1" w:rsidP="00520BBC">
            <w:pPr>
              <w:pStyle w:val="TableParagraph"/>
              <w:rPr>
                <w:sz w:val="20"/>
              </w:rPr>
            </w:pPr>
          </w:p>
        </w:tc>
      </w:tr>
      <w:tr w:rsidR="00D969B1" w:rsidTr="00520BBC">
        <w:trPr>
          <w:trHeight w:val="330"/>
          <w:jc w:val="center"/>
        </w:trPr>
        <w:tc>
          <w:tcPr>
            <w:tcW w:w="569" w:type="dxa"/>
            <w:vMerge w:val="restart"/>
          </w:tcPr>
          <w:p w:rsidR="00D969B1" w:rsidRDefault="00D969B1" w:rsidP="00520BBC">
            <w:pPr>
              <w:pStyle w:val="TableParagraph"/>
              <w:spacing w:line="268" w:lineRule="exact"/>
              <w:ind w:left="107"/>
              <w:rPr>
                <w:sz w:val="24"/>
              </w:rPr>
            </w:pPr>
            <w:r>
              <w:rPr>
                <w:sz w:val="24"/>
              </w:rPr>
              <w:t>2.</w:t>
            </w:r>
          </w:p>
        </w:tc>
        <w:tc>
          <w:tcPr>
            <w:tcW w:w="8396" w:type="dxa"/>
            <w:gridSpan w:val="21"/>
            <w:tcBorders>
              <w:top w:val="nil"/>
            </w:tcBorders>
          </w:tcPr>
          <w:p w:rsidR="00D969B1" w:rsidRDefault="00D969B1" w:rsidP="00520BBC">
            <w:pPr>
              <w:pStyle w:val="TableParagraph"/>
              <w:spacing w:line="256" w:lineRule="exact"/>
              <w:ind w:left="108"/>
              <w:rPr>
                <w:b/>
                <w:sz w:val="24"/>
              </w:rPr>
            </w:pPr>
            <w:r>
              <w:rPr>
                <w:b/>
                <w:sz w:val="24"/>
              </w:rPr>
              <w:t>TAHAP</w:t>
            </w:r>
            <w:r>
              <w:rPr>
                <w:b/>
                <w:spacing w:val="-3"/>
                <w:sz w:val="24"/>
              </w:rPr>
              <w:t xml:space="preserve"> </w:t>
            </w:r>
            <w:r>
              <w:rPr>
                <w:b/>
                <w:sz w:val="24"/>
              </w:rPr>
              <w:t>PENELITIAN</w:t>
            </w:r>
          </w:p>
        </w:tc>
      </w:tr>
      <w:tr w:rsidR="00D969B1" w:rsidTr="00520BBC">
        <w:trPr>
          <w:trHeight w:val="330"/>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56" w:lineRule="exact"/>
              <w:ind w:left="108"/>
              <w:rPr>
                <w:sz w:val="24"/>
              </w:rPr>
            </w:pPr>
            <w:r>
              <w:rPr>
                <w:sz w:val="24"/>
              </w:rPr>
              <w:t>Penelitian</w:t>
            </w:r>
          </w:p>
        </w:tc>
        <w:tc>
          <w:tcPr>
            <w:tcW w:w="284"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6"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Borders>
              <w:top w:val="nil"/>
              <w:left w:val="nil"/>
              <w:bottom w:val="nil"/>
              <w:right w:val="nil"/>
            </w:tcBorders>
            <w:shd w:val="clear" w:color="auto" w:fill="000000"/>
          </w:tcPr>
          <w:p w:rsidR="00D969B1" w:rsidRDefault="00D969B1" w:rsidP="00520BBC">
            <w:pPr>
              <w:pStyle w:val="TableParagraph"/>
              <w:rPr>
                <w:sz w:val="20"/>
              </w:rPr>
            </w:pPr>
          </w:p>
        </w:tc>
        <w:tc>
          <w:tcPr>
            <w:tcW w:w="288" w:type="dxa"/>
            <w:tcBorders>
              <w:top w:val="nil"/>
              <w:left w:val="nil"/>
              <w:bottom w:val="nil"/>
              <w:right w:val="nil"/>
            </w:tcBorders>
            <w:shd w:val="clear" w:color="auto" w:fill="000000"/>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95" w:type="dxa"/>
          </w:tcPr>
          <w:p w:rsidR="00D969B1" w:rsidRDefault="00D969B1" w:rsidP="00520BBC">
            <w:pPr>
              <w:pStyle w:val="TableParagraph"/>
              <w:rPr>
                <w:sz w:val="20"/>
              </w:rPr>
            </w:pPr>
          </w:p>
        </w:tc>
        <w:tc>
          <w:tcPr>
            <w:tcW w:w="276"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41"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370" w:type="dxa"/>
          </w:tcPr>
          <w:p w:rsidR="00D969B1" w:rsidRDefault="00D969B1" w:rsidP="00520BBC">
            <w:pPr>
              <w:pStyle w:val="TableParagraph"/>
              <w:rPr>
                <w:sz w:val="20"/>
              </w:rPr>
            </w:pPr>
          </w:p>
        </w:tc>
        <w:tc>
          <w:tcPr>
            <w:tcW w:w="358" w:type="dxa"/>
          </w:tcPr>
          <w:p w:rsidR="00D969B1" w:rsidRDefault="00D969B1" w:rsidP="00520BBC">
            <w:pPr>
              <w:pStyle w:val="TableParagraph"/>
              <w:rPr>
                <w:sz w:val="20"/>
              </w:rPr>
            </w:pPr>
          </w:p>
        </w:tc>
      </w:tr>
      <w:tr w:rsidR="00D969B1" w:rsidTr="00520BBC">
        <w:trPr>
          <w:trHeight w:val="330"/>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56" w:lineRule="exact"/>
              <w:ind w:left="108"/>
              <w:rPr>
                <w:sz w:val="24"/>
              </w:rPr>
            </w:pPr>
            <w:r>
              <w:rPr>
                <w:sz w:val="24"/>
              </w:rPr>
              <w:t>Wawancara</w:t>
            </w:r>
          </w:p>
        </w:tc>
        <w:tc>
          <w:tcPr>
            <w:tcW w:w="284"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6"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Borders>
              <w:top w:val="nil"/>
              <w:left w:val="nil"/>
              <w:bottom w:val="nil"/>
              <w:right w:val="nil"/>
            </w:tcBorders>
            <w:shd w:val="clear" w:color="auto" w:fill="000000"/>
          </w:tcPr>
          <w:p w:rsidR="00D969B1" w:rsidRDefault="00D969B1" w:rsidP="00520BBC">
            <w:pPr>
              <w:pStyle w:val="TableParagraph"/>
              <w:rPr>
                <w:sz w:val="20"/>
              </w:rPr>
            </w:pPr>
          </w:p>
        </w:tc>
        <w:tc>
          <w:tcPr>
            <w:tcW w:w="288" w:type="dxa"/>
            <w:tcBorders>
              <w:top w:val="nil"/>
              <w:left w:val="nil"/>
              <w:bottom w:val="nil"/>
              <w:right w:val="nil"/>
            </w:tcBorders>
            <w:shd w:val="clear" w:color="auto" w:fill="000000"/>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95" w:type="dxa"/>
          </w:tcPr>
          <w:p w:rsidR="00D969B1" w:rsidRDefault="00D969B1" w:rsidP="00520BBC">
            <w:pPr>
              <w:pStyle w:val="TableParagraph"/>
              <w:rPr>
                <w:sz w:val="20"/>
              </w:rPr>
            </w:pPr>
          </w:p>
        </w:tc>
        <w:tc>
          <w:tcPr>
            <w:tcW w:w="276"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41"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370" w:type="dxa"/>
          </w:tcPr>
          <w:p w:rsidR="00D969B1" w:rsidRDefault="00D969B1" w:rsidP="00520BBC">
            <w:pPr>
              <w:pStyle w:val="TableParagraph"/>
              <w:rPr>
                <w:sz w:val="20"/>
              </w:rPr>
            </w:pPr>
          </w:p>
        </w:tc>
        <w:tc>
          <w:tcPr>
            <w:tcW w:w="358" w:type="dxa"/>
          </w:tcPr>
          <w:p w:rsidR="00D969B1" w:rsidRDefault="00D969B1" w:rsidP="00520BBC">
            <w:pPr>
              <w:pStyle w:val="TableParagraph"/>
              <w:rPr>
                <w:sz w:val="20"/>
              </w:rPr>
            </w:pPr>
          </w:p>
        </w:tc>
      </w:tr>
      <w:tr w:rsidR="00D969B1" w:rsidTr="00520BBC">
        <w:trPr>
          <w:trHeight w:val="333"/>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58" w:lineRule="exact"/>
              <w:ind w:left="108"/>
              <w:rPr>
                <w:sz w:val="24"/>
              </w:rPr>
            </w:pPr>
            <w:r>
              <w:rPr>
                <w:sz w:val="24"/>
              </w:rPr>
              <w:t>Pengelolaan</w:t>
            </w:r>
            <w:r>
              <w:rPr>
                <w:spacing w:val="-3"/>
                <w:sz w:val="24"/>
              </w:rPr>
              <w:t xml:space="preserve"> </w:t>
            </w:r>
            <w:r>
              <w:rPr>
                <w:sz w:val="24"/>
              </w:rPr>
              <w:t>Data</w:t>
            </w:r>
          </w:p>
        </w:tc>
        <w:tc>
          <w:tcPr>
            <w:tcW w:w="284"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6"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85" w:type="dxa"/>
            <w:tcBorders>
              <w:top w:val="nil"/>
              <w:left w:val="nil"/>
              <w:bottom w:val="nil"/>
              <w:right w:val="nil"/>
            </w:tcBorders>
            <w:shd w:val="clear" w:color="auto" w:fill="000000"/>
          </w:tcPr>
          <w:p w:rsidR="00D969B1" w:rsidRDefault="00D969B1" w:rsidP="00520BBC">
            <w:pPr>
              <w:pStyle w:val="TableParagraph"/>
              <w:rPr>
                <w:sz w:val="20"/>
              </w:rPr>
            </w:pPr>
          </w:p>
        </w:tc>
        <w:tc>
          <w:tcPr>
            <w:tcW w:w="295" w:type="dxa"/>
            <w:tcBorders>
              <w:top w:val="nil"/>
              <w:left w:val="nil"/>
              <w:bottom w:val="nil"/>
              <w:right w:val="nil"/>
            </w:tcBorders>
            <w:shd w:val="clear" w:color="auto" w:fill="000000"/>
          </w:tcPr>
          <w:p w:rsidR="00D969B1" w:rsidRDefault="00D969B1" w:rsidP="00520BBC">
            <w:pPr>
              <w:pStyle w:val="TableParagraph"/>
              <w:rPr>
                <w:sz w:val="20"/>
              </w:rPr>
            </w:pPr>
          </w:p>
        </w:tc>
        <w:tc>
          <w:tcPr>
            <w:tcW w:w="276"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Borders>
              <w:bottom w:val="single" w:sz="4" w:space="0" w:color="auto"/>
            </w:tcBorders>
          </w:tcPr>
          <w:p w:rsidR="00D969B1" w:rsidRDefault="00D969B1" w:rsidP="00520BBC">
            <w:pPr>
              <w:pStyle w:val="TableParagraph"/>
              <w:rPr>
                <w:sz w:val="20"/>
              </w:rPr>
            </w:pPr>
          </w:p>
        </w:tc>
        <w:tc>
          <w:tcPr>
            <w:tcW w:w="241"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370" w:type="dxa"/>
          </w:tcPr>
          <w:p w:rsidR="00D969B1" w:rsidRDefault="00D969B1" w:rsidP="00520BBC">
            <w:pPr>
              <w:pStyle w:val="TableParagraph"/>
              <w:rPr>
                <w:sz w:val="20"/>
              </w:rPr>
            </w:pPr>
          </w:p>
        </w:tc>
        <w:tc>
          <w:tcPr>
            <w:tcW w:w="358" w:type="dxa"/>
          </w:tcPr>
          <w:p w:rsidR="00D969B1" w:rsidRDefault="00D969B1" w:rsidP="00520BBC">
            <w:pPr>
              <w:pStyle w:val="TableParagraph"/>
              <w:rPr>
                <w:sz w:val="20"/>
              </w:rPr>
            </w:pPr>
          </w:p>
        </w:tc>
      </w:tr>
      <w:tr w:rsidR="00D969B1" w:rsidTr="00520BBC">
        <w:trPr>
          <w:trHeight w:val="993"/>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ind w:left="108" w:right="797"/>
              <w:rPr>
                <w:sz w:val="24"/>
              </w:rPr>
            </w:pPr>
            <w:r>
              <w:rPr>
                <w:sz w:val="24"/>
              </w:rPr>
              <w:t>Menyusun dan</w:t>
            </w:r>
            <w:r>
              <w:rPr>
                <w:spacing w:val="1"/>
                <w:sz w:val="24"/>
              </w:rPr>
              <w:t xml:space="preserve"> </w:t>
            </w:r>
            <w:r>
              <w:rPr>
                <w:sz w:val="24"/>
              </w:rPr>
              <w:t>Bimbingan</w:t>
            </w:r>
            <w:r>
              <w:rPr>
                <w:spacing w:val="-14"/>
                <w:sz w:val="24"/>
              </w:rPr>
              <w:t xml:space="preserve"> </w:t>
            </w:r>
            <w:r>
              <w:rPr>
                <w:sz w:val="24"/>
              </w:rPr>
              <w:t>Draft</w:t>
            </w:r>
          </w:p>
          <w:p w:rsidR="00D969B1" w:rsidRDefault="00D969B1" w:rsidP="00520BBC">
            <w:pPr>
              <w:pStyle w:val="TableParagraph"/>
              <w:spacing w:line="264" w:lineRule="exact"/>
              <w:ind w:left="108"/>
              <w:rPr>
                <w:sz w:val="24"/>
              </w:rPr>
            </w:pPr>
            <w:r>
              <w:rPr>
                <w:sz w:val="24"/>
              </w:rPr>
              <w:t>Skripsi</w:t>
            </w:r>
          </w:p>
        </w:tc>
        <w:tc>
          <w:tcPr>
            <w:tcW w:w="284"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86"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282" w:type="dxa"/>
          </w:tcPr>
          <w:p w:rsidR="00D969B1" w:rsidRDefault="00D969B1" w:rsidP="00520BBC">
            <w:pPr>
              <w:pStyle w:val="TableParagraph"/>
              <w:rPr>
                <w:sz w:val="24"/>
              </w:rPr>
            </w:pPr>
          </w:p>
        </w:tc>
        <w:tc>
          <w:tcPr>
            <w:tcW w:w="288"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95" w:type="dxa"/>
            <w:tcBorders>
              <w:top w:val="nil"/>
              <w:left w:val="nil"/>
              <w:bottom w:val="nil"/>
              <w:right w:val="nil"/>
            </w:tcBorders>
            <w:shd w:val="clear" w:color="auto" w:fill="000000"/>
          </w:tcPr>
          <w:p w:rsidR="00D969B1" w:rsidRDefault="00D969B1" w:rsidP="00520BBC">
            <w:pPr>
              <w:pStyle w:val="TableParagraph"/>
              <w:rPr>
                <w:sz w:val="24"/>
              </w:rPr>
            </w:pPr>
          </w:p>
        </w:tc>
        <w:tc>
          <w:tcPr>
            <w:tcW w:w="276" w:type="dxa"/>
            <w:tcBorders>
              <w:top w:val="nil"/>
              <w:left w:val="nil"/>
              <w:bottom w:val="nil"/>
              <w:right w:val="nil"/>
            </w:tcBorders>
            <w:shd w:val="clear" w:color="auto" w:fill="000000"/>
          </w:tcPr>
          <w:p w:rsidR="00D969B1" w:rsidRDefault="00D969B1" w:rsidP="00520BBC">
            <w:pPr>
              <w:pStyle w:val="TableParagraph"/>
              <w:rPr>
                <w:sz w:val="24"/>
              </w:rPr>
            </w:pPr>
          </w:p>
        </w:tc>
        <w:tc>
          <w:tcPr>
            <w:tcW w:w="287" w:type="dxa"/>
            <w:tcBorders>
              <w:top w:val="nil"/>
              <w:left w:val="nil"/>
              <w:bottom w:val="nil"/>
              <w:right w:val="nil"/>
            </w:tcBorders>
            <w:shd w:val="clear" w:color="auto" w:fill="000000"/>
          </w:tcPr>
          <w:p w:rsidR="00D969B1" w:rsidRDefault="00D969B1" w:rsidP="00520BBC">
            <w:pPr>
              <w:pStyle w:val="TableParagraph"/>
              <w:rPr>
                <w:sz w:val="24"/>
              </w:rPr>
            </w:pPr>
          </w:p>
        </w:tc>
        <w:tc>
          <w:tcPr>
            <w:tcW w:w="285" w:type="dxa"/>
            <w:tcBorders>
              <w:top w:val="nil"/>
              <w:left w:val="nil"/>
              <w:bottom w:val="nil"/>
              <w:right w:val="nil"/>
            </w:tcBorders>
            <w:shd w:val="clear" w:color="auto" w:fill="000000"/>
          </w:tcPr>
          <w:p w:rsidR="00D969B1" w:rsidRDefault="00D969B1" w:rsidP="00520BBC">
            <w:pPr>
              <w:pStyle w:val="TableParagraph"/>
              <w:rPr>
                <w:sz w:val="24"/>
              </w:rPr>
            </w:pPr>
          </w:p>
        </w:tc>
        <w:tc>
          <w:tcPr>
            <w:tcW w:w="287" w:type="dxa"/>
            <w:tcBorders>
              <w:top w:val="nil"/>
              <w:left w:val="nil"/>
              <w:bottom w:val="nil"/>
              <w:right w:val="nil"/>
            </w:tcBorders>
            <w:shd w:val="clear" w:color="auto" w:fill="000000"/>
          </w:tcPr>
          <w:p w:rsidR="00D969B1" w:rsidRDefault="00D969B1" w:rsidP="00520BBC">
            <w:pPr>
              <w:pStyle w:val="TableParagraph"/>
              <w:rPr>
                <w:sz w:val="24"/>
              </w:rPr>
            </w:pPr>
          </w:p>
        </w:tc>
        <w:tc>
          <w:tcPr>
            <w:tcW w:w="282" w:type="dxa"/>
            <w:tcBorders>
              <w:top w:val="nil"/>
              <w:left w:val="nil"/>
              <w:bottom w:val="nil"/>
              <w:right w:val="single" w:sz="4" w:space="0" w:color="auto"/>
            </w:tcBorders>
            <w:shd w:val="clear" w:color="auto" w:fill="000000" w:themeFill="text1"/>
          </w:tcPr>
          <w:p w:rsidR="00D969B1" w:rsidRDefault="00D969B1" w:rsidP="00520BBC">
            <w:pPr>
              <w:pStyle w:val="TableParagraph"/>
              <w:rPr>
                <w:sz w:val="24"/>
              </w:rPr>
            </w:pPr>
          </w:p>
        </w:tc>
        <w:tc>
          <w:tcPr>
            <w:tcW w:w="288" w:type="dxa"/>
            <w:tcBorders>
              <w:top w:val="single" w:sz="4" w:space="0" w:color="auto"/>
              <w:left w:val="single" w:sz="4" w:space="0" w:color="auto"/>
              <w:bottom w:val="single" w:sz="4" w:space="0" w:color="auto"/>
              <w:right w:val="single" w:sz="4" w:space="0" w:color="auto"/>
            </w:tcBorders>
            <w:shd w:val="clear" w:color="auto" w:fill="000000" w:themeFill="text1"/>
          </w:tcPr>
          <w:p w:rsidR="00D969B1" w:rsidRDefault="00D969B1" w:rsidP="00520BBC">
            <w:pPr>
              <w:pStyle w:val="TableParagraph"/>
              <w:rPr>
                <w:sz w:val="24"/>
              </w:rPr>
            </w:pPr>
          </w:p>
        </w:tc>
        <w:tc>
          <w:tcPr>
            <w:tcW w:w="241" w:type="dxa"/>
            <w:tcBorders>
              <w:left w:val="single" w:sz="4" w:space="0" w:color="auto"/>
            </w:tcBorders>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370" w:type="dxa"/>
          </w:tcPr>
          <w:p w:rsidR="00D969B1" w:rsidRDefault="00D969B1" w:rsidP="00520BBC">
            <w:pPr>
              <w:pStyle w:val="TableParagraph"/>
              <w:rPr>
                <w:sz w:val="24"/>
              </w:rPr>
            </w:pPr>
          </w:p>
        </w:tc>
        <w:tc>
          <w:tcPr>
            <w:tcW w:w="358" w:type="dxa"/>
          </w:tcPr>
          <w:p w:rsidR="00D969B1" w:rsidRDefault="00D969B1" w:rsidP="00520BBC">
            <w:pPr>
              <w:pStyle w:val="TableParagraph"/>
              <w:rPr>
                <w:sz w:val="24"/>
              </w:rPr>
            </w:pPr>
          </w:p>
        </w:tc>
      </w:tr>
      <w:tr w:rsidR="00D969B1" w:rsidTr="00520BBC">
        <w:trPr>
          <w:trHeight w:val="330"/>
          <w:jc w:val="center"/>
        </w:trPr>
        <w:tc>
          <w:tcPr>
            <w:tcW w:w="569" w:type="dxa"/>
            <w:vMerge w:val="restart"/>
          </w:tcPr>
          <w:p w:rsidR="00D969B1" w:rsidRDefault="00D969B1" w:rsidP="00520BBC">
            <w:pPr>
              <w:pStyle w:val="TableParagraph"/>
              <w:spacing w:line="268" w:lineRule="exact"/>
              <w:ind w:left="107"/>
              <w:rPr>
                <w:sz w:val="24"/>
              </w:rPr>
            </w:pPr>
            <w:r>
              <w:rPr>
                <w:sz w:val="24"/>
              </w:rPr>
              <w:t>3.</w:t>
            </w:r>
          </w:p>
        </w:tc>
        <w:tc>
          <w:tcPr>
            <w:tcW w:w="8396" w:type="dxa"/>
            <w:gridSpan w:val="21"/>
          </w:tcPr>
          <w:p w:rsidR="00D969B1" w:rsidRDefault="00D969B1" w:rsidP="00520BBC">
            <w:pPr>
              <w:pStyle w:val="TableParagraph"/>
              <w:spacing w:line="256" w:lineRule="exact"/>
              <w:ind w:left="108"/>
              <w:rPr>
                <w:b/>
                <w:sz w:val="24"/>
              </w:rPr>
            </w:pPr>
            <w:r>
              <w:rPr>
                <w:b/>
                <w:sz w:val="24"/>
              </w:rPr>
              <w:t>TAHAP</w:t>
            </w:r>
            <w:r>
              <w:rPr>
                <w:b/>
                <w:spacing w:val="-5"/>
                <w:sz w:val="24"/>
              </w:rPr>
              <w:t xml:space="preserve"> </w:t>
            </w:r>
            <w:r>
              <w:rPr>
                <w:b/>
                <w:sz w:val="24"/>
              </w:rPr>
              <w:t>AKHIR</w:t>
            </w:r>
          </w:p>
        </w:tc>
      </w:tr>
      <w:tr w:rsidR="00D969B1" w:rsidTr="00520BBC">
        <w:trPr>
          <w:trHeight w:val="661"/>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68" w:lineRule="exact"/>
              <w:ind w:left="108"/>
              <w:rPr>
                <w:sz w:val="24"/>
              </w:rPr>
            </w:pPr>
            <w:r>
              <w:rPr>
                <w:sz w:val="24"/>
              </w:rPr>
              <w:t>Seminar</w:t>
            </w:r>
            <w:r>
              <w:rPr>
                <w:spacing w:val="-3"/>
                <w:sz w:val="24"/>
              </w:rPr>
              <w:t xml:space="preserve"> </w:t>
            </w:r>
            <w:r>
              <w:rPr>
                <w:sz w:val="24"/>
              </w:rPr>
              <w:t>Hasil</w:t>
            </w:r>
          </w:p>
          <w:p w:rsidR="00D969B1" w:rsidRDefault="00D969B1" w:rsidP="00520BBC">
            <w:pPr>
              <w:pStyle w:val="TableParagraph"/>
              <w:spacing w:line="264" w:lineRule="exact"/>
              <w:ind w:left="108"/>
              <w:rPr>
                <w:sz w:val="24"/>
              </w:rPr>
            </w:pPr>
            <w:r>
              <w:rPr>
                <w:sz w:val="24"/>
              </w:rPr>
              <w:t>Penelitian</w:t>
            </w:r>
          </w:p>
        </w:tc>
        <w:tc>
          <w:tcPr>
            <w:tcW w:w="284"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86"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282" w:type="dxa"/>
          </w:tcPr>
          <w:p w:rsidR="00D969B1" w:rsidRDefault="00D969B1" w:rsidP="00520BBC">
            <w:pPr>
              <w:pStyle w:val="TableParagraph"/>
              <w:rPr>
                <w:sz w:val="24"/>
              </w:rPr>
            </w:pPr>
          </w:p>
        </w:tc>
        <w:tc>
          <w:tcPr>
            <w:tcW w:w="288"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95" w:type="dxa"/>
          </w:tcPr>
          <w:p w:rsidR="00D969B1" w:rsidRDefault="00D969B1" w:rsidP="00520BBC">
            <w:pPr>
              <w:pStyle w:val="TableParagraph"/>
              <w:rPr>
                <w:sz w:val="24"/>
              </w:rPr>
            </w:pPr>
          </w:p>
        </w:tc>
        <w:tc>
          <w:tcPr>
            <w:tcW w:w="276" w:type="dxa"/>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285" w:type="dxa"/>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282" w:type="dxa"/>
          </w:tcPr>
          <w:p w:rsidR="00D969B1" w:rsidRDefault="00D969B1" w:rsidP="00520BBC">
            <w:pPr>
              <w:pStyle w:val="TableParagraph"/>
              <w:rPr>
                <w:sz w:val="24"/>
              </w:rPr>
            </w:pPr>
          </w:p>
        </w:tc>
        <w:tc>
          <w:tcPr>
            <w:tcW w:w="288" w:type="dxa"/>
            <w:tcBorders>
              <w:top w:val="nil"/>
              <w:left w:val="nil"/>
              <w:bottom w:val="nil"/>
              <w:right w:val="nil"/>
            </w:tcBorders>
            <w:shd w:val="clear" w:color="auto" w:fill="FFFFFF" w:themeFill="background1"/>
          </w:tcPr>
          <w:p w:rsidR="00D969B1" w:rsidRDefault="00D969B1" w:rsidP="00520BBC">
            <w:pPr>
              <w:pStyle w:val="TableParagraph"/>
              <w:rPr>
                <w:sz w:val="24"/>
              </w:rPr>
            </w:pPr>
          </w:p>
        </w:tc>
        <w:tc>
          <w:tcPr>
            <w:tcW w:w="241" w:type="dxa"/>
            <w:shd w:val="clear" w:color="auto" w:fill="000000" w:themeFill="text1"/>
          </w:tcPr>
          <w:p w:rsidR="00D969B1" w:rsidRDefault="00D969B1" w:rsidP="00520BBC">
            <w:pPr>
              <w:pStyle w:val="TableParagraph"/>
              <w:rPr>
                <w:sz w:val="24"/>
              </w:rPr>
            </w:pPr>
          </w:p>
        </w:tc>
        <w:tc>
          <w:tcPr>
            <w:tcW w:w="287" w:type="dxa"/>
          </w:tcPr>
          <w:p w:rsidR="00D969B1" w:rsidRDefault="00D969B1" w:rsidP="00520BBC">
            <w:pPr>
              <w:pStyle w:val="TableParagraph"/>
              <w:rPr>
                <w:sz w:val="24"/>
              </w:rPr>
            </w:pPr>
          </w:p>
        </w:tc>
        <w:tc>
          <w:tcPr>
            <w:tcW w:w="370" w:type="dxa"/>
          </w:tcPr>
          <w:p w:rsidR="00D969B1" w:rsidRDefault="00D969B1" w:rsidP="00520BBC">
            <w:pPr>
              <w:pStyle w:val="TableParagraph"/>
              <w:rPr>
                <w:sz w:val="24"/>
              </w:rPr>
            </w:pPr>
          </w:p>
        </w:tc>
        <w:tc>
          <w:tcPr>
            <w:tcW w:w="358" w:type="dxa"/>
          </w:tcPr>
          <w:p w:rsidR="00D969B1" w:rsidRDefault="00D969B1" w:rsidP="00520BBC">
            <w:pPr>
              <w:pStyle w:val="TableParagraph"/>
              <w:rPr>
                <w:sz w:val="24"/>
              </w:rPr>
            </w:pPr>
          </w:p>
        </w:tc>
      </w:tr>
      <w:tr w:rsidR="00D969B1" w:rsidTr="00520BBC">
        <w:trPr>
          <w:trHeight w:val="330"/>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56" w:lineRule="exact"/>
              <w:ind w:left="108"/>
              <w:rPr>
                <w:sz w:val="24"/>
              </w:rPr>
            </w:pPr>
            <w:r>
              <w:rPr>
                <w:sz w:val="24"/>
              </w:rPr>
              <w:t>Revisi</w:t>
            </w:r>
            <w:r>
              <w:rPr>
                <w:spacing w:val="-1"/>
                <w:sz w:val="24"/>
              </w:rPr>
              <w:t xml:space="preserve"> </w:t>
            </w:r>
            <w:r>
              <w:rPr>
                <w:sz w:val="24"/>
              </w:rPr>
              <w:t>SHP</w:t>
            </w:r>
          </w:p>
        </w:tc>
        <w:tc>
          <w:tcPr>
            <w:tcW w:w="284"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6"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95" w:type="dxa"/>
          </w:tcPr>
          <w:p w:rsidR="00D969B1" w:rsidRDefault="00D969B1" w:rsidP="00520BBC">
            <w:pPr>
              <w:pStyle w:val="TableParagraph"/>
              <w:rPr>
                <w:sz w:val="20"/>
              </w:rPr>
            </w:pPr>
          </w:p>
        </w:tc>
        <w:tc>
          <w:tcPr>
            <w:tcW w:w="276"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Borders>
              <w:top w:val="nil"/>
            </w:tcBorders>
          </w:tcPr>
          <w:p w:rsidR="00D969B1" w:rsidRDefault="00D969B1" w:rsidP="00520BBC">
            <w:pPr>
              <w:pStyle w:val="TableParagraph"/>
              <w:rPr>
                <w:sz w:val="20"/>
              </w:rPr>
            </w:pPr>
          </w:p>
        </w:tc>
        <w:tc>
          <w:tcPr>
            <w:tcW w:w="241" w:type="dxa"/>
            <w:tcBorders>
              <w:top w:val="nil"/>
              <w:left w:val="nil"/>
              <w:bottom w:val="nil"/>
              <w:right w:val="nil"/>
            </w:tcBorders>
            <w:shd w:val="clear" w:color="auto" w:fill="FFFFFF" w:themeFill="background1"/>
          </w:tcPr>
          <w:p w:rsidR="00D969B1" w:rsidRDefault="00D969B1" w:rsidP="00520BBC">
            <w:pPr>
              <w:pStyle w:val="TableParagraph"/>
              <w:rPr>
                <w:sz w:val="20"/>
              </w:rPr>
            </w:pPr>
          </w:p>
        </w:tc>
        <w:tc>
          <w:tcPr>
            <w:tcW w:w="287" w:type="dxa"/>
            <w:shd w:val="clear" w:color="auto" w:fill="000000" w:themeFill="text1"/>
          </w:tcPr>
          <w:p w:rsidR="00D969B1" w:rsidRDefault="00D969B1" w:rsidP="00520BBC">
            <w:pPr>
              <w:pStyle w:val="TableParagraph"/>
              <w:rPr>
                <w:sz w:val="20"/>
              </w:rPr>
            </w:pPr>
          </w:p>
        </w:tc>
        <w:tc>
          <w:tcPr>
            <w:tcW w:w="370" w:type="dxa"/>
          </w:tcPr>
          <w:p w:rsidR="00D969B1" w:rsidRDefault="00D969B1" w:rsidP="00520BBC">
            <w:pPr>
              <w:pStyle w:val="TableParagraph"/>
              <w:rPr>
                <w:sz w:val="20"/>
              </w:rPr>
            </w:pPr>
          </w:p>
        </w:tc>
        <w:tc>
          <w:tcPr>
            <w:tcW w:w="358" w:type="dxa"/>
          </w:tcPr>
          <w:p w:rsidR="00D969B1" w:rsidRDefault="00D969B1" w:rsidP="00520BBC">
            <w:pPr>
              <w:pStyle w:val="TableParagraph"/>
              <w:rPr>
                <w:sz w:val="20"/>
              </w:rPr>
            </w:pPr>
          </w:p>
        </w:tc>
      </w:tr>
      <w:tr w:rsidR="00D969B1" w:rsidTr="00520BBC">
        <w:trPr>
          <w:trHeight w:val="330"/>
          <w:jc w:val="center"/>
        </w:trPr>
        <w:tc>
          <w:tcPr>
            <w:tcW w:w="569" w:type="dxa"/>
            <w:vMerge/>
            <w:tcBorders>
              <w:top w:val="nil"/>
            </w:tcBorders>
          </w:tcPr>
          <w:p w:rsidR="00D969B1" w:rsidRDefault="00D969B1" w:rsidP="00520BBC">
            <w:pPr>
              <w:rPr>
                <w:sz w:val="2"/>
                <w:szCs w:val="2"/>
              </w:rPr>
            </w:pPr>
          </w:p>
        </w:tc>
        <w:tc>
          <w:tcPr>
            <w:tcW w:w="2573" w:type="dxa"/>
          </w:tcPr>
          <w:p w:rsidR="00D969B1" w:rsidRDefault="00D969B1" w:rsidP="00520BBC">
            <w:pPr>
              <w:pStyle w:val="TableParagraph"/>
              <w:spacing w:line="256" w:lineRule="exact"/>
              <w:ind w:left="108"/>
              <w:rPr>
                <w:sz w:val="24"/>
              </w:rPr>
            </w:pPr>
            <w:r>
              <w:rPr>
                <w:sz w:val="24"/>
              </w:rPr>
              <w:t>Sidang</w:t>
            </w:r>
            <w:r>
              <w:rPr>
                <w:spacing w:val="-4"/>
                <w:sz w:val="24"/>
              </w:rPr>
              <w:t xml:space="preserve"> </w:t>
            </w:r>
            <w:r>
              <w:rPr>
                <w:sz w:val="24"/>
              </w:rPr>
              <w:t>Skripsi</w:t>
            </w:r>
          </w:p>
        </w:tc>
        <w:tc>
          <w:tcPr>
            <w:tcW w:w="284"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6"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95" w:type="dxa"/>
          </w:tcPr>
          <w:p w:rsidR="00D969B1" w:rsidRDefault="00D969B1" w:rsidP="00520BBC">
            <w:pPr>
              <w:pStyle w:val="TableParagraph"/>
              <w:rPr>
                <w:sz w:val="20"/>
              </w:rPr>
            </w:pPr>
          </w:p>
        </w:tc>
        <w:tc>
          <w:tcPr>
            <w:tcW w:w="276"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5" w:type="dxa"/>
          </w:tcPr>
          <w:p w:rsidR="00D969B1" w:rsidRDefault="00D969B1" w:rsidP="00520BBC">
            <w:pPr>
              <w:pStyle w:val="TableParagraph"/>
              <w:rPr>
                <w:sz w:val="20"/>
              </w:rPr>
            </w:pPr>
          </w:p>
        </w:tc>
        <w:tc>
          <w:tcPr>
            <w:tcW w:w="287" w:type="dxa"/>
          </w:tcPr>
          <w:p w:rsidR="00D969B1" w:rsidRDefault="00D969B1" w:rsidP="00520BBC">
            <w:pPr>
              <w:pStyle w:val="TableParagraph"/>
              <w:rPr>
                <w:sz w:val="20"/>
              </w:rPr>
            </w:pPr>
          </w:p>
        </w:tc>
        <w:tc>
          <w:tcPr>
            <w:tcW w:w="282" w:type="dxa"/>
          </w:tcPr>
          <w:p w:rsidR="00D969B1" w:rsidRDefault="00D969B1" w:rsidP="00520BBC">
            <w:pPr>
              <w:pStyle w:val="TableParagraph"/>
              <w:rPr>
                <w:sz w:val="20"/>
              </w:rPr>
            </w:pPr>
          </w:p>
        </w:tc>
        <w:tc>
          <w:tcPr>
            <w:tcW w:w="288" w:type="dxa"/>
          </w:tcPr>
          <w:p w:rsidR="00D969B1" w:rsidRDefault="00D969B1" w:rsidP="00520BBC">
            <w:pPr>
              <w:pStyle w:val="TableParagraph"/>
              <w:rPr>
                <w:sz w:val="20"/>
              </w:rPr>
            </w:pPr>
          </w:p>
        </w:tc>
        <w:tc>
          <w:tcPr>
            <w:tcW w:w="241" w:type="dxa"/>
            <w:tcBorders>
              <w:top w:val="nil"/>
            </w:tcBorders>
          </w:tcPr>
          <w:p w:rsidR="00D969B1" w:rsidRDefault="00D969B1" w:rsidP="00520BBC">
            <w:pPr>
              <w:pStyle w:val="TableParagraph"/>
              <w:rPr>
                <w:sz w:val="20"/>
              </w:rPr>
            </w:pPr>
          </w:p>
        </w:tc>
        <w:tc>
          <w:tcPr>
            <w:tcW w:w="287" w:type="dxa"/>
            <w:tcBorders>
              <w:top w:val="nil"/>
              <w:left w:val="nil"/>
              <w:bottom w:val="nil"/>
              <w:right w:val="nil"/>
            </w:tcBorders>
            <w:shd w:val="clear" w:color="auto" w:fill="FFFFFF" w:themeFill="background1"/>
          </w:tcPr>
          <w:p w:rsidR="00D969B1" w:rsidRDefault="00D969B1" w:rsidP="00520BBC">
            <w:pPr>
              <w:pStyle w:val="TableParagraph"/>
              <w:rPr>
                <w:sz w:val="20"/>
              </w:rPr>
            </w:pPr>
          </w:p>
        </w:tc>
        <w:tc>
          <w:tcPr>
            <w:tcW w:w="370" w:type="dxa"/>
            <w:shd w:val="clear" w:color="auto" w:fill="000000" w:themeFill="text1"/>
          </w:tcPr>
          <w:p w:rsidR="00D969B1" w:rsidRDefault="00D969B1" w:rsidP="00520BBC">
            <w:pPr>
              <w:pStyle w:val="TableParagraph"/>
              <w:rPr>
                <w:sz w:val="20"/>
              </w:rPr>
            </w:pPr>
          </w:p>
        </w:tc>
        <w:tc>
          <w:tcPr>
            <w:tcW w:w="358" w:type="dxa"/>
          </w:tcPr>
          <w:p w:rsidR="00D969B1" w:rsidRDefault="00D969B1" w:rsidP="00520BBC">
            <w:pPr>
              <w:pStyle w:val="TableParagraph"/>
              <w:rPr>
                <w:sz w:val="20"/>
              </w:rPr>
            </w:pPr>
          </w:p>
        </w:tc>
      </w:tr>
    </w:tbl>
    <w:p w:rsidR="00D969B1" w:rsidRDefault="00D969B1" w:rsidP="00D969B1">
      <w:pPr>
        <w:spacing w:after="0" w:line="240" w:lineRule="auto"/>
        <w:ind w:firstLine="426"/>
        <w:rPr>
          <w:rFonts w:asciiTheme="majorBidi" w:hAnsiTheme="majorBidi" w:cstheme="majorBidi"/>
          <w:b/>
          <w:bCs/>
          <w:sz w:val="24"/>
          <w:szCs w:val="24"/>
        </w:rPr>
      </w:pPr>
    </w:p>
    <w:p w:rsidR="00D969B1" w:rsidRPr="00C42DA1" w:rsidRDefault="00D969B1" w:rsidP="00D969B1">
      <w:pPr>
        <w:spacing w:after="0" w:line="240" w:lineRule="auto"/>
        <w:ind w:firstLine="426"/>
        <w:rPr>
          <w:rFonts w:asciiTheme="majorBidi" w:hAnsiTheme="majorBidi" w:cstheme="majorBidi"/>
          <w:b/>
          <w:bCs/>
          <w:sz w:val="24"/>
          <w:szCs w:val="24"/>
        </w:rPr>
        <w:sectPr w:rsidR="00D969B1" w:rsidRPr="00C42DA1" w:rsidSect="00DF09B3">
          <w:pgSz w:w="12240" w:h="15840"/>
          <w:pgMar w:top="2268" w:right="1701" w:bottom="1701" w:left="2268" w:header="1080" w:footer="709" w:gutter="0"/>
          <w:pgNumType w:start="27"/>
          <w:cols w:space="708"/>
          <w:titlePg/>
          <w:docGrid w:linePitch="360"/>
        </w:sectPr>
      </w:pPr>
    </w:p>
    <w:p w:rsidR="00113628" w:rsidRDefault="00113628" w:rsidP="008C64D5">
      <w:pPr>
        <w:spacing w:after="0"/>
      </w:pPr>
      <w:bookmarkStart w:id="26" w:name="_GoBack"/>
      <w:bookmarkEnd w:id="26"/>
    </w:p>
    <w:sectPr w:rsidR="00113628" w:rsidSect="008C64D5">
      <w:footerReference w:type="default" r:id="rId8"/>
      <w:pgSz w:w="11907" w:h="16839" w:code="9"/>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D969B1">
      <w:pPr>
        <w:spacing w:after="0" w:line="240" w:lineRule="auto"/>
      </w:pPr>
      <w:r>
        <w:separator/>
      </w:r>
    </w:p>
  </w:endnote>
  <w:endnote w:type="continuationSeparator" w:id="0">
    <w:p w:rsidR="00000000" w:rsidRDefault="00D96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5784132"/>
      <w:docPartObj>
        <w:docPartGallery w:val="Page Numbers (Bottom of Page)"/>
        <w:docPartUnique/>
      </w:docPartObj>
    </w:sdtPr>
    <w:sdtEndPr>
      <w:rPr>
        <w:rFonts w:ascii="Times New Roman" w:hAnsi="Times New Roman" w:cs="Times New Roman"/>
        <w:noProof/>
        <w:sz w:val="24"/>
      </w:rPr>
    </w:sdtEndPr>
    <w:sdtContent>
      <w:p w:rsidR="0013584B" w:rsidRPr="002315F3" w:rsidRDefault="00D969B1">
        <w:pPr>
          <w:pStyle w:val="Footer"/>
          <w:jc w:val="center"/>
          <w:rPr>
            <w:rFonts w:ascii="Times New Roman" w:hAnsi="Times New Roman" w:cs="Times New Roman"/>
            <w:sz w:val="24"/>
          </w:rPr>
        </w:pPr>
        <w:r w:rsidRPr="002315F3">
          <w:rPr>
            <w:rFonts w:ascii="Times New Roman" w:hAnsi="Times New Roman" w:cs="Times New Roman"/>
            <w:sz w:val="24"/>
          </w:rPr>
          <w:fldChar w:fldCharType="begin"/>
        </w:r>
        <w:r w:rsidRPr="002315F3">
          <w:rPr>
            <w:rFonts w:ascii="Times New Roman" w:hAnsi="Times New Roman" w:cs="Times New Roman"/>
            <w:sz w:val="24"/>
          </w:rPr>
          <w:instrText xml:space="preserve"> PAGE   \* MERGEFORMAT </w:instrText>
        </w:r>
        <w:r w:rsidRPr="002315F3">
          <w:rPr>
            <w:rFonts w:ascii="Times New Roman" w:hAnsi="Times New Roman" w:cs="Times New Roman"/>
            <w:sz w:val="24"/>
          </w:rPr>
          <w:fldChar w:fldCharType="separate"/>
        </w:r>
        <w:r>
          <w:rPr>
            <w:rFonts w:ascii="Times New Roman" w:hAnsi="Times New Roman" w:cs="Times New Roman"/>
            <w:noProof/>
            <w:sz w:val="24"/>
          </w:rPr>
          <w:t>41</w:t>
        </w:r>
        <w:r w:rsidRPr="002315F3">
          <w:rPr>
            <w:rFonts w:ascii="Times New Roman" w:hAnsi="Times New Roman" w:cs="Times New Roman"/>
            <w:noProof/>
            <w:sz w:val="24"/>
          </w:rPr>
          <w:fldChar w:fldCharType="end"/>
        </w:r>
      </w:p>
    </w:sdtContent>
  </w:sdt>
  <w:p w:rsidR="0013584B" w:rsidRDefault="00D969B1">
    <w:pPr>
      <w:pStyle w:val="Footer"/>
    </w:pPr>
  </w:p>
  <w:p w:rsidR="00000000" w:rsidRDefault="00D969B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D969B1">
      <w:pPr>
        <w:spacing w:after="0" w:line="240" w:lineRule="auto"/>
      </w:pPr>
      <w:r>
        <w:separator/>
      </w:r>
    </w:p>
  </w:footnote>
  <w:footnote w:type="continuationSeparator" w:id="0">
    <w:p w:rsidR="00000000" w:rsidRDefault="00D969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324BE"/>
    <w:multiLevelType w:val="hybridMultilevel"/>
    <w:tmpl w:val="73B0A2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BB2403"/>
    <w:multiLevelType w:val="hybridMultilevel"/>
    <w:tmpl w:val="8CC0404A"/>
    <w:lvl w:ilvl="0" w:tplc="0409000F">
      <w:start w:val="1"/>
      <w:numFmt w:val="decimal"/>
      <w:lvlText w:val="%1."/>
      <w:lvlJc w:val="left"/>
      <w:pPr>
        <w:ind w:left="774" w:hanging="360"/>
      </w:p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2" w15:restartNumberingAfterBreak="0">
    <w:nsid w:val="2BB87422"/>
    <w:multiLevelType w:val="hybridMultilevel"/>
    <w:tmpl w:val="62F4C6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D0A0B"/>
    <w:multiLevelType w:val="hybridMultilevel"/>
    <w:tmpl w:val="E18EB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B26C1B"/>
    <w:multiLevelType w:val="hybridMultilevel"/>
    <w:tmpl w:val="48CAC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343CB7"/>
    <w:multiLevelType w:val="hybridMultilevel"/>
    <w:tmpl w:val="15C44F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617AA"/>
    <w:multiLevelType w:val="hybridMultilevel"/>
    <w:tmpl w:val="13A620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7A63AD"/>
    <w:multiLevelType w:val="hybridMultilevel"/>
    <w:tmpl w:val="D444D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935B96"/>
    <w:multiLevelType w:val="hybridMultilevel"/>
    <w:tmpl w:val="95AC8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186B5D"/>
    <w:multiLevelType w:val="hybridMultilevel"/>
    <w:tmpl w:val="4B72E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9837B40"/>
    <w:multiLevelType w:val="hybridMultilevel"/>
    <w:tmpl w:val="481E2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0"/>
  </w:num>
  <w:num w:numId="3">
    <w:abstractNumId w:val="8"/>
  </w:num>
  <w:num w:numId="4">
    <w:abstractNumId w:val="7"/>
  </w:num>
  <w:num w:numId="5">
    <w:abstractNumId w:val="2"/>
  </w:num>
  <w:num w:numId="6">
    <w:abstractNumId w:val="1"/>
  </w:num>
  <w:num w:numId="7">
    <w:abstractNumId w:val="4"/>
  </w:num>
  <w:num w:numId="8">
    <w:abstractNumId w:val="5"/>
  </w:num>
  <w:num w:numId="9">
    <w:abstractNumId w:val="3"/>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4D5"/>
    <w:rsid w:val="00013464"/>
    <w:rsid w:val="000E7599"/>
    <w:rsid w:val="00113628"/>
    <w:rsid w:val="001E4924"/>
    <w:rsid w:val="002E47BE"/>
    <w:rsid w:val="00450B50"/>
    <w:rsid w:val="00475841"/>
    <w:rsid w:val="006B3633"/>
    <w:rsid w:val="00772BD7"/>
    <w:rsid w:val="007B077A"/>
    <w:rsid w:val="00891DF0"/>
    <w:rsid w:val="008C64D5"/>
    <w:rsid w:val="00977B85"/>
    <w:rsid w:val="00A9034B"/>
    <w:rsid w:val="00AF6990"/>
    <w:rsid w:val="00AF69B4"/>
    <w:rsid w:val="00C00C40"/>
    <w:rsid w:val="00C56B3E"/>
    <w:rsid w:val="00D05267"/>
    <w:rsid w:val="00D62909"/>
    <w:rsid w:val="00D969B1"/>
    <w:rsid w:val="00E0799F"/>
    <w:rsid w:val="00F111F8"/>
    <w:rsid w:val="00FA1641"/>
    <w:rsid w:val="00FA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CF9FB9-380F-47AF-A5F5-F24603388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599"/>
    <w:rPr>
      <w:rFonts w:asciiTheme="minorHAnsi" w:hAnsiTheme="minorHAnsi" w:cstheme="minorBidi"/>
      <w:sz w:val="22"/>
      <w:szCs w:val="28"/>
      <w:lang w:val="en-ID" w:bidi="th-TH"/>
    </w:rPr>
  </w:style>
  <w:style w:type="paragraph" w:styleId="Heading1">
    <w:name w:val="heading 1"/>
    <w:basedOn w:val="Normal"/>
    <w:next w:val="Normal"/>
    <w:link w:val="Heading1Char"/>
    <w:uiPriority w:val="9"/>
    <w:qFormat/>
    <w:rsid w:val="000E7599"/>
    <w:pPr>
      <w:keepNext/>
      <w:keepLines/>
      <w:spacing w:before="240" w:after="0"/>
      <w:outlineLvl w:val="0"/>
    </w:pPr>
    <w:rPr>
      <w:rFonts w:asciiTheme="majorHAnsi" w:eastAsiaTheme="majorEastAsia" w:hAnsiTheme="majorHAnsi" w:cstheme="majorBidi"/>
      <w:color w:val="2E74B5" w:themeColor="accent1" w:themeShade="BF"/>
      <w:sz w:val="32"/>
      <w:szCs w:val="40"/>
    </w:rPr>
  </w:style>
  <w:style w:type="paragraph" w:styleId="Heading2">
    <w:name w:val="heading 2"/>
    <w:basedOn w:val="Normal"/>
    <w:next w:val="Normal"/>
    <w:link w:val="Heading2Char"/>
    <w:uiPriority w:val="9"/>
    <w:semiHidden/>
    <w:unhideWhenUsed/>
    <w:qFormat/>
    <w:rsid w:val="00772BD7"/>
    <w:pPr>
      <w:keepNext/>
      <w:keepLines/>
      <w:spacing w:before="40" w:after="0"/>
      <w:outlineLvl w:val="1"/>
    </w:pPr>
    <w:rPr>
      <w:rFonts w:asciiTheme="majorHAnsi" w:eastAsiaTheme="majorEastAsia" w:hAnsiTheme="majorHAnsi" w:cs="Angsana New"/>
      <w:color w:val="2E74B5" w:themeColor="accent1" w:themeShade="BF"/>
      <w:sz w:val="26"/>
      <w:szCs w:val="33"/>
    </w:rPr>
  </w:style>
  <w:style w:type="paragraph" w:styleId="Heading3">
    <w:name w:val="heading 3"/>
    <w:basedOn w:val="Normal"/>
    <w:next w:val="Normal"/>
    <w:link w:val="Heading3Char"/>
    <w:uiPriority w:val="9"/>
    <w:semiHidden/>
    <w:unhideWhenUsed/>
    <w:qFormat/>
    <w:rsid w:val="00772BD7"/>
    <w:pPr>
      <w:keepNext/>
      <w:keepLines/>
      <w:spacing w:before="40" w:after="0"/>
      <w:outlineLvl w:val="2"/>
    </w:pPr>
    <w:rPr>
      <w:rFonts w:asciiTheme="majorHAnsi" w:eastAsiaTheme="majorEastAsia" w:hAnsiTheme="majorHAnsi" w:cs="Angsana New"/>
      <w:color w:val="1F4D78" w:themeColor="accent1" w:themeShade="7F"/>
      <w:sz w:val="24"/>
      <w:szCs w:val="30"/>
    </w:rPr>
  </w:style>
  <w:style w:type="paragraph" w:styleId="Heading4">
    <w:name w:val="heading 4"/>
    <w:basedOn w:val="Normal"/>
    <w:next w:val="Normal"/>
    <w:link w:val="Heading4Char"/>
    <w:uiPriority w:val="9"/>
    <w:semiHidden/>
    <w:unhideWhenUsed/>
    <w:qFormat/>
    <w:rsid w:val="00450B50"/>
    <w:pPr>
      <w:keepNext/>
      <w:keepLines/>
      <w:spacing w:before="40" w:after="0"/>
      <w:outlineLvl w:val="3"/>
    </w:pPr>
    <w:rPr>
      <w:rFonts w:asciiTheme="majorHAnsi" w:eastAsiaTheme="majorEastAsia" w:hAnsiTheme="majorHAnsi" w:cs="Angsana New"/>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599"/>
    <w:rPr>
      <w:rFonts w:asciiTheme="majorHAnsi" w:eastAsiaTheme="majorEastAsia" w:hAnsiTheme="majorHAnsi" w:cstheme="majorBidi"/>
      <w:color w:val="2E74B5" w:themeColor="accent1" w:themeShade="BF"/>
      <w:sz w:val="32"/>
      <w:szCs w:val="40"/>
      <w:lang w:val="en-ID" w:bidi="th-TH"/>
    </w:rPr>
  </w:style>
  <w:style w:type="paragraph" w:styleId="Footer">
    <w:name w:val="footer"/>
    <w:basedOn w:val="Normal"/>
    <w:link w:val="FooterChar"/>
    <w:uiPriority w:val="99"/>
    <w:unhideWhenUsed/>
    <w:rsid w:val="00AF69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9B4"/>
    <w:rPr>
      <w:rFonts w:asciiTheme="minorHAnsi" w:hAnsiTheme="minorHAnsi" w:cstheme="minorBidi"/>
      <w:sz w:val="22"/>
      <w:szCs w:val="28"/>
      <w:lang w:val="en-ID" w:bidi="th-TH"/>
    </w:rPr>
  </w:style>
  <w:style w:type="character" w:customStyle="1" w:styleId="Heading2Char">
    <w:name w:val="Heading 2 Char"/>
    <w:basedOn w:val="DefaultParagraphFont"/>
    <w:link w:val="Heading2"/>
    <w:uiPriority w:val="9"/>
    <w:semiHidden/>
    <w:rsid w:val="00772BD7"/>
    <w:rPr>
      <w:rFonts w:asciiTheme="majorHAnsi" w:eastAsiaTheme="majorEastAsia" w:hAnsiTheme="majorHAnsi" w:cs="Angsana New"/>
      <w:color w:val="2E74B5" w:themeColor="accent1" w:themeShade="BF"/>
      <w:sz w:val="26"/>
      <w:szCs w:val="33"/>
      <w:lang w:val="en-ID" w:bidi="th-TH"/>
    </w:rPr>
  </w:style>
  <w:style w:type="character" w:customStyle="1" w:styleId="Heading3Char">
    <w:name w:val="Heading 3 Char"/>
    <w:basedOn w:val="DefaultParagraphFont"/>
    <w:link w:val="Heading3"/>
    <w:uiPriority w:val="9"/>
    <w:semiHidden/>
    <w:rsid w:val="00772BD7"/>
    <w:rPr>
      <w:rFonts w:asciiTheme="majorHAnsi" w:eastAsiaTheme="majorEastAsia" w:hAnsiTheme="majorHAnsi" w:cs="Angsana New"/>
      <w:color w:val="1F4D78" w:themeColor="accent1" w:themeShade="7F"/>
      <w:szCs w:val="30"/>
      <w:lang w:val="en-ID" w:bidi="th-TH"/>
    </w:rPr>
  </w:style>
  <w:style w:type="character" w:customStyle="1" w:styleId="Heading4Char">
    <w:name w:val="Heading 4 Char"/>
    <w:basedOn w:val="DefaultParagraphFont"/>
    <w:link w:val="Heading4"/>
    <w:uiPriority w:val="9"/>
    <w:semiHidden/>
    <w:rsid w:val="00450B50"/>
    <w:rPr>
      <w:rFonts w:asciiTheme="majorHAnsi" w:eastAsiaTheme="majorEastAsia" w:hAnsiTheme="majorHAnsi" w:cs="Angsana New"/>
      <w:i/>
      <w:iCs/>
      <w:color w:val="2E74B5" w:themeColor="accent1" w:themeShade="BF"/>
      <w:sz w:val="22"/>
      <w:szCs w:val="28"/>
      <w:lang w:val="en-ID" w:bidi="th-TH"/>
    </w:rPr>
  </w:style>
  <w:style w:type="paragraph" w:styleId="ListParagraph">
    <w:name w:val="List Paragraph"/>
    <w:aliases w:val="Body Text Char1,Char Char2"/>
    <w:basedOn w:val="Normal"/>
    <w:uiPriority w:val="34"/>
    <w:qFormat/>
    <w:rsid w:val="00D969B1"/>
    <w:pPr>
      <w:spacing w:after="200" w:line="276" w:lineRule="auto"/>
      <w:ind w:left="720"/>
      <w:contextualSpacing/>
    </w:pPr>
    <w:rPr>
      <w:szCs w:val="22"/>
      <w:lang w:val="en-US" w:bidi="ar-SA"/>
    </w:rPr>
  </w:style>
  <w:style w:type="table" w:styleId="TableGrid">
    <w:name w:val="Table Grid"/>
    <w:basedOn w:val="TableNormal"/>
    <w:uiPriority w:val="59"/>
    <w:rsid w:val="00D969B1"/>
    <w:pPr>
      <w:spacing w:after="0" w:line="240" w:lineRule="auto"/>
    </w:pPr>
    <w:rPr>
      <w:rFonts w:asciiTheme="minorHAnsi" w:hAnsiTheme="minorHAnsi" w:cstheme="minorBidi"/>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D969B1"/>
    <w:pPr>
      <w:widowControl w:val="0"/>
      <w:autoSpaceDE w:val="0"/>
      <w:autoSpaceDN w:val="0"/>
      <w:spacing w:after="0" w:line="240" w:lineRule="auto"/>
    </w:pPr>
    <w:rPr>
      <w:rFonts w:ascii="Times New Roman" w:eastAsia="Times New Roman" w:hAnsi="Times New Roman" w:cs="Times New Roman"/>
      <w:szCs w:val="22"/>
      <w:lang w:val="en-US" w:bidi="ar-SA"/>
    </w:rPr>
  </w:style>
  <w:style w:type="character" w:styleId="Hyperlink">
    <w:name w:val="Hyperlink"/>
    <w:basedOn w:val="DefaultParagraphFont"/>
    <w:uiPriority w:val="99"/>
    <w:unhideWhenUsed/>
    <w:rsid w:val="00D969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kdiklat.cirebon.go.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1964</Words>
  <Characters>11195</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2</cp:revision>
  <dcterms:created xsi:type="dcterms:W3CDTF">2023-08-17T12:02:00Z</dcterms:created>
  <dcterms:modified xsi:type="dcterms:W3CDTF">2023-08-17T12:02:00Z</dcterms:modified>
</cp:coreProperties>
</file>