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C2C" w:rsidRPr="007F34FA" w:rsidRDefault="00837C2C" w:rsidP="00837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F34FA">
        <w:rPr>
          <w:rFonts w:ascii="Times New Roman" w:hAnsi="Times New Roman" w:cs="Times New Roman"/>
          <w:b/>
          <w:sz w:val="24"/>
          <w:szCs w:val="24"/>
        </w:rPr>
        <w:t>BAB I</w:t>
      </w:r>
    </w:p>
    <w:p w:rsidR="00837C2C" w:rsidRPr="007F34FA" w:rsidRDefault="00837C2C" w:rsidP="00837C2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4FA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837C2C" w:rsidRPr="007F34FA" w:rsidRDefault="00837C2C" w:rsidP="00837C2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C2C" w:rsidRPr="00805138" w:rsidRDefault="00837C2C" w:rsidP="00837C2C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34FA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7F34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 w:rsidRPr="007F34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837C2C" w:rsidRDefault="00837C2C" w:rsidP="00837C2C">
      <w:pPr>
        <w:spacing w:line="480" w:lineRule="auto"/>
        <w:ind w:left="426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era </w:t>
      </w:r>
      <w:r w:rsidRPr="006008CA">
        <w:rPr>
          <w:rFonts w:ascii="Times New Roman" w:hAnsi="Times New Roman" w:cs="Times New Roman"/>
          <w:i/>
          <w:sz w:val="24"/>
          <w:szCs w:val="24"/>
        </w:rPr>
        <w:t>modern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7F34FA">
        <w:rPr>
          <w:rFonts w:ascii="Times New Roman" w:hAnsi="Times New Roman" w:cs="Times New Roman"/>
          <w:sz w:val="24"/>
          <w:szCs w:val="24"/>
        </w:rPr>
        <w:t>aat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kosmetik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penampilan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primer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34F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pria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penampilannya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perusahaan-perusahaan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kosmetik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memproduksi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kosmetik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pria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34FA">
        <w:rPr>
          <w:rFonts w:ascii="Times New Roman" w:hAnsi="Times New Roman" w:cs="Times New Roman"/>
          <w:sz w:val="24"/>
          <w:szCs w:val="24"/>
        </w:rPr>
        <w:t>Kosmetik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perlengkapan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r w:rsidRPr="007F34FA">
        <w:rPr>
          <w:rFonts w:ascii="Times New Roman" w:hAnsi="Times New Roman" w:cs="Times New Roman"/>
          <w:i/>
          <w:sz w:val="24"/>
          <w:szCs w:val="24"/>
        </w:rPr>
        <w:t>make-up</w:t>
      </w:r>
      <w:r w:rsidRPr="007F34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wajah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34FA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kosmetik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penampilan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kosmetik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berlomba-lomba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memasarkan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produknya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34FA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kosmetik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kompetitif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kosmetik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F34FA">
        <w:rPr>
          <w:rFonts w:ascii="Times New Roman" w:hAnsi="Times New Roman" w:cs="Times New Roman"/>
          <w:sz w:val="24"/>
          <w:szCs w:val="24"/>
        </w:rPr>
        <w:t> </w:t>
      </w:r>
    </w:p>
    <w:p w:rsidR="00837C2C" w:rsidRPr="007F34FA" w:rsidRDefault="00837C2C" w:rsidP="00837C2C">
      <w:pPr>
        <w:spacing w:line="480" w:lineRule="auto"/>
        <w:ind w:left="426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34FA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r w:rsidRPr="007F34FA">
        <w:rPr>
          <w:rFonts w:ascii="Times New Roman" w:hAnsi="Times New Roman" w:cs="Times New Roman"/>
          <w:i/>
          <w:sz w:val="24"/>
          <w:szCs w:val="24"/>
        </w:rPr>
        <w:t>word of mouth</w:t>
      </w:r>
      <w:r w:rsidRPr="007F34FA">
        <w:rPr>
          <w:rFonts w:ascii="Times New Roman" w:hAnsi="Times New Roman" w:cs="Times New Roman"/>
          <w:sz w:val="24"/>
          <w:szCs w:val="24"/>
        </w:rPr>
        <w:t xml:space="preserve"> (WOM)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mulut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mulut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F34FA">
        <w:rPr>
          <w:rFonts w:ascii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365032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r w:rsidRPr="00365032">
        <w:rPr>
          <w:rFonts w:ascii="Times New Roman" w:hAnsi="Times New Roman" w:cs="Times New Roman"/>
          <w:i/>
          <w:sz w:val="24"/>
          <w:szCs w:val="24"/>
        </w:rPr>
        <w:t>word of mouth</w:t>
      </w:r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A474D">
        <w:rPr>
          <w:rFonts w:ascii="Times New Roman" w:hAnsi="Times New Roman" w:cs="Times New Roman"/>
          <w:i/>
          <w:sz w:val="24"/>
          <w:szCs w:val="24"/>
        </w:rPr>
        <w:t>gethok</w:t>
      </w:r>
      <w:proofErr w:type="spellEnd"/>
      <w:r w:rsidRPr="00CA47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474D">
        <w:rPr>
          <w:rFonts w:ascii="Times New Roman" w:hAnsi="Times New Roman" w:cs="Times New Roman"/>
          <w:i/>
          <w:sz w:val="24"/>
          <w:szCs w:val="24"/>
        </w:rPr>
        <w:t>tular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r w:rsidRPr="009B209F">
        <w:rPr>
          <w:rFonts w:ascii="Times New Roman" w:hAnsi="Times New Roman" w:cs="Times New Roman"/>
          <w:i/>
          <w:sz w:val="24"/>
          <w:szCs w:val="24"/>
        </w:rPr>
        <w:t>modern</w:t>
      </w:r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r w:rsidRPr="00365032">
        <w:rPr>
          <w:rFonts w:ascii="Times New Roman" w:hAnsi="Times New Roman" w:cs="Times New Roman"/>
          <w:i/>
          <w:sz w:val="24"/>
          <w:szCs w:val="24"/>
        </w:rPr>
        <w:t>word of marketing</w:t>
      </w:r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dipopulerkan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akademisi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praktisi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r w:rsidRPr="005F24A8">
        <w:rPr>
          <w:rFonts w:ascii="Times New Roman" w:hAnsi="Times New Roman" w:cs="Times New Roman"/>
          <w:i/>
          <w:sz w:val="24"/>
          <w:szCs w:val="24"/>
        </w:rPr>
        <w:t>marketing</w:t>
      </w:r>
      <w:r w:rsidRPr="003650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503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kosmetik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word of mouth</w:t>
      </w:r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Nielsen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2010:26)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r w:rsidRPr="00365032">
        <w:rPr>
          <w:rFonts w:ascii="Times New Roman" w:hAnsi="Times New Roman" w:cs="Times New Roman"/>
          <w:i/>
          <w:sz w:val="24"/>
          <w:szCs w:val="24"/>
        </w:rPr>
        <w:t>word of mouth marketing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membentuk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lain (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tetangga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kerabat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periklanan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032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365032">
        <w:rPr>
          <w:rFonts w:ascii="Times New Roman" w:hAnsi="Times New Roman" w:cs="Times New Roman"/>
          <w:sz w:val="24"/>
          <w:szCs w:val="24"/>
        </w:rPr>
        <w:t>.</w:t>
      </w:r>
    </w:p>
    <w:p w:rsidR="00837C2C" w:rsidRDefault="00837C2C" w:rsidP="00837C2C">
      <w:pPr>
        <w:spacing w:line="480" w:lineRule="auto"/>
        <w:ind w:left="426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Glow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merek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kecantikan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PT MY Secret Glow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populer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di Indonesia,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Indramayu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Indramayu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kosmetik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Glow,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berdirinya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986">
        <w:rPr>
          <w:rFonts w:ascii="Times New Roman" w:hAnsi="Times New Roman" w:cs="Times New Roman"/>
          <w:i/>
          <w:sz w:val="24"/>
          <w:szCs w:val="24"/>
        </w:rPr>
        <w:t>store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Glow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Indramayu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F34FA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Glow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BPOM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halal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Indonesia,</w:t>
      </w:r>
      <w:r w:rsidRPr="007F34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edarkan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C2C" w:rsidRDefault="00837C2C" w:rsidP="00837C2C">
      <w:pPr>
        <w:spacing w:line="480" w:lineRule="auto"/>
        <w:ind w:left="426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D2884">
        <w:rPr>
          <w:rFonts w:ascii="Times New Roman" w:hAnsi="Times New Roman" w:cs="Times New Roman"/>
          <w:i/>
          <w:sz w:val="24"/>
          <w:szCs w:val="24"/>
        </w:rPr>
        <w:t>Brand</w:t>
      </w:r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Glow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4FA">
        <w:rPr>
          <w:rFonts w:ascii="Times New Roman" w:hAnsi="Times New Roman" w:cs="Times New Roman"/>
          <w:i/>
          <w:sz w:val="24"/>
          <w:szCs w:val="24"/>
        </w:rPr>
        <w:t xml:space="preserve">Magic </w:t>
      </w:r>
      <w:proofErr w:type="gramStart"/>
      <w:r w:rsidRPr="007F34FA">
        <w:rPr>
          <w:rFonts w:ascii="Times New Roman" w:hAnsi="Times New Roman" w:cs="Times New Roman"/>
          <w:i/>
          <w:sz w:val="24"/>
          <w:szCs w:val="24"/>
        </w:rPr>
        <w:t>For</w:t>
      </w:r>
      <w:proofErr w:type="gramEnd"/>
      <w:r w:rsidRPr="007F34FA">
        <w:rPr>
          <w:rFonts w:ascii="Times New Roman" w:hAnsi="Times New Roman" w:cs="Times New Roman"/>
          <w:i/>
          <w:sz w:val="24"/>
          <w:szCs w:val="24"/>
        </w:rPr>
        <w:t xml:space="preserve"> Skin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5F2">
        <w:rPr>
          <w:rFonts w:ascii="Times New Roman" w:hAnsi="Times New Roman" w:cs="Times New Roman"/>
          <w:i/>
          <w:sz w:val="24"/>
          <w:szCs w:val="24"/>
        </w:rPr>
        <w:t>glowing</w:t>
      </w:r>
      <w:r w:rsidRPr="007F34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dibuatnya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r w:rsidRPr="00384729">
        <w:rPr>
          <w:rFonts w:ascii="Times New Roman" w:hAnsi="Times New Roman" w:cs="Times New Roman"/>
          <w:i/>
          <w:sz w:val="24"/>
          <w:szCs w:val="24"/>
        </w:rPr>
        <w:t>brand</w:t>
      </w:r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r w:rsidRPr="007F34FA">
        <w:rPr>
          <w:rFonts w:ascii="Times New Roman" w:hAnsi="Times New Roman" w:cs="Times New Roman"/>
          <w:i/>
          <w:sz w:val="24"/>
          <w:szCs w:val="24"/>
        </w:rPr>
        <w:t>founder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</w:t>
      </w:r>
      <w:r w:rsidRPr="007F34FA">
        <w:rPr>
          <w:rFonts w:ascii="Times New Roman" w:hAnsi="Times New Roman" w:cs="Times New Roman"/>
          <w:sz w:val="24"/>
          <w:szCs w:val="24"/>
        </w:rPr>
        <w:t xml:space="preserve">low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r w:rsidRPr="007F34FA">
        <w:rPr>
          <w:rFonts w:ascii="Times New Roman" w:hAnsi="Times New Roman" w:cs="Times New Roman"/>
          <w:i/>
          <w:sz w:val="24"/>
          <w:szCs w:val="24"/>
        </w:rPr>
        <w:t>skincare</w:t>
      </w:r>
      <w:r w:rsidRPr="007F34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F34FA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Glow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r w:rsidRPr="007F34FA">
        <w:rPr>
          <w:rFonts w:ascii="Times New Roman" w:hAnsi="Times New Roman" w:cs="Times New Roman"/>
          <w:i/>
          <w:sz w:val="24"/>
          <w:szCs w:val="24"/>
        </w:rPr>
        <w:t xml:space="preserve">skincare, </w:t>
      </w:r>
      <w:proofErr w:type="spellStart"/>
      <w:r w:rsidRPr="007F34FA">
        <w:rPr>
          <w:rFonts w:ascii="Times New Roman" w:hAnsi="Times New Roman" w:cs="Times New Roman"/>
          <w:i/>
          <w:sz w:val="24"/>
          <w:szCs w:val="24"/>
        </w:rPr>
        <w:t>bodycare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>,</w:t>
      </w:r>
      <w:r w:rsidRPr="007F34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r w:rsidRPr="007F34FA">
        <w:rPr>
          <w:rFonts w:ascii="Times New Roman" w:hAnsi="Times New Roman" w:cs="Times New Roman"/>
          <w:i/>
          <w:sz w:val="24"/>
          <w:szCs w:val="24"/>
        </w:rPr>
        <w:t>cosmetic</w:t>
      </w:r>
      <w:r w:rsidRPr="007F34FA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</w:t>
      </w:r>
      <w:r w:rsidRPr="007F34FA">
        <w:rPr>
          <w:rFonts w:ascii="Times New Roman" w:hAnsi="Times New Roman" w:cs="Times New Roman"/>
          <w:sz w:val="24"/>
          <w:szCs w:val="24"/>
        </w:rPr>
        <w:t xml:space="preserve">low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distributor yang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r w:rsidRPr="007F34FA">
        <w:rPr>
          <w:rFonts w:ascii="Times New Roman" w:hAnsi="Times New Roman" w:cs="Times New Roman"/>
          <w:i/>
          <w:sz w:val="24"/>
          <w:szCs w:val="24"/>
        </w:rPr>
        <w:t>Agent, Reseller</w:t>
      </w:r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r w:rsidRPr="007F34FA">
        <w:rPr>
          <w:rFonts w:ascii="Times New Roman" w:hAnsi="Times New Roman" w:cs="Times New Roman"/>
          <w:i/>
          <w:sz w:val="24"/>
          <w:szCs w:val="24"/>
        </w:rPr>
        <w:t>Member</w:t>
      </w:r>
      <w:r w:rsidRPr="007F34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r w:rsidRPr="007F34FA">
        <w:rPr>
          <w:rFonts w:ascii="Times New Roman" w:hAnsi="Times New Roman" w:cs="Times New Roman"/>
          <w:i/>
          <w:sz w:val="24"/>
          <w:szCs w:val="24"/>
        </w:rPr>
        <w:t>Agent (</w:t>
      </w:r>
      <w:proofErr w:type="spellStart"/>
      <w:r w:rsidRPr="007F34FA">
        <w:rPr>
          <w:rFonts w:ascii="Times New Roman" w:hAnsi="Times New Roman" w:cs="Times New Roman"/>
          <w:i/>
          <w:sz w:val="24"/>
          <w:szCs w:val="24"/>
        </w:rPr>
        <w:t>Stockist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stok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r w:rsidRPr="007F34FA">
        <w:rPr>
          <w:rFonts w:ascii="Times New Roman" w:hAnsi="Times New Roman" w:cs="Times New Roman"/>
          <w:i/>
          <w:sz w:val="24"/>
          <w:szCs w:val="24"/>
        </w:rPr>
        <w:t>offline</w:t>
      </w:r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proofErr w:type="gramStart"/>
      <w:r w:rsidRPr="007F34FA">
        <w:rPr>
          <w:rFonts w:ascii="Times New Roman" w:hAnsi="Times New Roman" w:cs="Times New Roman"/>
          <w:sz w:val="24"/>
          <w:szCs w:val="24"/>
        </w:rPr>
        <w:t>kota</w:t>
      </w:r>
      <w:proofErr w:type="spellEnd"/>
      <w:proofErr w:type="gram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r w:rsidRPr="007F34FA">
        <w:rPr>
          <w:rFonts w:ascii="Times New Roman" w:hAnsi="Times New Roman" w:cs="Times New Roman"/>
          <w:i/>
          <w:sz w:val="24"/>
          <w:szCs w:val="24"/>
        </w:rPr>
        <w:t>Agent</w:t>
      </w:r>
      <w:r w:rsidRPr="007F34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r w:rsidRPr="007F34FA">
        <w:rPr>
          <w:rFonts w:ascii="Times New Roman" w:hAnsi="Times New Roman" w:cs="Times New Roman"/>
          <w:i/>
          <w:sz w:val="24"/>
          <w:szCs w:val="24"/>
        </w:rPr>
        <w:t>Reseller</w:t>
      </w:r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r w:rsidRPr="007F34FA">
        <w:rPr>
          <w:rFonts w:ascii="Times New Roman" w:hAnsi="Times New Roman" w:cs="Times New Roman"/>
          <w:i/>
          <w:sz w:val="24"/>
          <w:szCs w:val="24"/>
        </w:rPr>
        <w:t>member</w:t>
      </w:r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menjual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 w:rsidRPr="007F34FA">
        <w:rPr>
          <w:rFonts w:ascii="Times New Roman" w:hAnsi="Times New Roman" w:cs="Times New Roman"/>
          <w:i/>
          <w:sz w:val="24"/>
          <w:szCs w:val="24"/>
        </w:rPr>
        <w:t>nline</w:t>
      </w:r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D52750">
          <w:rPr>
            <w:rStyle w:val="Hyperlink"/>
            <w:rFonts w:ascii="Times New Roman" w:hAnsi="Times New Roman" w:cs="Times New Roman"/>
            <w:sz w:val="24"/>
            <w:szCs w:val="24"/>
          </w:rPr>
          <w:t>https://ms.glow.store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837C2C" w:rsidRDefault="00837C2C" w:rsidP="00837C2C">
      <w:pPr>
        <w:spacing w:line="480" w:lineRule="auto"/>
        <w:ind w:left="426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C2C" w:rsidRPr="007F34FA" w:rsidRDefault="00837C2C" w:rsidP="00837C2C">
      <w:pPr>
        <w:spacing w:line="480" w:lineRule="auto"/>
        <w:ind w:left="426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C2C" w:rsidRDefault="00837C2C" w:rsidP="00837C2C">
      <w:pPr>
        <w:spacing w:line="480" w:lineRule="auto"/>
        <w:ind w:left="426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0EDA">
        <w:rPr>
          <w:rFonts w:ascii="Times New Roman" w:hAnsi="Times New Roman" w:cs="Times New Roman"/>
          <w:i/>
          <w:sz w:val="24"/>
          <w:szCs w:val="24"/>
        </w:rPr>
        <w:lastRenderedPageBreak/>
        <w:t>Word of mouth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r w:rsidRPr="007F34FA">
        <w:rPr>
          <w:rFonts w:ascii="Times New Roman" w:hAnsi="Times New Roman" w:cs="Times New Roman"/>
          <w:i/>
          <w:sz w:val="24"/>
          <w:szCs w:val="24"/>
        </w:rPr>
        <w:t>word of mouth</w:t>
      </w:r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34FA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tantan</w:t>
      </w:r>
      <w:r>
        <w:rPr>
          <w:rFonts w:ascii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C2C" w:rsidRPr="00365032" w:rsidRDefault="00837C2C" w:rsidP="00837C2C">
      <w:pPr>
        <w:spacing w:line="480" w:lineRule="auto"/>
        <w:ind w:left="426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direkomendasikan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34FA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F34FA">
        <w:rPr>
          <w:rFonts w:ascii="Times New Roman" w:hAnsi="Times New Roman" w:cs="Times New Roman"/>
          <w:sz w:val="24"/>
          <w:szCs w:val="24"/>
        </w:rPr>
        <w:t xml:space="preserve">Perusahaan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(</w:t>
      </w:r>
      <w:r w:rsidRPr="007F34FA">
        <w:rPr>
          <w:rFonts w:ascii="Times New Roman" w:hAnsi="Times New Roman" w:cs="Times New Roman"/>
          <w:i/>
          <w:sz w:val="24"/>
          <w:szCs w:val="24"/>
        </w:rPr>
        <w:t>negative word of mouth</w:t>
      </w:r>
      <w:r w:rsidRPr="007F34F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positive word</w:t>
      </w:r>
      <w:r w:rsidRPr="007F34FA">
        <w:rPr>
          <w:rFonts w:ascii="Times New Roman" w:hAnsi="Times New Roman" w:cs="Times New Roman"/>
          <w:i/>
          <w:sz w:val="24"/>
          <w:szCs w:val="24"/>
        </w:rPr>
        <w:t xml:space="preserve"> of mouth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Helgeson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et.al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Hasan</w:t>
      </w:r>
      <w:proofErr w:type="spellEnd"/>
      <w:r>
        <w:rPr>
          <w:rFonts w:ascii="Times New Roman" w:hAnsi="Times New Roman" w:cs="Times New Roman"/>
          <w:sz w:val="24"/>
          <w:szCs w:val="24"/>
        </w:rPr>
        <w:t>, 2010:269).</w:t>
      </w:r>
      <w:proofErr w:type="gramEnd"/>
    </w:p>
    <w:p w:rsidR="00837C2C" w:rsidRDefault="00837C2C" w:rsidP="00837C2C">
      <w:pPr>
        <w:spacing w:line="480" w:lineRule="auto"/>
        <w:ind w:left="426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F34F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‘</w:t>
      </w:r>
      <w:r w:rsidRPr="007F34FA">
        <w:rPr>
          <w:rFonts w:ascii="Times New Roman" w:hAnsi="Times New Roman" w:cs="Times New Roman"/>
          <w:b/>
          <w:sz w:val="24"/>
          <w:szCs w:val="24"/>
        </w:rPr>
        <w:t>’</w:t>
      </w:r>
      <w:proofErr w:type="spellStart"/>
      <w:r w:rsidRPr="007F34FA">
        <w:rPr>
          <w:rFonts w:ascii="Times New Roman" w:hAnsi="Times New Roman" w:cs="Times New Roman"/>
          <w:b/>
          <w:sz w:val="24"/>
          <w:szCs w:val="24"/>
        </w:rPr>
        <w:t>Komunikasi</w:t>
      </w:r>
      <w:proofErr w:type="spellEnd"/>
      <w:r w:rsidRPr="007F34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b/>
          <w:sz w:val="24"/>
          <w:szCs w:val="24"/>
        </w:rPr>
        <w:t>Pemasaran</w:t>
      </w:r>
      <w:proofErr w:type="spellEnd"/>
      <w:r w:rsidRPr="007F34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b/>
          <w:sz w:val="24"/>
          <w:szCs w:val="24"/>
        </w:rPr>
        <w:t>Melalui</w:t>
      </w:r>
      <w:proofErr w:type="spellEnd"/>
      <w:r w:rsidRPr="007F34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34FA">
        <w:rPr>
          <w:rFonts w:ascii="Times New Roman" w:hAnsi="Times New Roman" w:cs="Times New Roman"/>
          <w:b/>
          <w:i/>
          <w:sz w:val="24"/>
          <w:szCs w:val="24"/>
        </w:rPr>
        <w:t>Word Of Mouth</w:t>
      </w:r>
      <w:r w:rsidRPr="007F34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34FA">
        <w:rPr>
          <w:rFonts w:ascii="Times New Roman" w:hAnsi="Times New Roman" w:cs="Times New Roman"/>
          <w:b/>
          <w:i/>
          <w:sz w:val="24"/>
          <w:szCs w:val="24"/>
        </w:rPr>
        <w:t>Store</w:t>
      </w:r>
      <w:r w:rsidRPr="007F34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b/>
          <w:sz w:val="24"/>
          <w:szCs w:val="24"/>
        </w:rPr>
        <w:t>Ms</w:t>
      </w:r>
      <w:proofErr w:type="spellEnd"/>
      <w:r w:rsidRPr="007F34FA">
        <w:rPr>
          <w:rFonts w:ascii="Times New Roman" w:hAnsi="Times New Roman" w:cs="Times New Roman"/>
          <w:b/>
          <w:sz w:val="24"/>
          <w:szCs w:val="24"/>
        </w:rPr>
        <w:t xml:space="preserve"> Glow </w:t>
      </w:r>
      <w:r>
        <w:rPr>
          <w:rFonts w:ascii="Times New Roman" w:hAnsi="Times New Roman" w:cs="Times New Roman"/>
          <w:b/>
          <w:sz w:val="24"/>
          <w:szCs w:val="24"/>
        </w:rPr>
        <w:t xml:space="preserve">di Kota </w:t>
      </w:r>
      <w:proofErr w:type="spellStart"/>
      <w:r w:rsidRPr="007F34FA">
        <w:rPr>
          <w:rFonts w:ascii="Times New Roman" w:hAnsi="Times New Roman" w:cs="Times New Roman"/>
          <w:b/>
          <w:sz w:val="24"/>
          <w:szCs w:val="24"/>
        </w:rPr>
        <w:t>Indramayu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>’’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37C2C" w:rsidRDefault="00837C2C" w:rsidP="00837C2C">
      <w:pPr>
        <w:spacing w:line="480" w:lineRule="auto"/>
        <w:ind w:left="426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37C2C" w:rsidRDefault="00837C2C" w:rsidP="00837C2C">
      <w:pPr>
        <w:spacing w:line="480" w:lineRule="auto"/>
        <w:ind w:left="426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37C2C" w:rsidRDefault="00837C2C" w:rsidP="00837C2C">
      <w:pPr>
        <w:spacing w:line="480" w:lineRule="auto"/>
        <w:ind w:left="426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37C2C" w:rsidRDefault="00837C2C" w:rsidP="00837C2C">
      <w:pPr>
        <w:spacing w:line="480" w:lineRule="auto"/>
        <w:ind w:left="426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37C2C" w:rsidRPr="00805138" w:rsidRDefault="00837C2C" w:rsidP="00837C2C">
      <w:pPr>
        <w:spacing w:line="480" w:lineRule="auto"/>
        <w:ind w:left="426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37C2C" w:rsidRPr="007F34FA" w:rsidRDefault="00837C2C" w:rsidP="00837C2C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34FA">
        <w:rPr>
          <w:rFonts w:ascii="Times New Roman" w:hAnsi="Times New Roman" w:cs="Times New Roman"/>
          <w:b/>
          <w:sz w:val="24"/>
          <w:szCs w:val="24"/>
        </w:rPr>
        <w:lastRenderedPageBreak/>
        <w:t>Rumusan</w:t>
      </w:r>
      <w:proofErr w:type="spellEnd"/>
      <w:r w:rsidRPr="007F34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:rsidR="00837C2C" w:rsidRPr="007F34FA" w:rsidRDefault="00837C2C" w:rsidP="00837C2C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34FA">
        <w:rPr>
          <w:rFonts w:ascii="Times New Roman" w:hAnsi="Times New Roman" w:cs="Times New Roman"/>
          <w:sz w:val="24"/>
          <w:szCs w:val="24"/>
        </w:rPr>
        <w:t>Berdasark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37C2C" w:rsidRDefault="00837C2C" w:rsidP="00837C2C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63DA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6963DA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963D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69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3DA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75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52750">
        <w:rPr>
          <w:rFonts w:ascii="Times New Roman" w:hAnsi="Times New Roman" w:cs="Times New Roman"/>
          <w:sz w:val="24"/>
          <w:szCs w:val="24"/>
        </w:rPr>
        <w:t xml:space="preserve"> </w:t>
      </w:r>
      <w:r w:rsidRPr="00D52750">
        <w:rPr>
          <w:rFonts w:ascii="Times New Roman" w:hAnsi="Times New Roman" w:cs="Times New Roman"/>
          <w:i/>
          <w:sz w:val="24"/>
          <w:szCs w:val="24"/>
        </w:rPr>
        <w:t>Word Of Mouth</w:t>
      </w:r>
      <w:r w:rsidRPr="00D52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75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52750">
        <w:rPr>
          <w:rFonts w:ascii="Times New Roman" w:hAnsi="Times New Roman" w:cs="Times New Roman"/>
          <w:sz w:val="24"/>
          <w:szCs w:val="24"/>
        </w:rPr>
        <w:t xml:space="preserve"> </w:t>
      </w:r>
      <w:r w:rsidRPr="00D52750">
        <w:rPr>
          <w:rFonts w:ascii="Times New Roman" w:hAnsi="Times New Roman" w:cs="Times New Roman"/>
          <w:i/>
          <w:sz w:val="24"/>
          <w:szCs w:val="24"/>
        </w:rPr>
        <w:t>Store</w:t>
      </w:r>
      <w:r w:rsidRPr="00D52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750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D52750">
        <w:rPr>
          <w:rFonts w:ascii="Times New Roman" w:hAnsi="Times New Roman" w:cs="Times New Roman"/>
          <w:sz w:val="24"/>
          <w:szCs w:val="24"/>
        </w:rPr>
        <w:t xml:space="preserve"> Glow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D52750">
        <w:rPr>
          <w:rFonts w:ascii="Times New Roman" w:hAnsi="Times New Roman" w:cs="Times New Roman"/>
          <w:sz w:val="24"/>
          <w:szCs w:val="24"/>
        </w:rPr>
        <w:t xml:space="preserve">Kota </w:t>
      </w:r>
      <w:proofErr w:type="spellStart"/>
      <w:r w:rsidRPr="00D52750">
        <w:rPr>
          <w:rFonts w:ascii="Times New Roman" w:hAnsi="Times New Roman" w:cs="Times New Roman"/>
          <w:sz w:val="24"/>
          <w:szCs w:val="24"/>
        </w:rPr>
        <w:t>Indramayu</w:t>
      </w:r>
      <w:proofErr w:type="spellEnd"/>
      <w:r w:rsidRPr="006963DA">
        <w:rPr>
          <w:rFonts w:ascii="Times New Roman" w:hAnsi="Times New Roman" w:cs="Times New Roman"/>
          <w:sz w:val="24"/>
          <w:szCs w:val="24"/>
        </w:rPr>
        <w:t>?</w:t>
      </w:r>
    </w:p>
    <w:p w:rsidR="00837C2C" w:rsidRDefault="00837C2C" w:rsidP="00837C2C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63D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69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3D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69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3DA">
        <w:rPr>
          <w:rFonts w:ascii="Times New Roman" w:hAnsi="Times New Roman" w:cs="Times New Roman"/>
          <w:sz w:val="24"/>
          <w:szCs w:val="24"/>
        </w:rPr>
        <w:t>Penghambat</w:t>
      </w:r>
      <w:proofErr w:type="spellEnd"/>
      <w:r w:rsidRPr="006963DA">
        <w:rPr>
          <w:rFonts w:ascii="Times New Roman" w:hAnsi="Times New Roman" w:cs="Times New Roman"/>
          <w:sz w:val="24"/>
          <w:szCs w:val="24"/>
        </w:rPr>
        <w:t xml:space="preserve"> Dari </w:t>
      </w:r>
      <w:proofErr w:type="spellStart"/>
      <w:r w:rsidRPr="006963D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69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3DA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69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3D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963DA">
        <w:rPr>
          <w:rFonts w:ascii="Times New Roman" w:hAnsi="Times New Roman" w:cs="Times New Roman"/>
          <w:sz w:val="24"/>
          <w:szCs w:val="24"/>
        </w:rPr>
        <w:t xml:space="preserve"> </w:t>
      </w:r>
      <w:r w:rsidRPr="006963DA">
        <w:rPr>
          <w:rFonts w:ascii="Times New Roman" w:hAnsi="Times New Roman" w:cs="Times New Roman"/>
          <w:i/>
          <w:sz w:val="24"/>
          <w:szCs w:val="24"/>
        </w:rPr>
        <w:t>Word Of Mou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 w:rsidRPr="006963DA">
        <w:rPr>
          <w:rFonts w:ascii="Times New Roman" w:hAnsi="Times New Roman" w:cs="Times New Roman"/>
          <w:i/>
          <w:sz w:val="24"/>
          <w:szCs w:val="24"/>
        </w:rPr>
        <w:t>h</w:t>
      </w:r>
      <w:r w:rsidRPr="0069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3D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963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St</w:t>
      </w:r>
      <w:r w:rsidRPr="006963DA">
        <w:rPr>
          <w:rFonts w:ascii="Times New Roman" w:hAnsi="Times New Roman" w:cs="Times New Roman"/>
          <w:i/>
          <w:sz w:val="24"/>
          <w:szCs w:val="24"/>
        </w:rPr>
        <w:t>ore</w:t>
      </w:r>
      <w:r w:rsidRPr="0069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3DA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6963DA">
        <w:rPr>
          <w:rFonts w:ascii="Times New Roman" w:hAnsi="Times New Roman" w:cs="Times New Roman"/>
          <w:sz w:val="24"/>
          <w:szCs w:val="24"/>
        </w:rPr>
        <w:t xml:space="preserve"> Glow</w:t>
      </w:r>
      <w:r>
        <w:rPr>
          <w:rFonts w:ascii="Times New Roman" w:hAnsi="Times New Roman" w:cs="Times New Roman"/>
          <w:sz w:val="24"/>
          <w:szCs w:val="24"/>
        </w:rPr>
        <w:t xml:space="preserve"> di</w:t>
      </w:r>
      <w:r w:rsidRPr="006963DA">
        <w:rPr>
          <w:rFonts w:ascii="Times New Roman" w:hAnsi="Times New Roman" w:cs="Times New Roman"/>
          <w:sz w:val="24"/>
          <w:szCs w:val="24"/>
        </w:rPr>
        <w:t xml:space="preserve"> Kota </w:t>
      </w:r>
      <w:proofErr w:type="spellStart"/>
      <w:r w:rsidRPr="006963DA">
        <w:rPr>
          <w:rFonts w:ascii="Times New Roman" w:hAnsi="Times New Roman" w:cs="Times New Roman"/>
          <w:sz w:val="24"/>
          <w:szCs w:val="24"/>
        </w:rPr>
        <w:t>Indramayu</w:t>
      </w:r>
      <w:proofErr w:type="spellEnd"/>
      <w:r w:rsidRPr="006963DA">
        <w:rPr>
          <w:rFonts w:ascii="Times New Roman" w:hAnsi="Times New Roman" w:cs="Times New Roman"/>
          <w:sz w:val="24"/>
          <w:szCs w:val="24"/>
        </w:rPr>
        <w:t>?</w:t>
      </w:r>
    </w:p>
    <w:p w:rsidR="00837C2C" w:rsidRDefault="00837C2C" w:rsidP="00837C2C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63DA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69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3DA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69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3D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9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3D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69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3DA">
        <w:rPr>
          <w:rFonts w:ascii="Times New Roman" w:hAnsi="Times New Roman" w:cs="Times New Roman"/>
          <w:sz w:val="24"/>
          <w:szCs w:val="24"/>
        </w:rPr>
        <w:t>Penghambat</w:t>
      </w:r>
      <w:proofErr w:type="spellEnd"/>
      <w:r w:rsidRPr="0069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3D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69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3DA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69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3D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963DA">
        <w:rPr>
          <w:rFonts w:ascii="Times New Roman" w:hAnsi="Times New Roman" w:cs="Times New Roman"/>
          <w:sz w:val="24"/>
          <w:szCs w:val="24"/>
        </w:rPr>
        <w:t xml:space="preserve"> </w:t>
      </w:r>
      <w:r w:rsidRPr="006963DA">
        <w:rPr>
          <w:rFonts w:ascii="Times New Roman" w:hAnsi="Times New Roman" w:cs="Times New Roman"/>
          <w:i/>
          <w:sz w:val="24"/>
          <w:szCs w:val="24"/>
        </w:rPr>
        <w:t>Word Of Mou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 w:rsidRPr="006963DA">
        <w:rPr>
          <w:rFonts w:ascii="Times New Roman" w:hAnsi="Times New Roman" w:cs="Times New Roman"/>
          <w:i/>
          <w:sz w:val="24"/>
          <w:szCs w:val="24"/>
        </w:rPr>
        <w:t>h</w:t>
      </w:r>
      <w:r w:rsidRPr="0069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3D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963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St</w:t>
      </w:r>
      <w:r w:rsidRPr="006963DA">
        <w:rPr>
          <w:rFonts w:ascii="Times New Roman" w:hAnsi="Times New Roman" w:cs="Times New Roman"/>
          <w:i/>
          <w:sz w:val="24"/>
          <w:szCs w:val="24"/>
        </w:rPr>
        <w:t>ore</w:t>
      </w:r>
      <w:r w:rsidRPr="0069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3DA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6963DA">
        <w:rPr>
          <w:rFonts w:ascii="Times New Roman" w:hAnsi="Times New Roman" w:cs="Times New Roman"/>
          <w:sz w:val="24"/>
          <w:szCs w:val="24"/>
        </w:rPr>
        <w:t xml:space="preserve"> Glow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6963DA">
        <w:rPr>
          <w:rFonts w:ascii="Times New Roman" w:hAnsi="Times New Roman" w:cs="Times New Roman"/>
          <w:sz w:val="24"/>
          <w:szCs w:val="24"/>
        </w:rPr>
        <w:t xml:space="preserve">Kota </w:t>
      </w:r>
      <w:proofErr w:type="spellStart"/>
      <w:r w:rsidRPr="006963DA">
        <w:rPr>
          <w:rFonts w:ascii="Times New Roman" w:hAnsi="Times New Roman" w:cs="Times New Roman"/>
          <w:sz w:val="24"/>
          <w:szCs w:val="24"/>
        </w:rPr>
        <w:t>Indramayu</w:t>
      </w:r>
      <w:proofErr w:type="spellEnd"/>
      <w:r w:rsidRPr="006963DA">
        <w:rPr>
          <w:rFonts w:ascii="Times New Roman" w:hAnsi="Times New Roman" w:cs="Times New Roman"/>
          <w:sz w:val="24"/>
          <w:szCs w:val="24"/>
        </w:rPr>
        <w:t>?</w:t>
      </w:r>
    </w:p>
    <w:p w:rsidR="00837C2C" w:rsidRPr="005E12FF" w:rsidRDefault="00837C2C" w:rsidP="00837C2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C2C" w:rsidRPr="00805138" w:rsidRDefault="00837C2C" w:rsidP="00837C2C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34FA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7F34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7F34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 w:rsidRPr="007F34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837C2C" w:rsidRDefault="00837C2C" w:rsidP="00837C2C">
      <w:pPr>
        <w:pStyle w:val="ListParagraph"/>
        <w:numPr>
          <w:ilvl w:val="2"/>
          <w:numId w:val="1"/>
        </w:numPr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7F34F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:rsidR="00837C2C" w:rsidRPr="00805138" w:rsidRDefault="00837C2C" w:rsidP="00837C2C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37C2C" w:rsidRPr="007F34FA" w:rsidRDefault="00837C2C" w:rsidP="00837C2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34F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3387">
        <w:rPr>
          <w:rFonts w:ascii="Times New Roman" w:hAnsi="Times New Roman" w:cs="Times New Roman"/>
          <w:i/>
          <w:sz w:val="24"/>
          <w:szCs w:val="24"/>
        </w:rPr>
        <w:t>word of mou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 w:rsidRPr="00353387"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st</w:t>
      </w:r>
      <w:r w:rsidRPr="007F34FA">
        <w:rPr>
          <w:rFonts w:ascii="Times New Roman" w:hAnsi="Times New Roman" w:cs="Times New Roman"/>
          <w:i/>
          <w:sz w:val="24"/>
          <w:szCs w:val="24"/>
        </w:rPr>
        <w:t>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Glow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7F34FA">
        <w:rPr>
          <w:rFonts w:ascii="Times New Roman" w:hAnsi="Times New Roman" w:cs="Times New Roman"/>
          <w:sz w:val="24"/>
          <w:szCs w:val="24"/>
        </w:rPr>
        <w:t>ndramayu</w:t>
      </w:r>
      <w:proofErr w:type="spellEnd"/>
    </w:p>
    <w:p w:rsidR="00837C2C" w:rsidRPr="007F34FA" w:rsidRDefault="00837C2C" w:rsidP="00837C2C">
      <w:pPr>
        <w:pStyle w:val="ListParagraph"/>
        <w:numPr>
          <w:ilvl w:val="0"/>
          <w:numId w:val="2"/>
        </w:numPr>
        <w:tabs>
          <w:tab w:val="left" w:pos="5103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34F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peng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7F34FA">
        <w:rPr>
          <w:rFonts w:ascii="Times New Roman" w:hAnsi="Times New Roman" w:cs="Times New Roman"/>
          <w:sz w:val="24"/>
          <w:szCs w:val="24"/>
        </w:rPr>
        <w:t>ambat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3387">
        <w:rPr>
          <w:rFonts w:ascii="Times New Roman" w:hAnsi="Times New Roman" w:cs="Times New Roman"/>
          <w:i/>
          <w:sz w:val="24"/>
          <w:szCs w:val="24"/>
        </w:rPr>
        <w:t>word of mou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 w:rsidRPr="00353387"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st</w:t>
      </w:r>
      <w:r w:rsidRPr="007F34FA">
        <w:rPr>
          <w:rFonts w:ascii="Times New Roman" w:hAnsi="Times New Roman" w:cs="Times New Roman"/>
          <w:i/>
          <w:sz w:val="24"/>
          <w:szCs w:val="24"/>
        </w:rPr>
        <w:t>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Glow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7F34FA">
        <w:rPr>
          <w:rFonts w:ascii="Times New Roman" w:hAnsi="Times New Roman" w:cs="Times New Roman"/>
          <w:sz w:val="24"/>
          <w:szCs w:val="24"/>
        </w:rPr>
        <w:t>ndramayu</w:t>
      </w:r>
      <w:proofErr w:type="spellEnd"/>
    </w:p>
    <w:p w:rsidR="00837C2C" w:rsidRDefault="00837C2C" w:rsidP="00837C2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3387">
        <w:rPr>
          <w:rFonts w:ascii="Times New Roman" w:hAnsi="Times New Roman" w:cs="Times New Roman"/>
          <w:i/>
          <w:sz w:val="24"/>
          <w:szCs w:val="24"/>
        </w:rPr>
        <w:t>word of mou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 w:rsidRPr="00353387"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st</w:t>
      </w:r>
      <w:r w:rsidRPr="007F34FA">
        <w:rPr>
          <w:rFonts w:ascii="Times New Roman" w:hAnsi="Times New Roman" w:cs="Times New Roman"/>
          <w:i/>
          <w:sz w:val="24"/>
          <w:szCs w:val="24"/>
        </w:rPr>
        <w:t>ore</w:t>
      </w:r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Glow</w:t>
      </w:r>
      <w:r>
        <w:rPr>
          <w:rFonts w:ascii="Times New Roman" w:hAnsi="Times New Roman" w:cs="Times New Roman"/>
          <w:sz w:val="24"/>
          <w:szCs w:val="24"/>
        </w:rPr>
        <w:t xml:space="preserve"> di</w:t>
      </w:r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Indramayu</w:t>
      </w:r>
      <w:proofErr w:type="spellEnd"/>
    </w:p>
    <w:p w:rsidR="00837C2C" w:rsidRPr="005E12FF" w:rsidRDefault="00837C2C" w:rsidP="00837C2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C2C" w:rsidRDefault="00837C2C" w:rsidP="00837C2C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34FA">
        <w:rPr>
          <w:rFonts w:ascii="Times New Roman" w:hAnsi="Times New Roman" w:cs="Times New Roman"/>
          <w:sz w:val="24"/>
          <w:szCs w:val="24"/>
        </w:rPr>
        <w:lastRenderedPageBreak/>
        <w:t>Kegunaan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837C2C" w:rsidRPr="007F34FA" w:rsidRDefault="00837C2C" w:rsidP="00837C2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37C2C" w:rsidRPr="007F34FA" w:rsidRDefault="00837C2C" w:rsidP="00837C2C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34FA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C2C" w:rsidRPr="000B1ED0" w:rsidRDefault="00837C2C" w:rsidP="00837C2C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F34F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keilmuan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r w:rsidRPr="007F34FA">
        <w:rPr>
          <w:rFonts w:ascii="Times New Roman" w:hAnsi="Times New Roman" w:cs="Times New Roman"/>
          <w:i/>
          <w:sz w:val="24"/>
          <w:szCs w:val="24"/>
        </w:rPr>
        <w:t>word of mouth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mulut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37C2C" w:rsidRPr="007F34FA" w:rsidRDefault="00837C2C" w:rsidP="00837C2C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34FA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praktis</w:t>
      </w:r>
      <w:proofErr w:type="spellEnd"/>
    </w:p>
    <w:p w:rsidR="00837C2C" w:rsidRPr="007F34FA" w:rsidRDefault="00837C2C" w:rsidP="00837C2C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C2C" w:rsidRPr="005E12FF" w:rsidRDefault="00837C2C" w:rsidP="00837C2C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34F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7F34FA">
        <w:rPr>
          <w:rFonts w:ascii="Times New Roman" w:hAnsi="Times New Roman" w:cs="Times New Roman"/>
          <w:i/>
          <w:sz w:val="24"/>
          <w:szCs w:val="24"/>
        </w:rPr>
        <w:t xml:space="preserve">tore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Glow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Indramayu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>.</w:t>
      </w:r>
    </w:p>
    <w:p w:rsidR="00837C2C" w:rsidRPr="007F34FA" w:rsidRDefault="00837C2C" w:rsidP="00837C2C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konsumen</w:t>
      </w:r>
      <w:proofErr w:type="spellEnd"/>
    </w:p>
    <w:p w:rsidR="00837C2C" w:rsidRDefault="00837C2C" w:rsidP="00837C2C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F34F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r w:rsidRPr="007F34FA">
        <w:rPr>
          <w:rFonts w:ascii="Times New Roman" w:hAnsi="Times New Roman" w:cs="Times New Roman"/>
          <w:i/>
          <w:sz w:val="24"/>
          <w:szCs w:val="24"/>
        </w:rPr>
        <w:t>word of mouth</w:t>
      </w:r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produk-produk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dibelinya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37C2C" w:rsidRDefault="00837C2C" w:rsidP="00837C2C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37C2C" w:rsidRDefault="00837C2C" w:rsidP="00837C2C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37C2C" w:rsidRDefault="00837C2C" w:rsidP="00837C2C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37C2C" w:rsidRDefault="00837C2C" w:rsidP="00837C2C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37C2C" w:rsidRDefault="00837C2C" w:rsidP="00837C2C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37C2C" w:rsidRDefault="00837C2C" w:rsidP="00837C2C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9336F" w:rsidRPr="00837C2C" w:rsidRDefault="00750D79" w:rsidP="00837C2C"/>
    <w:sectPr w:rsidR="0079336F" w:rsidRPr="00837C2C" w:rsidSect="002334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D79" w:rsidRDefault="00750D79" w:rsidP="00D73C3A">
      <w:pPr>
        <w:spacing w:after="0" w:line="240" w:lineRule="auto"/>
      </w:pPr>
      <w:r>
        <w:separator/>
      </w:r>
    </w:p>
  </w:endnote>
  <w:endnote w:type="continuationSeparator" w:id="0">
    <w:p w:rsidR="00750D79" w:rsidRDefault="00750D79" w:rsidP="00D73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C3A" w:rsidRDefault="00D73C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1962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3C3A" w:rsidRDefault="00D73C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26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3C3A" w:rsidRDefault="00D73C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C3A" w:rsidRDefault="00D73C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D79" w:rsidRDefault="00750D79" w:rsidP="00D73C3A">
      <w:pPr>
        <w:spacing w:after="0" w:line="240" w:lineRule="auto"/>
      </w:pPr>
      <w:r>
        <w:separator/>
      </w:r>
    </w:p>
  </w:footnote>
  <w:footnote w:type="continuationSeparator" w:id="0">
    <w:p w:rsidR="00750D79" w:rsidRDefault="00750D79" w:rsidP="00D73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C3A" w:rsidRDefault="00D73C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C3A" w:rsidRDefault="00D73C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C3A" w:rsidRDefault="00D73C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1F35"/>
    <w:multiLevelType w:val="hybridMultilevel"/>
    <w:tmpl w:val="EDAEEEE0"/>
    <w:lvl w:ilvl="0" w:tplc="61F8E6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14137"/>
    <w:multiLevelType w:val="hybridMultilevel"/>
    <w:tmpl w:val="CF884214"/>
    <w:lvl w:ilvl="0" w:tplc="1AF441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C0A7D2F"/>
    <w:multiLevelType w:val="hybridMultilevel"/>
    <w:tmpl w:val="201A0CAC"/>
    <w:lvl w:ilvl="0" w:tplc="C8E6CE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C2091A"/>
    <w:multiLevelType w:val="multilevel"/>
    <w:tmpl w:val="C94CF7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EF51B49"/>
    <w:multiLevelType w:val="hybridMultilevel"/>
    <w:tmpl w:val="4BBCC1B0"/>
    <w:lvl w:ilvl="0" w:tplc="482418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1E"/>
    <w:rsid w:val="0023341E"/>
    <w:rsid w:val="00427DC8"/>
    <w:rsid w:val="00750D79"/>
    <w:rsid w:val="00826344"/>
    <w:rsid w:val="00837C2C"/>
    <w:rsid w:val="00932654"/>
    <w:rsid w:val="009A1295"/>
    <w:rsid w:val="00D715F2"/>
    <w:rsid w:val="00D7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41E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4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341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3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C3A"/>
  </w:style>
  <w:style w:type="paragraph" w:styleId="Footer">
    <w:name w:val="footer"/>
    <w:basedOn w:val="Normal"/>
    <w:link w:val="FooterChar"/>
    <w:uiPriority w:val="99"/>
    <w:unhideWhenUsed/>
    <w:rsid w:val="00D73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C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41E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4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341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3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C3A"/>
  </w:style>
  <w:style w:type="paragraph" w:styleId="Footer">
    <w:name w:val="footer"/>
    <w:basedOn w:val="Normal"/>
    <w:link w:val="FooterChar"/>
    <w:uiPriority w:val="99"/>
    <w:unhideWhenUsed/>
    <w:rsid w:val="00D73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.glow.stor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2023-07-31T11:12:00Z</cp:lastPrinted>
  <dcterms:created xsi:type="dcterms:W3CDTF">2023-07-31T10:12:00Z</dcterms:created>
  <dcterms:modified xsi:type="dcterms:W3CDTF">2023-07-31T11:15:00Z</dcterms:modified>
</cp:coreProperties>
</file>