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F9CE0" w14:textId="77777777" w:rsidR="0017162A" w:rsidRPr="009153DF" w:rsidRDefault="0017162A" w:rsidP="001716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53DF">
        <w:rPr>
          <w:rFonts w:ascii="Times New Roman" w:hAnsi="Times New Roman" w:cs="Times New Roman"/>
          <w:b/>
          <w:bCs/>
          <w:sz w:val="24"/>
          <w:szCs w:val="24"/>
          <w:lang w:val="en-US"/>
        </w:rPr>
        <w:t>KUALITAS PELAYANAN PUBLIK DALAM PEMBUATAN KARTU TANDA PENDUDUK ELEKTRONIK (E-KTP)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153DF">
        <w:rPr>
          <w:rFonts w:ascii="Times New Roman" w:hAnsi="Times New Roman" w:cs="Times New Roman"/>
          <w:b/>
          <w:bCs/>
          <w:sz w:val="24"/>
          <w:szCs w:val="24"/>
          <w:lang w:val="en-US"/>
        </w:rPr>
        <w:t>DI KECAMATAN LOSARANG KABUPATEN INDRAMAYU</w:t>
      </w:r>
    </w:p>
    <w:p w14:paraId="47E1ED8E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63328F" w14:textId="77777777" w:rsidR="0017162A" w:rsidRPr="006C538A" w:rsidRDefault="0017162A" w:rsidP="0017162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159766DA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C5176EF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4B3C"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 w:rsidRPr="00AA4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4B3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A4B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persyratan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Strata Satu (S1) </w:t>
      </w:r>
    </w:p>
    <w:p w14:paraId="0C4CA271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008704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Cirebon </w:t>
      </w:r>
    </w:p>
    <w:p w14:paraId="7648869B" w14:textId="77777777" w:rsidR="0017162A" w:rsidRDefault="0017162A" w:rsidP="0017162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60E6B6" w14:textId="77777777" w:rsidR="0017162A" w:rsidRDefault="0017162A" w:rsidP="0017162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AB31920" wp14:editId="63D79D77">
            <wp:extent cx="1952625" cy="215816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30" cy="21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FBE71" w14:textId="77777777" w:rsidR="0017162A" w:rsidRDefault="0017162A" w:rsidP="001716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EB9C53A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LUCIANA MATAHATI </w:t>
      </w:r>
    </w:p>
    <w:p w14:paraId="27D0032F" w14:textId="77777777" w:rsidR="0017162A" w:rsidRDefault="0017162A" w:rsidP="001716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NPM. 118090157</w:t>
      </w:r>
    </w:p>
    <w:p w14:paraId="7216F5FE" w14:textId="77777777" w:rsidR="0017162A" w:rsidRDefault="0017162A" w:rsidP="0017162A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5E7FBE5" w14:textId="77777777" w:rsidR="0017162A" w:rsidRDefault="0017162A" w:rsidP="0017162A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7777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PROGRAM STUDI ILMU ADMINISTRASI PUBLIK </w:t>
      </w:r>
    </w:p>
    <w:p w14:paraId="5FB76C50" w14:textId="77777777" w:rsidR="0017162A" w:rsidRDefault="0017162A" w:rsidP="0017162A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FAKULTAS ILMU SOSIAL DAN BUDAYA</w:t>
      </w:r>
    </w:p>
    <w:p w14:paraId="1AC3171A" w14:textId="77777777" w:rsidR="0017162A" w:rsidRDefault="0017162A" w:rsidP="0017162A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UNIVERSITAS SWADAYA GUNUNG JATI CIREBON </w:t>
      </w:r>
    </w:p>
    <w:p w14:paraId="55055E83" w14:textId="4959F259" w:rsidR="00CB6DFB" w:rsidRDefault="0017162A" w:rsidP="0017162A">
      <w:pPr>
        <w:jc w:val="center"/>
      </w:pPr>
      <w:r w:rsidRPr="00357777">
        <w:rPr>
          <w:rFonts w:ascii="Times New Roman" w:hAnsi="Times New Roman" w:cs="Times New Roman"/>
          <w:b/>
          <w:sz w:val="28"/>
          <w:szCs w:val="28"/>
          <w:lang w:val="en-US"/>
        </w:rPr>
        <w:t>2022</w:t>
      </w:r>
    </w:p>
    <w:sectPr w:rsidR="00CB6DFB" w:rsidSect="0017162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2A"/>
    <w:rsid w:val="0017162A"/>
    <w:rsid w:val="00C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D0D8"/>
  <w15:chartTrackingRefBased/>
  <w15:docId w15:val="{F238AF4F-3843-4625-B384-A1BC2DE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2022-08-29T15:11:00Z</dcterms:created>
  <dcterms:modified xsi:type="dcterms:W3CDTF">2022-08-29T15:14:00Z</dcterms:modified>
</cp:coreProperties>
</file>