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4FD76" w14:textId="77777777" w:rsidR="007205C3" w:rsidRPr="00E91BE2" w:rsidRDefault="007205C3" w:rsidP="007205C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1BE2">
        <w:rPr>
          <w:rFonts w:ascii="Times New Roman" w:hAnsi="Times New Roman" w:cs="Times New Roman"/>
          <w:b/>
          <w:sz w:val="24"/>
          <w:szCs w:val="24"/>
        </w:rPr>
        <w:t>BAB II</w:t>
      </w:r>
    </w:p>
    <w:p w14:paraId="0A4C80D8" w14:textId="77777777" w:rsidR="007205C3" w:rsidRDefault="007205C3" w:rsidP="007205C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E2">
        <w:rPr>
          <w:rFonts w:ascii="Times New Roman" w:hAnsi="Times New Roman" w:cs="Times New Roman"/>
          <w:b/>
          <w:sz w:val="24"/>
          <w:szCs w:val="24"/>
        </w:rPr>
        <w:t>TINJAUAN PUSTAKA</w:t>
      </w:r>
    </w:p>
    <w:p w14:paraId="33F7A44E" w14:textId="77777777" w:rsidR="007205C3" w:rsidRPr="00E91BE2" w:rsidRDefault="007205C3" w:rsidP="007205C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E2"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spellStart"/>
      <w:r w:rsidRPr="00E91BE2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E91B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1BE2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</w:p>
    <w:p w14:paraId="3E6702E7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etimologi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awas”yang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kehati-hatian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kekeliruan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“pe”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“ng”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“an</w:t>
      </w:r>
      <w:proofErr w:type="gramStart"/>
      <w:r>
        <w:rPr>
          <w:rFonts w:ascii="Times New Roman" w:hAnsi="Times New Roman" w:cs="Times New Roman"/>
          <w:sz w:val="24"/>
          <w:szCs w:val="24"/>
        </w:rPr>
        <w:t>”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E72519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Makmurm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175:2015)</w:t>
      </w:r>
    </w:p>
    <w:p w14:paraId="0E86E702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58F0AC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tugas-tugas-nya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mewaspadai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15D21F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penyelewengan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2ACEB8" w14:textId="77777777" w:rsidR="007205C3" w:rsidRPr="00F71717" w:rsidRDefault="007205C3" w:rsidP="007205C3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kecocokan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ketidakcocokan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ketidakcocokan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target.</w:t>
      </w:r>
    </w:p>
    <w:p w14:paraId="1449526C" w14:textId="77777777" w:rsidR="007205C3" w:rsidRDefault="007205C3" w:rsidP="00720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EBAA16" w14:textId="77777777" w:rsidR="007205C3" w:rsidRDefault="007205C3" w:rsidP="00720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E8F850" w14:textId="77777777" w:rsidR="007205C3" w:rsidRDefault="007205C3" w:rsidP="007205C3">
      <w:pPr>
        <w:rPr>
          <w:rFonts w:ascii="Times New Roman" w:hAnsi="Times New Roman" w:cs="Times New Roman"/>
          <w:sz w:val="24"/>
          <w:szCs w:val="24"/>
        </w:rPr>
      </w:pPr>
    </w:p>
    <w:p w14:paraId="568B0B99" w14:textId="77777777" w:rsidR="007205C3" w:rsidRDefault="007205C3" w:rsidP="00720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F48D436" w14:textId="77777777" w:rsidR="007205C3" w:rsidRDefault="007205C3" w:rsidP="007205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171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71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Sondang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2015:176).</w:t>
      </w:r>
    </w:p>
    <w:p w14:paraId="1801D71D" w14:textId="77777777" w:rsidR="007205C3" w:rsidRPr="00270C14" w:rsidRDefault="007205C3" w:rsidP="007205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Victor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(Victor 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2015:176).</w:t>
      </w:r>
    </w:p>
    <w:p w14:paraId="19A62F8E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7B2105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Syarat-syarat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Efektif</w:t>
      </w:r>
      <w:proofErr w:type="spellEnd"/>
    </w:p>
    <w:p w14:paraId="69AE8CC3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lancer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bersungguh-sugguh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5B0DC6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82C4537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>
        <w:rPr>
          <w:rFonts w:ascii="Times New Roman" w:hAnsi="Times New Roman" w:cs="Times New Roman"/>
          <w:sz w:val="24"/>
          <w:szCs w:val="24"/>
        </w:rPr>
        <w:t>Zaidan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Nawawi (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 : 14),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568121E" w14:textId="77777777" w:rsidR="007205C3" w:rsidRDefault="007205C3" w:rsidP="007205C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8BD926" w14:textId="77777777" w:rsidR="007205C3" w:rsidRDefault="007205C3" w:rsidP="007205C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164EE3" w14:textId="77777777" w:rsidR="007205C3" w:rsidRDefault="007205C3" w:rsidP="007205C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penyimpangan-penyimpangan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DD2A44" w14:textId="77777777" w:rsidR="007205C3" w:rsidRDefault="007205C3" w:rsidP="007205C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AB3756" w14:textId="77777777" w:rsidR="007205C3" w:rsidRDefault="007205C3" w:rsidP="007205C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luwes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5C76C6C4" w14:textId="77777777" w:rsidR="007205C3" w:rsidRDefault="007205C3" w:rsidP="007205C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B43607" w14:textId="77777777" w:rsidR="007205C3" w:rsidRDefault="007205C3" w:rsidP="007205C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8988CE" w14:textId="77777777" w:rsidR="007205C3" w:rsidRDefault="007205C3" w:rsidP="007205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20DA6" w14:textId="77777777" w:rsidR="007205C3" w:rsidRDefault="007205C3" w:rsidP="007205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E23F5D" w14:textId="77777777" w:rsidR="007205C3" w:rsidRDefault="007205C3" w:rsidP="007205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A5DD7B" w14:textId="77777777" w:rsidR="007205C3" w:rsidRPr="00E77FC4" w:rsidRDefault="007205C3" w:rsidP="007205C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harus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dihubungkan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rencana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kedudukan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seseorang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>.</w:t>
      </w:r>
    </w:p>
    <w:p w14:paraId="0C2E738E" w14:textId="77777777" w:rsidR="007205C3" w:rsidRDefault="007205C3" w:rsidP="007205C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meyakinkan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13C714" w14:textId="77777777" w:rsidR="007205C3" w:rsidRDefault="007205C3" w:rsidP="007205C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AC948D2" w14:textId="77777777" w:rsidR="007205C3" w:rsidRDefault="007205C3" w:rsidP="007205C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lastRenderedPageBreak/>
        <w:t>Pengawasan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harus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dihubungkan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individu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pimpinan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pribadinya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6FB7231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58635E" w14:textId="77777777" w:rsidR="007205C3" w:rsidRDefault="007205C3" w:rsidP="007205C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harus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menunjukan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penyimpangan-penyimpangan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pada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hal-hal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E77FC4">
        <w:rPr>
          <w:rFonts w:ascii="Times New Roman" w:hAnsi="Times New Roman" w:cs="Times New Roman"/>
          <w:b/>
          <w:sz w:val="24"/>
          <w:szCs w:val="24"/>
        </w:rPr>
        <w:t>penting</w:t>
      </w:r>
      <w:proofErr w:type="spellEnd"/>
      <w:r w:rsidRPr="00E77FC4">
        <w:rPr>
          <w:rFonts w:ascii="Times New Roman" w:hAnsi="Times New Roman" w:cs="Times New Roman"/>
          <w:b/>
          <w:sz w:val="24"/>
          <w:szCs w:val="24"/>
        </w:rPr>
        <w:t>.</w:t>
      </w:r>
    </w:p>
    <w:p w14:paraId="14E8F560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meyakinkan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1A30D4" w14:textId="77777777" w:rsidR="007205C3" w:rsidRPr="002A65D2" w:rsidRDefault="007205C3" w:rsidP="007205C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505E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2650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05E">
        <w:rPr>
          <w:rFonts w:ascii="Times New Roman" w:hAnsi="Times New Roman" w:cs="Times New Roman"/>
          <w:b/>
          <w:sz w:val="24"/>
          <w:szCs w:val="24"/>
        </w:rPr>
        <w:t>harus</w:t>
      </w:r>
      <w:proofErr w:type="spellEnd"/>
      <w:r w:rsidRPr="002650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05E">
        <w:rPr>
          <w:rFonts w:ascii="Times New Roman" w:hAnsi="Times New Roman" w:cs="Times New Roman"/>
          <w:b/>
          <w:sz w:val="24"/>
          <w:szCs w:val="24"/>
        </w:rPr>
        <w:t>objektif</w:t>
      </w:r>
      <w:proofErr w:type="spellEnd"/>
      <w:r w:rsidRPr="0026505E">
        <w:rPr>
          <w:rFonts w:ascii="Times New Roman" w:hAnsi="Times New Roman" w:cs="Times New Roman"/>
          <w:b/>
          <w:sz w:val="24"/>
          <w:szCs w:val="24"/>
        </w:rPr>
        <w:t>.</w:t>
      </w:r>
    </w:p>
    <w:p w14:paraId="2FCFFD66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ukuran-ukuran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38F75D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6854C" w14:textId="77777777" w:rsidR="007205C3" w:rsidRDefault="007205C3" w:rsidP="007205C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505E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2650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05E">
        <w:rPr>
          <w:rFonts w:ascii="Times New Roman" w:hAnsi="Times New Roman" w:cs="Times New Roman"/>
          <w:b/>
          <w:sz w:val="24"/>
          <w:szCs w:val="24"/>
        </w:rPr>
        <w:t>harus</w:t>
      </w:r>
      <w:proofErr w:type="spellEnd"/>
      <w:r w:rsidRPr="002650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05E">
        <w:rPr>
          <w:rFonts w:ascii="Times New Roman" w:hAnsi="Times New Roman" w:cs="Times New Roman"/>
          <w:b/>
          <w:sz w:val="24"/>
          <w:szCs w:val="24"/>
        </w:rPr>
        <w:t>luwes</w:t>
      </w:r>
      <w:proofErr w:type="spellEnd"/>
      <w:r w:rsidRPr="0026505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6505E">
        <w:rPr>
          <w:rFonts w:ascii="Times New Roman" w:hAnsi="Times New Roman" w:cs="Times New Roman"/>
          <w:b/>
          <w:sz w:val="24"/>
          <w:szCs w:val="24"/>
        </w:rPr>
        <w:t>fleksibel</w:t>
      </w:r>
      <w:proofErr w:type="spellEnd"/>
      <w:r w:rsidRPr="0026505E">
        <w:rPr>
          <w:rFonts w:ascii="Times New Roman" w:hAnsi="Times New Roman" w:cs="Times New Roman"/>
          <w:b/>
          <w:sz w:val="24"/>
          <w:szCs w:val="24"/>
        </w:rPr>
        <w:t>)</w:t>
      </w:r>
    </w:p>
    <w:p w14:paraId="52E49EA2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pula.</w:t>
      </w:r>
    </w:p>
    <w:p w14:paraId="27A68797" w14:textId="77777777" w:rsidR="007205C3" w:rsidRDefault="007205C3" w:rsidP="007205C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505E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2650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05E">
        <w:rPr>
          <w:rFonts w:ascii="Times New Roman" w:hAnsi="Times New Roman" w:cs="Times New Roman"/>
          <w:b/>
          <w:sz w:val="24"/>
          <w:szCs w:val="24"/>
        </w:rPr>
        <w:t>harus</w:t>
      </w:r>
      <w:proofErr w:type="spellEnd"/>
      <w:r w:rsidRPr="002650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05E">
        <w:rPr>
          <w:rFonts w:ascii="Times New Roman" w:hAnsi="Times New Roman" w:cs="Times New Roman"/>
          <w:b/>
          <w:sz w:val="24"/>
          <w:szCs w:val="24"/>
        </w:rPr>
        <w:t>hemat</w:t>
      </w:r>
      <w:proofErr w:type="spellEnd"/>
    </w:p>
    <w:p w14:paraId="3AAC846C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60F18A" w14:textId="77777777" w:rsidR="007205C3" w:rsidRDefault="007205C3" w:rsidP="007205C3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perbaikan</w:t>
      </w:r>
      <w:proofErr w:type="spellEnd"/>
    </w:p>
    <w:p w14:paraId="2D1EE77E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kegagalan-kegagalan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A394A2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Macam-macam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</w:p>
    <w:p w14:paraId="3F89C5BF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Macam-macam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</w:p>
    <w:p w14:paraId="23740163" w14:textId="77777777" w:rsidR="007205C3" w:rsidRDefault="007205C3" w:rsidP="007205C3">
      <w:pPr>
        <w:pStyle w:val="ListParagraph"/>
        <w:spacing w:line="48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tugas-tugasnya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465F401" w14:textId="77777777" w:rsidR="007205C3" w:rsidRDefault="007205C3" w:rsidP="007205C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61FC0">
        <w:rPr>
          <w:rFonts w:ascii="Times New Roman" w:hAnsi="Times New Roman" w:cs="Times New Roman"/>
          <w:i/>
          <w:sz w:val="24"/>
          <w:szCs w:val="24"/>
        </w:rPr>
        <w:t xml:space="preserve">Internal </w:t>
      </w:r>
      <w:proofErr w:type="spellStart"/>
      <w:r w:rsidRPr="00161FC0">
        <w:rPr>
          <w:rFonts w:ascii="Times New Roman" w:hAnsi="Times New Roman" w:cs="Times New Roman"/>
          <w:i/>
          <w:sz w:val="24"/>
          <w:szCs w:val="24"/>
        </w:rPr>
        <w:t>Controll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464E9751" w14:textId="77777777" w:rsidR="007205C3" w:rsidRDefault="007205C3" w:rsidP="007205C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1FC0">
        <w:rPr>
          <w:rFonts w:ascii="Times New Roman" w:hAnsi="Times New Roman" w:cs="Times New Roman"/>
          <w:i/>
          <w:sz w:val="24"/>
          <w:szCs w:val="24"/>
        </w:rPr>
        <w:t>Eksternal</w:t>
      </w:r>
      <w:proofErr w:type="spellEnd"/>
      <w:r w:rsidRPr="00161F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1FC0">
        <w:rPr>
          <w:rFonts w:ascii="Times New Roman" w:hAnsi="Times New Roman" w:cs="Times New Roman"/>
          <w:i/>
          <w:sz w:val="24"/>
          <w:szCs w:val="24"/>
        </w:rPr>
        <w:t>Controll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500FC6CE" w14:textId="77777777" w:rsidR="007205C3" w:rsidRDefault="007205C3" w:rsidP="007205C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4AB883" w14:textId="77777777" w:rsidR="007205C3" w:rsidRDefault="007205C3" w:rsidP="007205C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952DBE" w14:textId="77777777" w:rsidR="007205C3" w:rsidRDefault="007205C3" w:rsidP="007205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Makmur,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2015:185).</w:t>
      </w:r>
    </w:p>
    <w:p w14:paraId="370895AF" w14:textId="77777777" w:rsidR="007205C3" w:rsidRDefault="007205C3" w:rsidP="007205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3353C" w14:textId="77777777" w:rsidR="007205C3" w:rsidRDefault="007205C3" w:rsidP="007205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BFE36C1" w14:textId="77777777" w:rsidR="007205C3" w:rsidRDefault="007205C3" w:rsidP="007205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315D3">
        <w:rPr>
          <w:rFonts w:ascii="Times New Roman" w:hAnsi="Times New Roman" w:cs="Times New Roman"/>
          <w:b/>
          <w:i/>
          <w:sz w:val="24"/>
          <w:szCs w:val="24"/>
        </w:rPr>
        <w:t xml:space="preserve">Internal </w:t>
      </w:r>
      <w:proofErr w:type="spellStart"/>
      <w:r w:rsidRPr="006315D3">
        <w:rPr>
          <w:rFonts w:ascii="Times New Roman" w:hAnsi="Times New Roman" w:cs="Times New Roman"/>
          <w:b/>
          <w:i/>
          <w:sz w:val="24"/>
          <w:szCs w:val="24"/>
        </w:rPr>
        <w:t>Controll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>)</w:t>
      </w:r>
    </w:p>
    <w:p w14:paraId="628782E5" w14:textId="77777777" w:rsidR="007205C3" w:rsidRDefault="007205C3" w:rsidP="007205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kemunduran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B583E8" w14:textId="77777777" w:rsidR="007205C3" w:rsidRDefault="007205C3" w:rsidP="007205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luar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organisasi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6315D3">
        <w:rPr>
          <w:rFonts w:ascii="Times New Roman" w:hAnsi="Times New Roman" w:cs="Times New Roman"/>
          <w:b/>
          <w:i/>
          <w:sz w:val="24"/>
          <w:szCs w:val="24"/>
        </w:rPr>
        <w:t>Eksternal</w:t>
      </w:r>
      <w:proofErr w:type="spellEnd"/>
      <w:r w:rsidRPr="006315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315D3">
        <w:rPr>
          <w:rFonts w:ascii="Times New Roman" w:hAnsi="Times New Roman" w:cs="Times New Roman"/>
          <w:b/>
          <w:i/>
          <w:sz w:val="24"/>
          <w:szCs w:val="24"/>
        </w:rPr>
        <w:t>Controll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>)</w:t>
      </w:r>
    </w:p>
    <w:p w14:paraId="6592004B" w14:textId="77777777" w:rsidR="007205C3" w:rsidRDefault="007205C3" w:rsidP="007205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22331C" w14:textId="77777777" w:rsidR="007205C3" w:rsidRDefault="007205C3" w:rsidP="007205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F884D" w14:textId="77777777" w:rsidR="007205C3" w:rsidRDefault="007205C3" w:rsidP="007205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C9E42" w14:textId="77777777" w:rsidR="007205C3" w:rsidRDefault="007205C3" w:rsidP="007205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00ADD" w14:textId="77777777" w:rsidR="007205C3" w:rsidRDefault="007205C3" w:rsidP="007205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17FE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0B17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7FE">
        <w:rPr>
          <w:rFonts w:ascii="Times New Roman" w:hAnsi="Times New Roman" w:cs="Times New Roman"/>
          <w:b/>
          <w:sz w:val="24"/>
          <w:szCs w:val="24"/>
        </w:rPr>
        <w:t>Preventif</w:t>
      </w:r>
      <w:proofErr w:type="spellEnd"/>
    </w:p>
    <w:p w14:paraId="5D2DA5A9" w14:textId="77777777" w:rsidR="007205C3" w:rsidRDefault="007205C3" w:rsidP="007205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kekeliruan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393B62" w14:textId="77777777" w:rsidR="007205C3" w:rsidRDefault="007205C3" w:rsidP="007205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17FE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0B17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7FE">
        <w:rPr>
          <w:rFonts w:ascii="Times New Roman" w:hAnsi="Times New Roman" w:cs="Times New Roman"/>
          <w:b/>
          <w:sz w:val="24"/>
          <w:szCs w:val="24"/>
        </w:rPr>
        <w:t>Represif</w:t>
      </w:r>
      <w:proofErr w:type="spellEnd"/>
    </w:p>
    <w:p w14:paraId="1DA7E32A" w14:textId="77777777" w:rsidR="007205C3" w:rsidRDefault="007205C3" w:rsidP="007205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C27D73" w14:textId="77777777" w:rsidR="007205C3" w:rsidRPr="000B17FE" w:rsidRDefault="007205C3" w:rsidP="007205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391A6" w14:textId="77777777" w:rsidR="007205C3" w:rsidRDefault="007205C3" w:rsidP="007205C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2.3.2.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</w:p>
    <w:p w14:paraId="0D07643A" w14:textId="77777777" w:rsidR="007205C3" w:rsidRDefault="007205C3" w:rsidP="007205C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Poppy </w:t>
      </w:r>
      <w:proofErr w:type="spellStart"/>
      <w:r>
        <w:rPr>
          <w:rFonts w:ascii="Times New Roman" w:hAnsi="Times New Roman" w:cs="Times New Roman"/>
          <w:sz w:val="24"/>
          <w:szCs w:val="24"/>
        </w:rPr>
        <w:t>Ruliana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Dra. M. Si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2014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192),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F9CAD28" w14:textId="77777777" w:rsidR="007205C3" w:rsidRDefault="007205C3" w:rsidP="007205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ABB830" w14:textId="77777777" w:rsidR="007205C3" w:rsidRDefault="007205C3" w:rsidP="007205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C5EF91" w14:textId="77777777" w:rsidR="007205C3" w:rsidRDefault="007205C3" w:rsidP="007205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Formal.</w:t>
      </w:r>
    </w:p>
    <w:p w14:paraId="2A845742" w14:textId="77777777" w:rsidR="007205C3" w:rsidRDefault="007205C3" w:rsidP="007205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Informal.</w:t>
      </w:r>
    </w:p>
    <w:p w14:paraId="321440B1" w14:textId="77777777" w:rsidR="007205C3" w:rsidRDefault="007205C3" w:rsidP="007205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02853D" w14:textId="77777777" w:rsidR="007205C3" w:rsidRDefault="007205C3" w:rsidP="007205C3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BE652D" w14:textId="77777777" w:rsidR="007205C3" w:rsidRPr="006315D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Soewarno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Handayaningrat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1985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147).</w:t>
      </w:r>
    </w:p>
    <w:p w14:paraId="103C5E65" w14:textId="77777777" w:rsidR="007205C3" w:rsidRDefault="007205C3" w:rsidP="007205C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FE0382" w14:textId="77777777" w:rsidR="007205C3" w:rsidRPr="006315D3" w:rsidRDefault="007205C3" w:rsidP="007205C3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</w:p>
    <w:p w14:paraId="09D9829F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investigative.</w:t>
      </w:r>
    </w:p>
    <w:p w14:paraId="7874D2EB" w14:textId="77777777" w:rsidR="007205C3" w:rsidRPr="006315D3" w:rsidRDefault="007205C3" w:rsidP="007205C3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</w:p>
    <w:p w14:paraId="34CC7450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laporan-laporan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Laporan-laporan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kata-kata,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statistic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96ED1E" w14:textId="77777777" w:rsidR="007205C3" w:rsidRPr="006315D3" w:rsidRDefault="007205C3" w:rsidP="007205C3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Formal</w:t>
      </w:r>
    </w:p>
    <w:p w14:paraId="13135964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unit/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periodic.</w:t>
      </w:r>
    </w:p>
    <w:p w14:paraId="6858FB5C" w14:textId="77777777" w:rsidR="007205C3" w:rsidRPr="006315D3" w:rsidRDefault="007205C3" w:rsidP="007205C3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Informal</w:t>
      </w:r>
    </w:p>
    <w:p w14:paraId="38AFF4CE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4F4A64" w14:textId="77777777" w:rsidR="007205C3" w:rsidRPr="006315D3" w:rsidRDefault="007205C3" w:rsidP="007205C3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Administratif</w:t>
      </w:r>
      <w:proofErr w:type="spellEnd"/>
    </w:p>
    <w:p w14:paraId="69E5CA13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material.</w:t>
      </w:r>
    </w:p>
    <w:p w14:paraId="2F861C63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BC181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4CE7" w14:textId="77777777" w:rsidR="007205C3" w:rsidRDefault="007205C3" w:rsidP="007205C3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  <w:r w:rsidRPr="00631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5D3">
        <w:rPr>
          <w:rFonts w:ascii="Times New Roman" w:hAnsi="Times New Roman" w:cs="Times New Roman"/>
          <w:b/>
          <w:sz w:val="24"/>
          <w:szCs w:val="24"/>
        </w:rPr>
        <w:t>Teknis</w:t>
      </w:r>
      <w:proofErr w:type="spellEnd"/>
    </w:p>
    <w:p w14:paraId="550207FE" w14:textId="77777777" w:rsidR="007205C3" w:rsidRPr="007823F1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7823F1">
        <w:rPr>
          <w:rFonts w:ascii="Times New Roman" w:hAnsi="Times New Roman" w:cs="Times New Roman"/>
          <w:sz w:val="24"/>
          <w:szCs w:val="24"/>
        </w:rPr>
        <w:t>engawasan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23F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823F1">
        <w:rPr>
          <w:rFonts w:ascii="Times New Roman" w:hAnsi="Times New Roman" w:cs="Times New Roman"/>
          <w:sz w:val="24"/>
          <w:szCs w:val="24"/>
        </w:rPr>
        <w:t>.</w:t>
      </w:r>
    </w:p>
    <w:p w14:paraId="49F97F74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Bentuk-Bentuk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</w:p>
    <w:p w14:paraId="039B595D" w14:textId="77777777" w:rsidR="007205C3" w:rsidRDefault="007205C3" w:rsidP="007205C3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Melekat</w:t>
      </w:r>
      <w:proofErr w:type="spellEnd"/>
    </w:p>
    <w:p w14:paraId="79BFFE8D" w14:textId="77777777" w:rsidR="007205C3" w:rsidRDefault="007205C3" w:rsidP="007205C3">
      <w:pPr>
        <w:pStyle w:val="ListParagraph"/>
        <w:spacing w:line="48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power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956926" w14:textId="77777777" w:rsidR="007205C3" w:rsidRDefault="007205C3" w:rsidP="007205C3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</w:p>
    <w:p w14:paraId="5FEFAF71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oleh auditor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2A7DB0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</w:t>
      </w:r>
    </w:p>
    <w:p w14:paraId="3E24712D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mmerekomendasi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program.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169395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8287280" w14:textId="77777777" w:rsidR="007205C3" w:rsidRDefault="007205C3" w:rsidP="007205C3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Menjembatani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BD7B42" w14:textId="77777777" w:rsidR="007205C3" w:rsidRDefault="007205C3" w:rsidP="007205C3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2E55E3" w14:textId="77777777" w:rsidR="007205C3" w:rsidRDefault="007205C3" w:rsidP="007205C3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A1C72C" w14:textId="77777777" w:rsidR="007205C3" w:rsidRDefault="007205C3" w:rsidP="007205C3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62B76D" w14:textId="77777777" w:rsidR="007205C3" w:rsidRDefault="007205C3" w:rsidP="007205C3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internal.</w:t>
      </w:r>
    </w:p>
    <w:p w14:paraId="6923C5A2" w14:textId="77777777" w:rsidR="007205C3" w:rsidRDefault="007205C3" w:rsidP="007205C3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61CD6B" w14:textId="77777777" w:rsidR="007205C3" w:rsidRDefault="007205C3" w:rsidP="007205C3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12351F" w14:textId="77777777" w:rsidR="007205C3" w:rsidRPr="00993A6C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A6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3A6C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993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A6C">
        <w:rPr>
          <w:rFonts w:ascii="Times New Roman" w:hAnsi="Times New Roman" w:cs="Times New Roman"/>
          <w:sz w:val="24"/>
          <w:szCs w:val="24"/>
        </w:rPr>
        <w:t>Eksternal</w:t>
      </w:r>
      <w:proofErr w:type="spellEnd"/>
    </w:p>
    <w:p w14:paraId="288CC965" w14:textId="77777777" w:rsidR="007205C3" w:rsidRDefault="007205C3" w:rsidP="007205C3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partnership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16E728" w14:textId="77777777" w:rsidR="007205C3" w:rsidRDefault="007205C3" w:rsidP="007205C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Jenis-Jenis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</w:p>
    <w:p w14:paraId="55AEBD9A" w14:textId="77777777" w:rsidR="007205C3" w:rsidRDefault="007205C3" w:rsidP="007205C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yudikatif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legislative,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AC8F25" w14:textId="77777777" w:rsidR="007205C3" w:rsidRDefault="007205C3" w:rsidP="007205C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5FC3BE3" w14:textId="77777777" w:rsidR="007205C3" w:rsidRDefault="007205C3" w:rsidP="007205C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9224D9" w14:textId="77777777" w:rsidR="007205C3" w:rsidRDefault="007205C3" w:rsidP="007205C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9C40D7" w14:textId="77777777" w:rsidR="007205C3" w:rsidRDefault="007205C3" w:rsidP="007205C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pendistribusian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07829" w14:textId="77777777" w:rsidR="007205C3" w:rsidRDefault="007205C3" w:rsidP="007205C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indsutri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BE80A1" w14:textId="77777777" w:rsidR="007205C3" w:rsidRDefault="007205C3" w:rsidP="007205C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unsur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dan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pemborosan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59821F" w14:textId="77777777" w:rsidR="007205C3" w:rsidRDefault="007205C3" w:rsidP="007205C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mengawasinya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semacamnya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E1ACBC" w14:textId="77777777" w:rsidR="007205C3" w:rsidRDefault="007205C3" w:rsidP="007205C3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ACA176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</w:p>
    <w:p w14:paraId="03BAD455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pengimplementasiannya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kebingungan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kepublikan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menolaknya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7077A7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sinkronasi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Sinkronasi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lembaga-lembaga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lembaga-lembaga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AB130A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 Teknik-Teknik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</w:p>
    <w:p w14:paraId="38064A83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public opinion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resources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65624C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mentaati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78EE3B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A580122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D305BED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343867D" w14:textId="77777777" w:rsidR="007205C3" w:rsidRDefault="007205C3" w:rsidP="007205C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argumentasidengan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08B38C3" w14:textId="77777777" w:rsidR="007205C3" w:rsidRDefault="007205C3" w:rsidP="007205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oknum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0D5207" w14:textId="77777777" w:rsidR="007205C3" w:rsidRDefault="007205C3" w:rsidP="007205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memaklumi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10B16E" w14:textId="77777777" w:rsidR="007205C3" w:rsidRDefault="007205C3" w:rsidP="007205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73AF77" w14:textId="77777777" w:rsidR="007205C3" w:rsidRDefault="007205C3" w:rsidP="007205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1F2E4B" w14:textId="77777777" w:rsidR="007205C3" w:rsidRDefault="007205C3" w:rsidP="007205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juga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secermat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3FA05A" w14:textId="77777777" w:rsidR="007205C3" w:rsidRDefault="007205C3" w:rsidP="007205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gramEnd"/>
      <w:r>
        <w:rPr>
          <w:rFonts w:ascii="Times New Roman" w:hAnsi="Times New Roman" w:cs="Times New Roman"/>
          <w:sz w:val="24"/>
          <w:szCs w:val="24"/>
        </w:rPr>
        <w:t>-angka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lain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F783E0" w14:textId="77777777" w:rsidR="007205C3" w:rsidRDefault="007205C3" w:rsidP="007205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kekeliruan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itulah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kerumitan-kerumitan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8AE06D" w14:textId="77777777" w:rsidR="007205C3" w:rsidRDefault="007205C3" w:rsidP="007205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memercayai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D063FB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Hubungannya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Pengawasan</w:t>
      </w:r>
      <w:proofErr w:type="spellEnd"/>
    </w:p>
    <w:p w14:paraId="6998585E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r>
        <w:rPr>
          <w:rFonts w:ascii="Times New Roman" w:hAnsi="Times New Roman" w:cs="Times New Roman"/>
          <w:sz w:val="24"/>
          <w:szCs w:val="24"/>
        </w:rPr>
        <w:tab/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830A3C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2C4B7C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pension,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58838C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BB9835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Soegeng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Prijodarminto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S.H,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right" w:tblpY="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7205C3" w14:paraId="220922D9" w14:textId="77777777" w:rsidTr="009D1E48">
        <w:trPr>
          <w:trHeight w:val="2162"/>
        </w:trPr>
        <w:tc>
          <w:tcPr>
            <w:tcW w:w="7194" w:type="dxa"/>
          </w:tcPr>
          <w:p w14:paraId="15CB0DE3" w14:textId="77777777" w:rsidR="007205C3" w:rsidRDefault="007205C3" w:rsidP="009D1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serangkaian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ketaata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kesetiaan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sebaliknya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membebani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mestinya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06ED8" w14:textId="77777777" w:rsidR="007205C3" w:rsidRDefault="007205C3" w:rsidP="009D1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Prijodarminto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1992: 23).</w:t>
            </w:r>
          </w:p>
        </w:tc>
      </w:tr>
    </w:tbl>
    <w:p w14:paraId="538A9228" w14:textId="77777777" w:rsidR="007205C3" w:rsidRPr="000D36CF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15F2A2" w14:textId="77777777" w:rsidR="007205C3" w:rsidRPr="000D36CF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9EC1F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42EBC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71DB74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sangsi-sangsi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spontanitas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FCE667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sugguh-sungguh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1FE185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Surono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E1B9EEF" w14:textId="77777777" w:rsidR="007205C3" w:rsidRDefault="007205C3" w:rsidP="007205C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dan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menghendaki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menghendaki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keharusan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mutlak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diawar-tawar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ACF4CB" w14:textId="77777777" w:rsidR="007205C3" w:rsidRDefault="007205C3" w:rsidP="007205C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Surono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1991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2).</w:t>
      </w:r>
    </w:p>
    <w:p w14:paraId="1A37CB8B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ketentuan-ketentuan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mutlak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menawar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884506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CCD37E" w14:textId="77777777" w:rsidR="007205C3" w:rsidRDefault="007205C3" w:rsidP="007205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ketentuan-ketentuan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1980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BDA5A38" w14:textId="77777777" w:rsidR="007205C3" w:rsidRDefault="007205C3" w:rsidP="007205C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dturuti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C40131" w14:textId="77777777" w:rsidR="007205C3" w:rsidRDefault="007205C3" w:rsidP="007205C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6E8F8A" w14:textId="77777777" w:rsidR="007205C3" w:rsidRDefault="007205C3" w:rsidP="007205C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8579B3" w14:textId="77777777" w:rsidR="007205C3" w:rsidRDefault="007205C3" w:rsidP="007205C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9A9653" w14:textId="77777777" w:rsidR="007205C3" w:rsidRDefault="007205C3" w:rsidP="007205C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menghukum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85E73C" w14:textId="77777777" w:rsidR="007205C3" w:rsidRDefault="007205C3" w:rsidP="007205C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04D705" w14:textId="77777777" w:rsidR="007205C3" w:rsidRDefault="007205C3" w:rsidP="007205C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B995B6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1381E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297F1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B9F24" w14:textId="77777777" w:rsidR="007205C3" w:rsidRDefault="007205C3" w:rsidP="007205C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B24F075" w14:textId="77777777" w:rsidR="007205C3" w:rsidRDefault="007205C3" w:rsidP="007205C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Setia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1945, Negara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29A42E" w14:textId="77777777" w:rsidR="007205C3" w:rsidRDefault="007205C3" w:rsidP="007205C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diri-sendiri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8C2CEF" w14:textId="77777777" w:rsidR="007205C3" w:rsidRDefault="007205C3" w:rsidP="007205C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A4BDD1" w14:textId="77777777" w:rsidR="007205C3" w:rsidRDefault="007205C3" w:rsidP="007205C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12E88C" w14:textId="77777777" w:rsidR="007205C3" w:rsidRDefault="007205C3" w:rsidP="007205C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sebaikk-baiknya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7012CF" w14:textId="77777777" w:rsidR="007205C3" w:rsidRDefault="007205C3" w:rsidP="007205C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jujur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248E61C6" w14:textId="77777777" w:rsidR="007205C3" w:rsidRDefault="007205C3" w:rsidP="007205C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material.</w:t>
      </w:r>
    </w:p>
    <w:p w14:paraId="0549A2DA" w14:textId="77777777" w:rsidR="007205C3" w:rsidRDefault="007205C3" w:rsidP="007205C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F94854" w14:textId="77777777" w:rsidR="007205C3" w:rsidRDefault="007205C3" w:rsidP="007205C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sopan-santun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58B521" w14:textId="77777777" w:rsidR="007205C3" w:rsidRDefault="007205C3" w:rsidP="007205C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297B25" w14:textId="77777777" w:rsidR="007205C3" w:rsidRDefault="007205C3" w:rsidP="007205C3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A661135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AF0521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Menyalahgunakan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64ABE2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Menyalahgunakan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1A2308B2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4D11576D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53C45E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A126D7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mencemarkan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5BADAC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semena-mena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224F5D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menghalangi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dilayaninya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dilayaninya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4B8AC0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Menghalangi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16AF61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Membocorkan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530EF4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718413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E4BA27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C61734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IV/a </w:t>
      </w:r>
      <w:proofErr w:type="spellStart"/>
      <w:r>
        <w:rPr>
          <w:rFonts w:ascii="Times New Roman" w:hAnsi="Times New Roman" w:cs="Times New Roman"/>
          <w:sz w:val="24"/>
          <w:szCs w:val="24"/>
        </w:rPr>
        <w:t>keatas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eselon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0474DFBD" w14:textId="77777777" w:rsidR="007205C3" w:rsidRDefault="007205C3" w:rsidP="007205C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liar/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B811D5" w14:textId="77777777" w:rsidR="007205C3" w:rsidRDefault="007205C3" w:rsidP="007205C3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90DD61" w14:textId="77777777" w:rsidR="007205C3" w:rsidRDefault="007205C3" w:rsidP="007205C3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89A7FE" w14:textId="77777777" w:rsidR="007205C3" w:rsidRDefault="007205C3" w:rsidP="007205C3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5FEA406" w14:textId="77777777" w:rsidR="007205C3" w:rsidRDefault="007205C3" w:rsidP="007205C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4E75179" w14:textId="77777777" w:rsidR="007205C3" w:rsidRDefault="007205C3" w:rsidP="007205C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92D59E2" w14:textId="77777777" w:rsidR="007205C3" w:rsidRDefault="007205C3" w:rsidP="007205C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>, dan</w:t>
      </w:r>
    </w:p>
    <w:p w14:paraId="3BDE2585" w14:textId="77777777" w:rsidR="007205C3" w:rsidRDefault="007205C3" w:rsidP="007205C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5220CE" w14:textId="77777777" w:rsidR="007205C3" w:rsidRDefault="007205C3" w:rsidP="007205C3">
      <w:pPr>
        <w:pStyle w:val="ListParagraph"/>
        <w:numPr>
          <w:ilvl w:val="0"/>
          <w:numId w:val="5"/>
        </w:numPr>
        <w:tabs>
          <w:tab w:val="left" w:pos="8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DC14F3B" w14:textId="77777777" w:rsidR="007205C3" w:rsidRDefault="007205C3" w:rsidP="007205C3">
      <w:pPr>
        <w:pStyle w:val="ListParagraph"/>
        <w:numPr>
          <w:ilvl w:val="0"/>
          <w:numId w:val="7"/>
        </w:numPr>
        <w:tabs>
          <w:tab w:val="left" w:pos="8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Teguran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C0986D1" w14:textId="77777777" w:rsidR="007205C3" w:rsidRDefault="007205C3" w:rsidP="007205C3">
      <w:pPr>
        <w:pStyle w:val="ListParagraph"/>
        <w:numPr>
          <w:ilvl w:val="0"/>
          <w:numId w:val="7"/>
        </w:numPr>
        <w:tabs>
          <w:tab w:val="left" w:pos="8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Teguran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>, dan</w:t>
      </w:r>
    </w:p>
    <w:p w14:paraId="0485C77C" w14:textId="77777777" w:rsidR="007205C3" w:rsidRDefault="007205C3" w:rsidP="007205C3">
      <w:pPr>
        <w:pStyle w:val="ListParagraph"/>
        <w:numPr>
          <w:ilvl w:val="0"/>
          <w:numId w:val="7"/>
        </w:numPr>
        <w:tabs>
          <w:tab w:val="left" w:pos="8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42A56F" w14:textId="77777777" w:rsidR="007205C3" w:rsidRDefault="007205C3" w:rsidP="007205C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57A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D5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7A5">
        <w:rPr>
          <w:rFonts w:ascii="Times New Roman" w:hAnsi="Times New Roman" w:cs="Times New Roman"/>
          <w:sz w:val="24"/>
          <w:szCs w:val="24"/>
        </w:rPr>
        <w:t>hukum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D14E71" w14:textId="77777777" w:rsidR="007205C3" w:rsidRDefault="007205C3" w:rsidP="007205C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Penundaan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lama 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BB2AF5" w14:textId="77777777" w:rsidR="007205C3" w:rsidRPr="00873E10" w:rsidRDefault="007205C3" w:rsidP="007205C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lama 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6BADAD" w14:textId="77777777" w:rsidR="007205C3" w:rsidRDefault="007205C3" w:rsidP="007205C3">
      <w:pPr>
        <w:pStyle w:val="ListParagraph"/>
        <w:numPr>
          <w:ilvl w:val="0"/>
          <w:numId w:val="5"/>
        </w:numPr>
        <w:tabs>
          <w:tab w:val="left" w:pos="9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EF2BA4A" w14:textId="77777777" w:rsidR="007205C3" w:rsidRDefault="007205C3" w:rsidP="007205C3">
      <w:pPr>
        <w:pStyle w:val="ListParagraph"/>
        <w:numPr>
          <w:ilvl w:val="0"/>
          <w:numId w:val="9"/>
        </w:numPr>
        <w:tabs>
          <w:tab w:val="left" w:pos="9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gramStart"/>
      <w:r>
        <w:rPr>
          <w:rFonts w:ascii="Times New Roman" w:hAnsi="Times New Roman" w:cs="Times New Roman"/>
          <w:sz w:val="24"/>
          <w:szCs w:val="24"/>
        </w:rPr>
        <w:t>lama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E166B2" w14:textId="77777777" w:rsidR="007205C3" w:rsidRDefault="007205C3" w:rsidP="007205C3">
      <w:pPr>
        <w:pStyle w:val="ListParagraph"/>
        <w:numPr>
          <w:ilvl w:val="0"/>
          <w:numId w:val="9"/>
        </w:numPr>
        <w:tabs>
          <w:tab w:val="left" w:pos="9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2DB53F" w14:textId="77777777" w:rsidR="007205C3" w:rsidRDefault="007205C3" w:rsidP="007205C3">
      <w:pPr>
        <w:pStyle w:val="ListParagraph"/>
        <w:numPr>
          <w:ilvl w:val="0"/>
          <w:numId w:val="9"/>
        </w:numPr>
        <w:tabs>
          <w:tab w:val="left" w:pos="9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Pemberhentian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8F1204" w14:textId="77777777" w:rsidR="007205C3" w:rsidRDefault="007205C3" w:rsidP="007205C3">
      <w:pPr>
        <w:pStyle w:val="ListParagraph"/>
        <w:numPr>
          <w:ilvl w:val="0"/>
          <w:numId w:val="9"/>
        </w:numPr>
        <w:tabs>
          <w:tab w:val="left" w:pos="97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B32562" w14:textId="77777777" w:rsidR="007205C3" w:rsidRDefault="007205C3" w:rsidP="007205C3">
      <w:pPr>
        <w:rPr>
          <w:rFonts w:ascii="Times New Roman" w:hAnsi="Times New Roman" w:cs="Times New Roman"/>
          <w:sz w:val="24"/>
          <w:szCs w:val="24"/>
        </w:rPr>
      </w:pPr>
    </w:p>
    <w:p w14:paraId="50ADD2E1" w14:textId="77777777" w:rsidR="007205C3" w:rsidRDefault="007205C3" w:rsidP="007205C3">
      <w:pPr>
        <w:pStyle w:val="ListParagraph"/>
        <w:tabs>
          <w:tab w:val="left" w:pos="975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perintah-perintah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standar-standar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7FD703" w14:textId="77777777" w:rsidR="007205C3" w:rsidRDefault="007205C3" w:rsidP="007205C3">
      <w:pPr>
        <w:pStyle w:val="ListParagraph"/>
        <w:tabs>
          <w:tab w:val="left" w:pos="975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diteladani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684D54" w14:textId="77777777" w:rsidR="007205C3" w:rsidRPr="001D57A5" w:rsidRDefault="007205C3" w:rsidP="007205C3">
      <w:pPr>
        <w:pStyle w:val="ListParagraph"/>
        <w:tabs>
          <w:tab w:val="left" w:pos="975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Sliyeg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A77ED9" w14:textId="77777777" w:rsidR="007205C3" w:rsidRDefault="007205C3"/>
    <w:sectPr w:rsidR="007205C3" w:rsidSect="00720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26D2F" w14:textId="77777777" w:rsidR="00F2437C" w:rsidRDefault="00F2437C" w:rsidP="00F90BB5">
      <w:pPr>
        <w:spacing w:after="0" w:line="240" w:lineRule="auto"/>
      </w:pPr>
      <w:r>
        <w:separator/>
      </w:r>
    </w:p>
  </w:endnote>
  <w:endnote w:type="continuationSeparator" w:id="0">
    <w:p w14:paraId="3FC6D69A" w14:textId="77777777" w:rsidR="00F2437C" w:rsidRDefault="00F2437C" w:rsidP="00F9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10350" w14:textId="77777777" w:rsidR="00F90BB5" w:rsidRDefault="00F90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B22EB" w14:textId="77777777" w:rsidR="00F90BB5" w:rsidRDefault="00F90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C4942" w14:textId="77777777" w:rsidR="00F90BB5" w:rsidRDefault="00F90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D52EB" w14:textId="77777777" w:rsidR="00F2437C" w:rsidRDefault="00F2437C" w:rsidP="00F90BB5">
      <w:pPr>
        <w:spacing w:after="0" w:line="240" w:lineRule="auto"/>
      </w:pPr>
      <w:r>
        <w:separator/>
      </w:r>
    </w:p>
  </w:footnote>
  <w:footnote w:type="continuationSeparator" w:id="0">
    <w:p w14:paraId="7F779235" w14:textId="77777777" w:rsidR="00F2437C" w:rsidRDefault="00F2437C" w:rsidP="00F9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A94EF" w14:textId="401E3B9C" w:rsidR="00F90BB5" w:rsidRDefault="00F90BB5">
    <w:pPr>
      <w:pStyle w:val="Header"/>
    </w:pPr>
    <w:r>
      <w:rPr>
        <w:noProof/>
      </w:rPr>
      <w:pict w14:anchorId="62E1B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002204" o:spid="_x0000_s2050" type="#_x0000_t75" style="position:absolute;margin-left:0;margin-top:0;width:396.7pt;height:373.35pt;z-index:-251657216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7AA3A" w14:textId="07EE6438" w:rsidR="00F90BB5" w:rsidRDefault="00F90BB5">
    <w:pPr>
      <w:pStyle w:val="Header"/>
    </w:pPr>
    <w:r>
      <w:rPr>
        <w:noProof/>
      </w:rPr>
      <w:pict w14:anchorId="5F877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002205" o:spid="_x0000_s2051" type="#_x0000_t75" style="position:absolute;margin-left:0;margin-top:0;width:396.7pt;height:373.35pt;z-index:-251656192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ED89" w14:textId="158E340A" w:rsidR="00F90BB5" w:rsidRDefault="00F90BB5">
    <w:pPr>
      <w:pStyle w:val="Header"/>
    </w:pPr>
    <w:r>
      <w:rPr>
        <w:noProof/>
      </w:rPr>
      <w:pict w14:anchorId="0B6F18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002203" o:spid="_x0000_s2049" type="#_x0000_t75" style="position:absolute;margin-left:0;margin-top:0;width:396.7pt;height:373.35pt;z-index:-251658240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8752F"/>
    <w:multiLevelType w:val="hybridMultilevel"/>
    <w:tmpl w:val="1FBE113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74E1"/>
    <w:multiLevelType w:val="hybridMultilevel"/>
    <w:tmpl w:val="7E74BD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157F"/>
    <w:multiLevelType w:val="hybridMultilevel"/>
    <w:tmpl w:val="F6D83D64"/>
    <w:lvl w:ilvl="0" w:tplc="788E43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318AF"/>
    <w:multiLevelType w:val="hybridMultilevel"/>
    <w:tmpl w:val="51CA3182"/>
    <w:lvl w:ilvl="0" w:tplc="40090019">
      <w:start w:val="1"/>
      <w:numFmt w:val="lowerLetter"/>
      <w:lvlText w:val="%1."/>
      <w:lvlJc w:val="left"/>
      <w:pPr>
        <w:ind w:left="1866" w:hanging="360"/>
      </w:pPr>
    </w:lvl>
    <w:lvl w:ilvl="1" w:tplc="40090019" w:tentative="1">
      <w:start w:val="1"/>
      <w:numFmt w:val="lowerLetter"/>
      <w:lvlText w:val="%2."/>
      <w:lvlJc w:val="left"/>
      <w:pPr>
        <w:ind w:left="2586" w:hanging="360"/>
      </w:pPr>
    </w:lvl>
    <w:lvl w:ilvl="2" w:tplc="4009001B" w:tentative="1">
      <w:start w:val="1"/>
      <w:numFmt w:val="lowerRoman"/>
      <w:lvlText w:val="%3."/>
      <w:lvlJc w:val="right"/>
      <w:pPr>
        <w:ind w:left="3306" w:hanging="180"/>
      </w:pPr>
    </w:lvl>
    <w:lvl w:ilvl="3" w:tplc="4009000F" w:tentative="1">
      <w:start w:val="1"/>
      <w:numFmt w:val="decimal"/>
      <w:lvlText w:val="%4."/>
      <w:lvlJc w:val="left"/>
      <w:pPr>
        <w:ind w:left="4026" w:hanging="360"/>
      </w:pPr>
    </w:lvl>
    <w:lvl w:ilvl="4" w:tplc="40090019" w:tentative="1">
      <w:start w:val="1"/>
      <w:numFmt w:val="lowerLetter"/>
      <w:lvlText w:val="%5."/>
      <w:lvlJc w:val="left"/>
      <w:pPr>
        <w:ind w:left="4746" w:hanging="360"/>
      </w:pPr>
    </w:lvl>
    <w:lvl w:ilvl="5" w:tplc="4009001B" w:tentative="1">
      <w:start w:val="1"/>
      <w:numFmt w:val="lowerRoman"/>
      <w:lvlText w:val="%6."/>
      <w:lvlJc w:val="right"/>
      <w:pPr>
        <w:ind w:left="5466" w:hanging="180"/>
      </w:pPr>
    </w:lvl>
    <w:lvl w:ilvl="6" w:tplc="4009000F" w:tentative="1">
      <w:start w:val="1"/>
      <w:numFmt w:val="decimal"/>
      <w:lvlText w:val="%7."/>
      <w:lvlJc w:val="left"/>
      <w:pPr>
        <w:ind w:left="6186" w:hanging="360"/>
      </w:pPr>
    </w:lvl>
    <w:lvl w:ilvl="7" w:tplc="40090019" w:tentative="1">
      <w:start w:val="1"/>
      <w:numFmt w:val="lowerLetter"/>
      <w:lvlText w:val="%8."/>
      <w:lvlJc w:val="left"/>
      <w:pPr>
        <w:ind w:left="6906" w:hanging="360"/>
      </w:pPr>
    </w:lvl>
    <w:lvl w:ilvl="8" w:tplc="40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36AA5E8F"/>
    <w:multiLevelType w:val="hybridMultilevel"/>
    <w:tmpl w:val="30A6A6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516A1"/>
    <w:multiLevelType w:val="hybridMultilevel"/>
    <w:tmpl w:val="FA96ED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14BA"/>
    <w:multiLevelType w:val="hybridMultilevel"/>
    <w:tmpl w:val="BE6256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92323"/>
    <w:multiLevelType w:val="hybridMultilevel"/>
    <w:tmpl w:val="344A8A96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CC4F52"/>
    <w:multiLevelType w:val="hybridMultilevel"/>
    <w:tmpl w:val="575CF5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47A87"/>
    <w:multiLevelType w:val="hybridMultilevel"/>
    <w:tmpl w:val="344A8A96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110A84"/>
    <w:multiLevelType w:val="hybridMultilevel"/>
    <w:tmpl w:val="58AE92B6"/>
    <w:lvl w:ilvl="0" w:tplc="40090019">
      <w:start w:val="1"/>
      <w:numFmt w:val="lowerLetter"/>
      <w:lvlText w:val="%1."/>
      <w:lvlJc w:val="left"/>
      <w:pPr>
        <w:ind w:left="1866" w:hanging="360"/>
      </w:pPr>
    </w:lvl>
    <w:lvl w:ilvl="1" w:tplc="40090019" w:tentative="1">
      <w:start w:val="1"/>
      <w:numFmt w:val="lowerLetter"/>
      <w:lvlText w:val="%2."/>
      <w:lvlJc w:val="left"/>
      <w:pPr>
        <w:ind w:left="2586" w:hanging="360"/>
      </w:pPr>
    </w:lvl>
    <w:lvl w:ilvl="2" w:tplc="4009001B" w:tentative="1">
      <w:start w:val="1"/>
      <w:numFmt w:val="lowerRoman"/>
      <w:lvlText w:val="%3."/>
      <w:lvlJc w:val="right"/>
      <w:pPr>
        <w:ind w:left="3306" w:hanging="180"/>
      </w:pPr>
    </w:lvl>
    <w:lvl w:ilvl="3" w:tplc="4009000F" w:tentative="1">
      <w:start w:val="1"/>
      <w:numFmt w:val="decimal"/>
      <w:lvlText w:val="%4."/>
      <w:lvlJc w:val="left"/>
      <w:pPr>
        <w:ind w:left="4026" w:hanging="360"/>
      </w:pPr>
    </w:lvl>
    <w:lvl w:ilvl="4" w:tplc="40090019" w:tentative="1">
      <w:start w:val="1"/>
      <w:numFmt w:val="lowerLetter"/>
      <w:lvlText w:val="%5."/>
      <w:lvlJc w:val="left"/>
      <w:pPr>
        <w:ind w:left="4746" w:hanging="360"/>
      </w:pPr>
    </w:lvl>
    <w:lvl w:ilvl="5" w:tplc="4009001B" w:tentative="1">
      <w:start w:val="1"/>
      <w:numFmt w:val="lowerRoman"/>
      <w:lvlText w:val="%6."/>
      <w:lvlJc w:val="right"/>
      <w:pPr>
        <w:ind w:left="5466" w:hanging="180"/>
      </w:pPr>
    </w:lvl>
    <w:lvl w:ilvl="6" w:tplc="4009000F" w:tentative="1">
      <w:start w:val="1"/>
      <w:numFmt w:val="decimal"/>
      <w:lvlText w:val="%7."/>
      <w:lvlJc w:val="left"/>
      <w:pPr>
        <w:ind w:left="6186" w:hanging="360"/>
      </w:pPr>
    </w:lvl>
    <w:lvl w:ilvl="7" w:tplc="40090019" w:tentative="1">
      <w:start w:val="1"/>
      <w:numFmt w:val="lowerLetter"/>
      <w:lvlText w:val="%8."/>
      <w:lvlJc w:val="left"/>
      <w:pPr>
        <w:ind w:left="6906" w:hanging="360"/>
      </w:pPr>
    </w:lvl>
    <w:lvl w:ilvl="8" w:tplc="40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4CA401F7"/>
    <w:multiLevelType w:val="hybridMultilevel"/>
    <w:tmpl w:val="3A8C9214"/>
    <w:lvl w:ilvl="0" w:tplc="40090019">
      <w:start w:val="1"/>
      <w:numFmt w:val="lowerLetter"/>
      <w:lvlText w:val="%1."/>
      <w:lvlJc w:val="left"/>
      <w:pPr>
        <w:ind w:left="1866" w:hanging="360"/>
      </w:pPr>
    </w:lvl>
    <w:lvl w:ilvl="1" w:tplc="40090019" w:tentative="1">
      <w:start w:val="1"/>
      <w:numFmt w:val="lowerLetter"/>
      <w:lvlText w:val="%2."/>
      <w:lvlJc w:val="left"/>
      <w:pPr>
        <w:ind w:left="2586" w:hanging="360"/>
      </w:pPr>
    </w:lvl>
    <w:lvl w:ilvl="2" w:tplc="4009001B" w:tentative="1">
      <w:start w:val="1"/>
      <w:numFmt w:val="lowerRoman"/>
      <w:lvlText w:val="%3."/>
      <w:lvlJc w:val="right"/>
      <w:pPr>
        <w:ind w:left="3306" w:hanging="180"/>
      </w:pPr>
    </w:lvl>
    <w:lvl w:ilvl="3" w:tplc="4009000F" w:tentative="1">
      <w:start w:val="1"/>
      <w:numFmt w:val="decimal"/>
      <w:lvlText w:val="%4."/>
      <w:lvlJc w:val="left"/>
      <w:pPr>
        <w:ind w:left="4026" w:hanging="360"/>
      </w:pPr>
    </w:lvl>
    <w:lvl w:ilvl="4" w:tplc="40090019" w:tentative="1">
      <w:start w:val="1"/>
      <w:numFmt w:val="lowerLetter"/>
      <w:lvlText w:val="%5."/>
      <w:lvlJc w:val="left"/>
      <w:pPr>
        <w:ind w:left="4746" w:hanging="360"/>
      </w:pPr>
    </w:lvl>
    <w:lvl w:ilvl="5" w:tplc="4009001B" w:tentative="1">
      <w:start w:val="1"/>
      <w:numFmt w:val="lowerRoman"/>
      <w:lvlText w:val="%6."/>
      <w:lvlJc w:val="right"/>
      <w:pPr>
        <w:ind w:left="5466" w:hanging="180"/>
      </w:pPr>
    </w:lvl>
    <w:lvl w:ilvl="6" w:tplc="4009000F" w:tentative="1">
      <w:start w:val="1"/>
      <w:numFmt w:val="decimal"/>
      <w:lvlText w:val="%7."/>
      <w:lvlJc w:val="left"/>
      <w:pPr>
        <w:ind w:left="6186" w:hanging="360"/>
      </w:pPr>
    </w:lvl>
    <w:lvl w:ilvl="7" w:tplc="40090019" w:tentative="1">
      <w:start w:val="1"/>
      <w:numFmt w:val="lowerLetter"/>
      <w:lvlText w:val="%8."/>
      <w:lvlJc w:val="left"/>
      <w:pPr>
        <w:ind w:left="6906" w:hanging="360"/>
      </w:pPr>
    </w:lvl>
    <w:lvl w:ilvl="8" w:tplc="40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4EBE1009"/>
    <w:multiLevelType w:val="hybridMultilevel"/>
    <w:tmpl w:val="4C20EF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D2A61"/>
    <w:multiLevelType w:val="hybridMultilevel"/>
    <w:tmpl w:val="6596C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C7C04"/>
    <w:multiLevelType w:val="hybridMultilevel"/>
    <w:tmpl w:val="8CB6BDCA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8AF7104"/>
    <w:multiLevelType w:val="hybridMultilevel"/>
    <w:tmpl w:val="1FBE113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34930"/>
    <w:multiLevelType w:val="hybridMultilevel"/>
    <w:tmpl w:val="30A6A6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94EB5"/>
    <w:multiLevelType w:val="hybridMultilevel"/>
    <w:tmpl w:val="73749660"/>
    <w:lvl w:ilvl="0" w:tplc="40090019">
      <w:start w:val="1"/>
      <w:numFmt w:val="lowerLetter"/>
      <w:lvlText w:val="%1."/>
      <w:lvlJc w:val="left"/>
      <w:pPr>
        <w:ind w:left="1866" w:hanging="360"/>
      </w:pPr>
    </w:lvl>
    <w:lvl w:ilvl="1" w:tplc="40090019" w:tentative="1">
      <w:start w:val="1"/>
      <w:numFmt w:val="lowerLetter"/>
      <w:lvlText w:val="%2."/>
      <w:lvlJc w:val="left"/>
      <w:pPr>
        <w:ind w:left="2586" w:hanging="360"/>
      </w:pPr>
    </w:lvl>
    <w:lvl w:ilvl="2" w:tplc="4009001B" w:tentative="1">
      <w:start w:val="1"/>
      <w:numFmt w:val="lowerRoman"/>
      <w:lvlText w:val="%3."/>
      <w:lvlJc w:val="right"/>
      <w:pPr>
        <w:ind w:left="3306" w:hanging="180"/>
      </w:pPr>
    </w:lvl>
    <w:lvl w:ilvl="3" w:tplc="4009000F" w:tentative="1">
      <w:start w:val="1"/>
      <w:numFmt w:val="decimal"/>
      <w:lvlText w:val="%4."/>
      <w:lvlJc w:val="left"/>
      <w:pPr>
        <w:ind w:left="4026" w:hanging="360"/>
      </w:pPr>
    </w:lvl>
    <w:lvl w:ilvl="4" w:tplc="40090019" w:tentative="1">
      <w:start w:val="1"/>
      <w:numFmt w:val="lowerLetter"/>
      <w:lvlText w:val="%5."/>
      <w:lvlJc w:val="left"/>
      <w:pPr>
        <w:ind w:left="4746" w:hanging="360"/>
      </w:pPr>
    </w:lvl>
    <w:lvl w:ilvl="5" w:tplc="4009001B" w:tentative="1">
      <w:start w:val="1"/>
      <w:numFmt w:val="lowerRoman"/>
      <w:lvlText w:val="%6."/>
      <w:lvlJc w:val="right"/>
      <w:pPr>
        <w:ind w:left="5466" w:hanging="180"/>
      </w:pPr>
    </w:lvl>
    <w:lvl w:ilvl="6" w:tplc="4009000F" w:tentative="1">
      <w:start w:val="1"/>
      <w:numFmt w:val="decimal"/>
      <w:lvlText w:val="%7."/>
      <w:lvlJc w:val="left"/>
      <w:pPr>
        <w:ind w:left="6186" w:hanging="360"/>
      </w:pPr>
    </w:lvl>
    <w:lvl w:ilvl="7" w:tplc="40090019" w:tentative="1">
      <w:start w:val="1"/>
      <w:numFmt w:val="lowerLetter"/>
      <w:lvlText w:val="%8."/>
      <w:lvlJc w:val="left"/>
      <w:pPr>
        <w:ind w:left="6906" w:hanging="360"/>
      </w:pPr>
    </w:lvl>
    <w:lvl w:ilvl="8" w:tplc="40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7B9D173A"/>
    <w:multiLevelType w:val="hybridMultilevel"/>
    <w:tmpl w:val="4C20EF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7"/>
  </w:num>
  <w:num w:numId="5">
    <w:abstractNumId w:val="14"/>
  </w:num>
  <w:num w:numId="6">
    <w:abstractNumId w:val="17"/>
  </w:num>
  <w:num w:numId="7">
    <w:abstractNumId w:val="10"/>
  </w:num>
  <w:num w:numId="8">
    <w:abstractNumId w:val="3"/>
  </w:num>
  <w:num w:numId="9">
    <w:abstractNumId w:val="11"/>
  </w:num>
  <w:num w:numId="10">
    <w:abstractNumId w:val="1"/>
  </w:num>
  <w:num w:numId="11">
    <w:abstractNumId w:val="2"/>
  </w:num>
  <w:num w:numId="12">
    <w:abstractNumId w:val="13"/>
  </w:num>
  <w:num w:numId="13">
    <w:abstractNumId w:val="6"/>
  </w:num>
  <w:num w:numId="14">
    <w:abstractNumId w:val="5"/>
  </w:num>
  <w:num w:numId="15">
    <w:abstractNumId w:val="8"/>
  </w:num>
  <w:num w:numId="16">
    <w:abstractNumId w:val="18"/>
  </w:num>
  <w:num w:numId="17">
    <w:abstractNumId w:val="12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C3"/>
    <w:rsid w:val="007205C3"/>
    <w:rsid w:val="00F2437C"/>
    <w:rsid w:val="00F9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A4C614"/>
  <w15:chartTrackingRefBased/>
  <w15:docId w15:val="{6B35EC35-A55B-4568-8174-769068FA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C3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C3"/>
    <w:pPr>
      <w:ind w:left="720"/>
      <w:contextualSpacing/>
    </w:pPr>
  </w:style>
  <w:style w:type="table" w:styleId="TableGrid">
    <w:name w:val="Table Grid"/>
    <w:basedOn w:val="TableNormal"/>
    <w:uiPriority w:val="59"/>
    <w:rsid w:val="007205C3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BB5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F90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BB5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5831</Words>
  <Characters>33240</Characters>
  <Application>Microsoft Office Word</Application>
  <DocSecurity>0</DocSecurity>
  <Lines>277</Lines>
  <Paragraphs>77</Paragraphs>
  <ScaleCrop>false</ScaleCrop>
  <Company/>
  <LinksUpToDate>false</LinksUpToDate>
  <CharactersWithSpaces>38994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cp:lastPrinted>2024-06-27T08:59:00Z</cp:lastPrinted>
  <dcterms:created xsi:type="dcterms:W3CDTF">2022-09-21T19:15:00Z</dcterms:created>
  <dcterms:modified xsi:type="dcterms:W3CDTF">2024-06-27T08:59:00Z</dcterms:modified>
</cp:coreProperties>
</file>