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D1EFB95" w14:textId="77777777" w:rsidR="007C42C4" w:rsidRDefault="007C42C4" w:rsidP="007C42C4">
      <w:pPr>
        <w:spacing w:after="0" w:line="480" w:lineRule="auto"/>
        <w:ind w:firstLine="360"/>
        <w:jc w:val="center"/>
        <w:textAlignment w:val="baseline"/>
        <w:rPr>
          <w:rFonts w:ascii="Times New Roman" w:hAnsi="Times New Roman" w:cs="Times New Roman"/>
          <w:b/>
          <w:color w:val="000000"/>
          <w:sz w:val="24"/>
          <w:szCs w:val="24"/>
          <w:lang w:val="id-ID"/>
        </w:rPr>
      </w:pPr>
      <w:bookmarkStart w:id="0" w:name="_GoBack"/>
      <w:bookmarkEnd w:id="0"/>
      <w:r>
        <w:rPr>
          <w:rFonts w:ascii="Times New Roman" w:hAnsi="Times New Roman" w:cs="Times New Roman"/>
          <w:b/>
          <w:color w:val="000000"/>
          <w:sz w:val="24"/>
          <w:szCs w:val="24"/>
          <w:lang w:val="id-ID"/>
        </w:rPr>
        <w:t>BAB II</w:t>
      </w:r>
    </w:p>
    <w:p w14:paraId="78A62CC9" w14:textId="77777777" w:rsidR="007C42C4" w:rsidRDefault="007C42C4" w:rsidP="007C42C4">
      <w:pPr>
        <w:spacing w:after="0" w:line="480" w:lineRule="auto"/>
        <w:ind w:firstLine="360"/>
        <w:jc w:val="center"/>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TINJAUAN PUSTAKA</w:t>
      </w:r>
    </w:p>
    <w:p w14:paraId="1A111AED" w14:textId="77777777" w:rsidR="007C42C4" w:rsidRPr="00B349D6" w:rsidRDefault="007C42C4" w:rsidP="007C42C4">
      <w:pPr>
        <w:spacing w:after="0" w:line="480" w:lineRule="auto"/>
        <w:textAlignment w:val="baseline"/>
        <w:rPr>
          <w:rFonts w:ascii="Times New Roman" w:hAnsi="Times New Roman" w:cs="Times New Roman"/>
          <w:b/>
          <w:color w:val="000000"/>
          <w:sz w:val="24"/>
          <w:szCs w:val="24"/>
        </w:rPr>
      </w:pPr>
    </w:p>
    <w:p w14:paraId="1D42ABF9" w14:textId="77777777" w:rsidR="007C42C4" w:rsidRDefault="007C42C4" w:rsidP="007C42C4">
      <w:pPr>
        <w:pStyle w:val="ListParagraph"/>
        <w:numPr>
          <w:ilvl w:val="1"/>
          <w:numId w:val="1"/>
        </w:numPr>
        <w:spacing w:after="450" w:line="480" w:lineRule="auto"/>
        <w:textAlignment w:val="baseline"/>
        <w:rPr>
          <w:rFonts w:ascii="Times New Roman" w:hAnsi="Times New Roman" w:cs="Times New Roman"/>
          <w:b/>
          <w:color w:val="000000"/>
          <w:sz w:val="24"/>
          <w:szCs w:val="24"/>
          <w:lang w:val="id-ID"/>
        </w:rPr>
      </w:pPr>
      <w:r w:rsidRPr="009D5BF4">
        <w:rPr>
          <w:rFonts w:ascii="Times New Roman" w:hAnsi="Times New Roman" w:cs="Times New Roman"/>
          <w:b/>
          <w:color w:val="000000"/>
          <w:sz w:val="24"/>
          <w:szCs w:val="24"/>
          <w:lang w:val="id-ID"/>
        </w:rPr>
        <w:t xml:space="preserve"> Pelayanan Publik</w:t>
      </w:r>
    </w:p>
    <w:p w14:paraId="21CC39F0" w14:textId="77777777" w:rsidR="007C42C4" w:rsidRDefault="007C42C4" w:rsidP="007C42C4">
      <w:pPr>
        <w:pStyle w:val="ListParagraph"/>
        <w:numPr>
          <w:ilvl w:val="2"/>
          <w:numId w:val="1"/>
        </w:numPr>
        <w:spacing w:after="450" w:line="480" w:lineRule="auto"/>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Tinjauan Pelayanan </w:t>
      </w:r>
    </w:p>
    <w:p w14:paraId="32D774CB" w14:textId="77777777" w:rsidR="007C42C4"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rPr>
      </w:pPr>
      <w:r w:rsidRPr="00063404">
        <w:rPr>
          <w:rFonts w:ascii="Times New Roman" w:hAnsi="Times New Roman" w:cs="Times New Roman"/>
          <w:color w:val="000000"/>
          <w:sz w:val="24"/>
          <w:szCs w:val="24"/>
          <w:lang w:val="id-ID"/>
        </w:rPr>
        <w:t>Teori ilmu administrasi negara mengajarkan bahwa pemerintahan negara pada hakikatnya menyelenggarakan dua jenis fungsi utama, yaitu fungsi pengaturan dan fungsi pelayanan. Yang dimaksud dengan pelayanan adalah suatu kegiatan yang terjadi dalam interaksi langsung antara masyarakat dengan petugas.</w:t>
      </w:r>
    </w:p>
    <w:p w14:paraId="0EA869F7" w14:textId="77777777" w:rsidR="007C42C4"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Pelayanan publik tidak dilakukan oleh pemerintah atau organisasi swasta untuk memenuhi kebutuhan masyarakatnya. Pelayanan memiliki tiga makna yaitu cara melayani, memberikan pelayanan pada proses orang lain dan memperoleh imbalan / balasan, memberikan pelayanan sehubungan dengan jual beli / jasa.</w:t>
      </w:r>
    </w:p>
    <w:p w14:paraId="6DF5D084" w14:textId="77777777" w:rsidR="007C42C4"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Definisi pelayanan menurut Mahmoedin (2010  : 2) adalah suatu aktifitas atau serangkain aktivtias yang bersifat tidak kasat mata yang terjadi sebagai</w:t>
      </w:r>
      <w:r>
        <w:rPr>
          <w:rFonts w:ascii="Times New Roman" w:hAnsi="Times New Roman" w:cs="Times New Roman"/>
          <w:color w:val="000000"/>
          <w:sz w:val="24"/>
          <w:szCs w:val="24"/>
        </w:rPr>
        <w:t xml:space="preserve"> </w:t>
      </w:r>
      <w:r w:rsidRPr="00B349D6">
        <w:rPr>
          <w:rFonts w:ascii="Times New Roman" w:hAnsi="Times New Roman" w:cs="Times New Roman"/>
          <w:color w:val="000000"/>
          <w:sz w:val="24"/>
          <w:szCs w:val="24"/>
          <w:lang w:val="id-ID"/>
        </w:rPr>
        <w:t>akibat adanya interaksi antara konsumen dengan karyawan atau hal-hal lain yang disediakan oleh perusahaan pemberi pelayanan yang dimaksud untuk memecahkan permasalahan konsumen / pelanggan.</w:t>
      </w:r>
    </w:p>
    <w:p w14:paraId="0A4D431B" w14:textId="77777777" w:rsidR="007C42C4" w:rsidRPr="00B349D6"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Menurut Moenir dalam Roeswati (2013 : 5) pelayanan adalah kegiatan yang dilakukan oleh sseorang atau sekelompok orang dengan landasan faktor material melalui system, prosedur dan metode tertentu dalam rangka usaha memenuhi kepentingan orang lain sesuai dengan haknya.</w:t>
      </w:r>
    </w:p>
    <w:p w14:paraId="51140CB1" w14:textId="77777777" w:rsidR="007C42C4" w:rsidRDefault="007C42C4" w:rsidP="007C42C4">
      <w:pPr>
        <w:spacing w:after="450" w:line="480" w:lineRule="auto"/>
        <w:ind w:firstLine="36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 xml:space="preserve">Koetler (2012 : 83) pelayanan adalah setiap tindakan atau kegiatan yang dapat ditawarkan oleh suatu pihak lain, yang pada dasarnya tidak berwujud dan tidak </w:t>
      </w:r>
      <w:r w:rsidRPr="00B349D6">
        <w:rPr>
          <w:rFonts w:ascii="Times New Roman" w:hAnsi="Times New Roman" w:cs="Times New Roman"/>
          <w:color w:val="000000"/>
          <w:sz w:val="24"/>
          <w:szCs w:val="24"/>
          <w:lang w:val="id-ID"/>
        </w:rPr>
        <w:lastRenderedPageBreak/>
        <w:t>mengakibatkan kepemilikan apapun. Produksinya dapat dikaitkan atau tidak dikaitkan pada suatu produk fisik. Pelayanan merupakan perilaku produsen dalam rangka memenuhi kebutuhan dan keinginan konsumen demi tercapainya kepuasan pada konsumen itu sendiri.</w:t>
      </w:r>
    </w:p>
    <w:p w14:paraId="0937D0C0" w14:textId="77777777" w:rsidR="007C42C4" w:rsidRDefault="007C42C4" w:rsidP="007C42C4">
      <w:pPr>
        <w:spacing w:after="450" w:line="480" w:lineRule="auto"/>
        <w:ind w:firstLine="36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 xml:space="preserve">Menurut Cowell (1988) dalam buku Hardiansyah (2018 : 13 – 14) pada dasarnya pelayanan adalah merupakan kegiatan atau manfaat yang ditawarkan oleh suatu pihak kepada pihak lain dan pada hakekatnya tidak berwujud. </w:t>
      </w:r>
    </w:p>
    <w:p w14:paraId="3D4FFF30" w14:textId="77777777" w:rsidR="007C42C4" w:rsidRDefault="007C42C4" w:rsidP="007C42C4">
      <w:pPr>
        <w:spacing w:after="450" w:line="480" w:lineRule="auto"/>
        <w:ind w:firstLine="36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Dengan demikian, dari beberapa definisi para ahli tentang pelayanan penulis menyimpulkan bahwa pelayanan adalah suatu kinerja yang dilakukan oleh perorangan, organisasi swasta maupun instansi pemerintahan kepada pihak lain untuk memberikan bantuan dan kemudahan pada masyarakat dalam rangka memenuhi kepemtingan orang lain sesuai dengan hakmnya.</w:t>
      </w:r>
    </w:p>
    <w:p w14:paraId="40FD9912" w14:textId="77777777" w:rsidR="007C42C4" w:rsidRPr="00B349D6" w:rsidRDefault="007C42C4" w:rsidP="007C42C4">
      <w:pPr>
        <w:spacing w:after="450" w:line="480" w:lineRule="auto"/>
        <w:ind w:firstLine="36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Menurut Ruswanti (2005 : 41) ada tiga karakteristik utama pelayanan jasa yaitu :</w:t>
      </w:r>
    </w:p>
    <w:p w14:paraId="5BE63010" w14:textId="77777777" w:rsidR="007C42C4" w:rsidRPr="00102D8D" w:rsidRDefault="007C42C4" w:rsidP="007C42C4">
      <w:pPr>
        <w:pStyle w:val="ListParagraph"/>
        <w:numPr>
          <w:ilvl w:val="0"/>
          <w:numId w:val="2"/>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i/>
          <w:color w:val="000000"/>
          <w:sz w:val="24"/>
          <w:szCs w:val="24"/>
          <w:lang w:val="id-ID"/>
        </w:rPr>
        <w:t>Intangibility</w:t>
      </w:r>
      <w:r>
        <w:rPr>
          <w:rFonts w:ascii="Times New Roman" w:hAnsi="Times New Roman" w:cs="Times New Roman"/>
          <w:color w:val="000000"/>
          <w:sz w:val="24"/>
          <w:szCs w:val="24"/>
          <w:lang w:val="id-ID"/>
        </w:rPr>
        <w:t xml:space="preserve">, berarti bahwa pelayanan pada dasarnya bersifat </w:t>
      </w:r>
      <w:r>
        <w:rPr>
          <w:rFonts w:ascii="Times New Roman" w:hAnsi="Times New Roman" w:cs="Times New Roman"/>
          <w:i/>
          <w:color w:val="000000"/>
          <w:sz w:val="24"/>
          <w:szCs w:val="24"/>
          <w:lang w:val="id-ID"/>
        </w:rPr>
        <w:t xml:space="preserve">performance </w:t>
      </w:r>
      <w:r>
        <w:rPr>
          <w:rFonts w:ascii="Times New Roman" w:hAnsi="Times New Roman" w:cs="Times New Roman"/>
          <w:color w:val="000000"/>
          <w:sz w:val="24"/>
          <w:szCs w:val="24"/>
          <w:lang w:val="id-ID"/>
        </w:rPr>
        <w:t>dan hasil pengalaman dan bukannya suatu obyek. Kebanyakan pelayanan tidak dapat dihitung, diukur, diraba, atau ditest sebelum disampaikan untuk menjamin kualiatas, jadi berbeda dengan barang yang dihasilkan oleh suatu pabrik yang dapat dites kualitasnya sebelum disampaikan kepada pelanggan.</w:t>
      </w:r>
    </w:p>
    <w:p w14:paraId="28CEBE90" w14:textId="77777777" w:rsidR="007C42C4" w:rsidRPr="00B349D6" w:rsidRDefault="007C42C4" w:rsidP="007C42C4">
      <w:pPr>
        <w:pStyle w:val="ListParagraph"/>
        <w:numPr>
          <w:ilvl w:val="0"/>
          <w:numId w:val="2"/>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i/>
          <w:color w:val="000000"/>
          <w:sz w:val="24"/>
          <w:szCs w:val="24"/>
          <w:lang w:val="id-ID"/>
        </w:rPr>
        <w:t>Heterogeneity</w:t>
      </w:r>
      <w:r>
        <w:rPr>
          <w:rFonts w:ascii="Times New Roman" w:hAnsi="Times New Roman" w:cs="Times New Roman"/>
          <w:color w:val="000000"/>
          <w:sz w:val="24"/>
          <w:szCs w:val="24"/>
          <w:lang w:val="id-ID"/>
        </w:rPr>
        <w:t xml:space="preserve">, berarti pemakai jasa atau klien  atau pelanggan dengan pelayanan yang sama mungkin. Memiliki prioritas yang berbeda. Demikian </w:t>
      </w:r>
      <w:r>
        <w:rPr>
          <w:rFonts w:ascii="Times New Roman" w:hAnsi="Times New Roman" w:cs="Times New Roman"/>
          <w:color w:val="000000"/>
          <w:sz w:val="24"/>
          <w:szCs w:val="24"/>
          <w:lang w:val="id-ID"/>
        </w:rPr>
        <w:lastRenderedPageBreak/>
        <w:t xml:space="preserve">pula </w:t>
      </w:r>
      <w:r>
        <w:rPr>
          <w:rFonts w:ascii="Times New Roman" w:hAnsi="Times New Roman" w:cs="Times New Roman"/>
          <w:i/>
          <w:color w:val="000000"/>
          <w:sz w:val="24"/>
          <w:szCs w:val="24"/>
          <w:lang w:val="id-ID"/>
        </w:rPr>
        <w:t>performance</w:t>
      </w:r>
      <w:r>
        <w:rPr>
          <w:rFonts w:ascii="Times New Roman" w:hAnsi="Times New Roman" w:cs="Times New Roman"/>
          <w:color w:val="000000"/>
          <w:sz w:val="24"/>
          <w:szCs w:val="24"/>
          <w:lang w:val="id-ID"/>
        </w:rPr>
        <w:t xml:space="preserve"> sering bervariasi dari satu prosedur ke prosedur lainnya bahkan dari waktu ke waktu.</w:t>
      </w:r>
    </w:p>
    <w:p w14:paraId="1E71719B" w14:textId="77777777" w:rsidR="007C42C4" w:rsidRPr="00B349D6" w:rsidRDefault="007C42C4" w:rsidP="007C42C4">
      <w:pPr>
        <w:pStyle w:val="ListParagraph"/>
        <w:numPr>
          <w:ilvl w:val="0"/>
          <w:numId w:val="2"/>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i/>
          <w:color w:val="000000"/>
          <w:sz w:val="24"/>
          <w:szCs w:val="24"/>
          <w:lang w:val="id-ID"/>
        </w:rPr>
        <w:t>Inseparability</w:t>
      </w:r>
      <w:r>
        <w:rPr>
          <w:rFonts w:ascii="Times New Roman" w:hAnsi="Times New Roman" w:cs="Times New Roman"/>
          <w:color w:val="000000"/>
          <w:sz w:val="24"/>
          <w:szCs w:val="24"/>
          <w:lang w:val="id-ID"/>
        </w:rPr>
        <w:t>, berarti produksi dan konsumsi suatu pelayanan tidak terpisahkan. Konsekuensinya didalam industri pelayanan kualitas tidak direkayasa ke dalam produksi di sektor pabrik dan kemudian disampaikan kepada pelanggan tetapi kualitas terjadi selama penyamapaian pelayanan, biasanya selama interaksi anatara klien dan penyedia jasa.</w:t>
      </w:r>
    </w:p>
    <w:p w14:paraId="0120123E" w14:textId="77777777" w:rsidR="007C42C4" w:rsidRPr="00712F69" w:rsidRDefault="007C42C4" w:rsidP="007C42C4">
      <w:pPr>
        <w:pStyle w:val="ListParagraph"/>
        <w:spacing w:after="450" w:line="480" w:lineRule="auto"/>
        <w:ind w:left="360"/>
        <w:jc w:val="both"/>
        <w:textAlignment w:val="baseline"/>
        <w:rPr>
          <w:rFonts w:ascii="Times New Roman" w:hAnsi="Times New Roman" w:cs="Times New Roman"/>
          <w:i/>
          <w:color w:val="000000"/>
          <w:sz w:val="24"/>
          <w:szCs w:val="24"/>
          <w:lang w:val="id-ID"/>
        </w:rPr>
      </w:pPr>
    </w:p>
    <w:p w14:paraId="46687A36" w14:textId="77777777" w:rsidR="007C42C4" w:rsidRPr="00B349D6" w:rsidRDefault="007C42C4" w:rsidP="007C42C4">
      <w:pPr>
        <w:pStyle w:val="ListParagraph"/>
        <w:numPr>
          <w:ilvl w:val="2"/>
          <w:numId w:val="3"/>
        </w:numPr>
        <w:spacing w:before="240" w:after="0" w:line="480" w:lineRule="auto"/>
        <w:ind w:left="1560"/>
        <w:jc w:val="both"/>
        <w:textAlignment w:val="baseline"/>
        <w:rPr>
          <w:rFonts w:ascii="Times New Roman" w:hAnsi="Times New Roman" w:cs="Times New Roman"/>
          <w:i/>
          <w:color w:val="000000"/>
          <w:sz w:val="24"/>
          <w:szCs w:val="24"/>
          <w:lang w:val="id-ID"/>
        </w:rPr>
      </w:pPr>
      <w:r w:rsidRPr="00712F69">
        <w:rPr>
          <w:rFonts w:ascii="Times New Roman" w:hAnsi="Times New Roman" w:cs="Times New Roman"/>
          <w:b/>
          <w:color w:val="000000"/>
          <w:sz w:val="24"/>
          <w:szCs w:val="24"/>
          <w:lang w:val="id-ID"/>
        </w:rPr>
        <w:t>Tinjauan Pu</w:t>
      </w:r>
      <w:r>
        <w:rPr>
          <w:rFonts w:ascii="Times New Roman" w:hAnsi="Times New Roman" w:cs="Times New Roman"/>
          <w:b/>
          <w:color w:val="000000"/>
          <w:sz w:val="24"/>
          <w:szCs w:val="24"/>
          <w:lang w:val="id-ID"/>
        </w:rPr>
        <w:t>blik</w:t>
      </w:r>
    </w:p>
    <w:p w14:paraId="31255178" w14:textId="77777777" w:rsidR="007C42C4" w:rsidRPr="00B349D6" w:rsidRDefault="007C42C4" w:rsidP="007C42C4">
      <w:pPr>
        <w:spacing w:before="240" w:after="0" w:line="480" w:lineRule="auto"/>
        <w:ind w:firstLine="720"/>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rPr>
        <w:t>P</w:t>
      </w:r>
      <w:r>
        <w:rPr>
          <w:rFonts w:ascii="Times New Roman" w:hAnsi="Times New Roman" w:cs="Times New Roman"/>
          <w:color w:val="000000"/>
          <w:sz w:val="24"/>
          <w:szCs w:val="24"/>
          <w:lang w:val="id-ID"/>
        </w:rPr>
        <w:t>ublik</w:t>
      </w:r>
      <w:r w:rsidRPr="00B349D6">
        <w:rPr>
          <w:rFonts w:ascii="Times New Roman" w:hAnsi="Times New Roman" w:cs="Times New Roman"/>
          <w:color w:val="000000"/>
          <w:sz w:val="24"/>
          <w:szCs w:val="24"/>
          <w:lang w:val="id-ID"/>
        </w:rPr>
        <w:t xml:space="preserve"> berasal dari bahasa Inggris yaitu </w:t>
      </w:r>
      <w:r w:rsidRPr="00B349D6">
        <w:rPr>
          <w:rFonts w:ascii="Times New Roman" w:hAnsi="Times New Roman" w:cs="Times New Roman"/>
          <w:i/>
          <w:color w:val="000000"/>
          <w:sz w:val="24"/>
          <w:szCs w:val="24"/>
          <w:lang w:val="id-ID"/>
        </w:rPr>
        <w:t xml:space="preserve">public </w:t>
      </w:r>
      <w:r w:rsidRPr="00B349D6">
        <w:rPr>
          <w:rFonts w:ascii="Times New Roman" w:hAnsi="Times New Roman" w:cs="Times New Roman"/>
          <w:color w:val="000000"/>
          <w:sz w:val="24"/>
          <w:szCs w:val="24"/>
          <w:lang w:val="id-ID"/>
        </w:rPr>
        <w:t xml:space="preserve">yang berarti umum, masyarakat atau negara. Publik yang mempunyai arti umum adalah </w:t>
      </w:r>
      <w:r w:rsidRPr="00B349D6">
        <w:rPr>
          <w:rFonts w:ascii="Times New Roman" w:hAnsi="Times New Roman" w:cs="Times New Roman"/>
          <w:i/>
          <w:color w:val="000000"/>
          <w:sz w:val="24"/>
          <w:szCs w:val="24"/>
          <w:lang w:val="id-ID"/>
        </w:rPr>
        <w:t xml:space="preserve">public srvice </w:t>
      </w:r>
      <w:r w:rsidRPr="00B349D6">
        <w:rPr>
          <w:rFonts w:ascii="Times New Roman" w:hAnsi="Times New Roman" w:cs="Times New Roman"/>
          <w:color w:val="000000"/>
          <w:sz w:val="24"/>
          <w:szCs w:val="24"/>
          <w:lang w:val="id-ID"/>
        </w:rPr>
        <w:t xml:space="preserve">yang berarti pelayanan umum, publik mempunyai arti masyarakat adalah </w:t>
      </w:r>
      <w:r w:rsidRPr="00B349D6">
        <w:rPr>
          <w:rFonts w:ascii="Times New Roman" w:hAnsi="Times New Roman" w:cs="Times New Roman"/>
          <w:i/>
          <w:color w:val="000000"/>
          <w:sz w:val="24"/>
          <w:szCs w:val="24"/>
          <w:lang w:val="id-ID"/>
        </w:rPr>
        <w:t xml:space="preserve">public relation </w:t>
      </w:r>
      <w:r w:rsidRPr="00B349D6">
        <w:rPr>
          <w:rFonts w:ascii="Times New Roman" w:hAnsi="Times New Roman" w:cs="Times New Roman"/>
          <w:color w:val="000000"/>
          <w:sz w:val="24"/>
          <w:szCs w:val="24"/>
          <w:lang w:val="id-ID"/>
        </w:rPr>
        <w:t xml:space="preserve">yang berarti hubungan masyarakat, sedangkan publik yang mempunyai arti negara adalah </w:t>
      </w:r>
      <w:r w:rsidRPr="00B349D6">
        <w:rPr>
          <w:rFonts w:ascii="Times New Roman" w:hAnsi="Times New Roman" w:cs="Times New Roman"/>
          <w:i/>
          <w:color w:val="000000"/>
          <w:sz w:val="24"/>
          <w:szCs w:val="24"/>
          <w:lang w:val="id-ID"/>
        </w:rPr>
        <w:t xml:space="preserve">public authorities </w:t>
      </w:r>
      <w:r w:rsidRPr="00B349D6">
        <w:rPr>
          <w:rFonts w:ascii="Times New Roman" w:hAnsi="Times New Roman" w:cs="Times New Roman"/>
          <w:color w:val="000000"/>
          <w:sz w:val="24"/>
          <w:szCs w:val="24"/>
          <w:lang w:val="id-ID"/>
        </w:rPr>
        <w:t>yang berarti kewenangan negara (Djamaludin, 1999 : 47).</w:t>
      </w:r>
    </w:p>
    <w:p w14:paraId="7FB34474" w14:textId="77777777" w:rsidR="007C42C4"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Menurut Labib (2007 : 03) publik adalah sejumlah orang yang dengan sesuatu cara mempunyai pandangan yang sama mengenai suatu masalah atau setidaknya mempunyai kepentingan bersama dalam suatu masalah tersebut. Sejumlah orang tidak saling kenal satu sama lain, tapi sebenarnya memiliki perhatian dan minat yang sama dalam suatu masalah.</w:t>
      </w:r>
    </w:p>
    <w:p w14:paraId="1B560A82" w14:textId="77777777" w:rsidR="007C42C4"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Menurut Sinambela (2011 : 05) publik adalah sejumlah manusia yang memiliki kebersamaan berpikir, perasaan, harapan, sikap dan tindakan yang benar dan baik berdasarkan nilai-nilai norma yang merasa memiliki.</w:t>
      </w:r>
    </w:p>
    <w:p w14:paraId="4EDDD426"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lastRenderedPageBreak/>
        <w:t>Menurut Sugandi (2011 : 05) kata “publik” merupakan kata serapan yang berasal dari bahasa inggris “</w:t>
      </w:r>
      <w:r w:rsidRPr="00B349D6">
        <w:rPr>
          <w:rFonts w:ascii="Times New Roman" w:hAnsi="Times New Roman" w:cs="Times New Roman"/>
          <w:i/>
          <w:color w:val="000000"/>
          <w:sz w:val="24"/>
          <w:szCs w:val="24"/>
          <w:lang w:val="id-ID"/>
        </w:rPr>
        <w:t>public</w:t>
      </w:r>
      <w:r w:rsidRPr="00B349D6">
        <w:rPr>
          <w:rFonts w:ascii="Times New Roman" w:hAnsi="Times New Roman" w:cs="Times New Roman"/>
          <w:color w:val="000000"/>
          <w:sz w:val="24"/>
          <w:szCs w:val="24"/>
          <w:lang w:val="id-ID"/>
        </w:rPr>
        <w:t>”, bahasa ini sudah digunakan bertahun-tahun oleh masyarakat bangsa Indonesia yang menyatakan bahwa publik ini diidentikkan dengan masyarakat. Kata masyarakat ini dalam pengertian umum menyatakan semua kalangan umum yang ditunjukan pada keseluruhan rakyat.</w:t>
      </w:r>
    </w:p>
    <w:p w14:paraId="2F20951D"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Pendapat-pendapat ahli diatas dapat ditarik kesimpulan bahwa pulik adalah sejumlah orang yang memiliki atau mempunyai kepentingan bersama terhadap permasalahan tertentu dan mempunyai kebersamaan berpikir, perasaan, harapan, sikap dan tindakan yyang benar dan baik dan dalam hal ini publik sangat erat hubungannya dengan masyarakat.</w:t>
      </w:r>
    </w:p>
    <w:p w14:paraId="1005552D" w14:textId="77777777" w:rsidR="007C42C4" w:rsidRPr="007072FD" w:rsidRDefault="007C42C4" w:rsidP="007C42C4">
      <w:pPr>
        <w:pStyle w:val="ListParagraph"/>
        <w:numPr>
          <w:ilvl w:val="2"/>
          <w:numId w:val="3"/>
        </w:numPr>
        <w:spacing w:after="450" w:line="480" w:lineRule="auto"/>
        <w:ind w:left="1418" w:hanging="120"/>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Pengertian Pelayanan Publik</w:t>
      </w:r>
    </w:p>
    <w:p w14:paraId="37A15872" w14:textId="77777777" w:rsidR="007C42C4" w:rsidRPr="007072FD" w:rsidRDefault="007C42C4" w:rsidP="007C42C4">
      <w:pPr>
        <w:spacing w:after="450" w:line="480" w:lineRule="auto"/>
        <w:ind w:firstLine="720"/>
        <w:jc w:val="both"/>
        <w:textAlignment w:val="baseline"/>
        <w:rPr>
          <w:rFonts w:ascii="Times New Roman" w:hAnsi="Times New Roman" w:cs="Times New Roman"/>
          <w:b/>
          <w:color w:val="000000"/>
          <w:sz w:val="24"/>
          <w:szCs w:val="24"/>
          <w:lang w:val="id-ID"/>
        </w:rPr>
      </w:pPr>
      <w:r w:rsidRPr="007072FD">
        <w:rPr>
          <w:rFonts w:ascii="Times New Roman" w:hAnsi="Times New Roman" w:cs="Times New Roman"/>
          <w:color w:val="000000"/>
          <w:sz w:val="24"/>
          <w:szCs w:val="24"/>
          <w:lang w:val="id-ID"/>
        </w:rPr>
        <w:t>Penggunaan istilah pelayanan publik (</w:t>
      </w:r>
      <w:r w:rsidRPr="007072FD">
        <w:rPr>
          <w:rFonts w:ascii="Times New Roman" w:hAnsi="Times New Roman" w:cs="Times New Roman"/>
          <w:i/>
          <w:color w:val="000000"/>
          <w:sz w:val="24"/>
          <w:szCs w:val="24"/>
          <w:lang w:val="id-ID"/>
        </w:rPr>
        <w:t>pulic service</w:t>
      </w:r>
      <w:r w:rsidRPr="007072FD">
        <w:rPr>
          <w:rFonts w:ascii="Times New Roman" w:hAnsi="Times New Roman" w:cs="Times New Roman"/>
          <w:color w:val="000000"/>
          <w:sz w:val="24"/>
          <w:szCs w:val="24"/>
          <w:lang w:val="id-ID"/>
        </w:rPr>
        <w:t>) di Indonesia dianggap memiliki kesamaan arti dengan istilah pelayanan umum atau pelayanan masyarakat, oleh sebab itu ketiga istilah tersebut dipergunakan bersamaan dan tidak memiliki perbedaan yang mendasar.</w:t>
      </w:r>
    </w:p>
    <w:p w14:paraId="43CAD0A0"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 xml:space="preserve">Pelayanan publik dibutuhkan masyarakat guna menunjang kebutuhannya, karena pada dasarnya masyarakat membutuhkan pelayanan setiap harinya. Pelayanan berfungsi sebagai sebuah sistem yang menyediakan apa yang dibutuhkan oleh masyarakat. Menurut Keputusan Menteri Pendayagunaan Aparatur Negara No. 63/KEPM.PAN/7/2004 publik adalah segala kegiatan pelayanan yang dilaksanakan oleh penyelenggara pelayanan publik segala upaya </w:t>
      </w:r>
      <w:r w:rsidRPr="00B349D6">
        <w:rPr>
          <w:rFonts w:ascii="Times New Roman" w:hAnsi="Times New Roman" w:cs="Times New Roman"/>
          <w:color w:val="000000"/>
          <w:sz w:val="24"/>
          <w:szCs w:val="24"/>
          <w:lang w:val="id-ID"/>
        </w:rPr>
        <w:lastRenderedPageBreak/>
        <w:t>pemenuhan kebutuhan penerima pelayanan maupun pelaksanaan peraturan perundang-undangan. Banyak para ahli yang mengemukakan definisi dari pelayanan publik, yaitu:</w:t>
      </w:r>
    </w:p>
    <w:p w14:paraId="56B26157"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Menurut Sinambela (2005:5) pelayanan publik adalah sebagai setiap kegiatan yang dilakukan oleh pemerintah terhadap sejumlah manusia yang memiliki setiap kegiatan yang menguntungkan dalam suatu kumpulan atau kesatuan, dan menawarkan meskipun hasilnya tidak terikat pada suatu produk secara fisik.</w:t>
      </w:r>
    </w:p>
    <w:p w14:paraId="144D30EF" w14:textId="77777777" w:rsidR="007C42C4"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Menurut Agung Kurniawan (2005:6) pelayanan publik adalah pemberian pelayanan (melayani) keperluan orang lain atau masyarakat yang mempunyai kepentingan pada organisasi itu sesuai dengan aturan pokok dan tata cara yang telah ditetapkan.</w:t>
      </w:r>
    </w:p>
    <w:p w14:paraId="705AEAA2" w14:textId="77777777" w:rsidR="007C42C4"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Menurut Moenir (2006:23) dalam hardiansyah pelayanan publik adalah kegiatan yang dilakukan oleh seseorang atau sekelompok orang dengan landasan faktor material melalui sistem, prosedur dan metode tertentu dalam usaha memenuhi kepentingan orang lain sesuai dengan haknya.</w:t>
      </w:r>
    </w:p>
    <w:p w14:paraId="6AE83053"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Menurut Wasistiono (2002:15) pelayanan publik adalah pemberian jasa baik oleh pemerintah, pihak swasta atas nama pemerintah ataupun pihak swasta kepada masyarakat, dengan atau tanpa pembayaran guna memenuhi kebutuhan dan atau kepentingan masyarakat.</w:t>
      </w:r>
    </w:p>
    <w:p w14:paraId="6892DA82"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lastRenderedPageBreak/>
        <w:t>Menurut penjelasan diatas, penulis menyimpulkan bahwa pelayanan publik adalah seluruh bentuk kegiatan pelayanan yang dilakukan oleh pemerintah, maupun pihak swasta kepada masyarakat yang mempunyai tujuan utnuk memenuhi kebutuhan masyarakat akan barang ataupun jasa, sesuai dengan aturan pokok dan tata cara yang telah ditentukan.</w:t>
      </w:r>
    </w:p>
    <w:p w14:paraId="64D59EE4"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 xml:space="preserve">Dalam penelitian ini peneliti menggunakan lima kriteria pelayanan dalam mengukur kualitas pelayanan </w:t>
      </w:r>
      <w:r w:rsidRPr="00B349D6">
        <w:rPr>
          <w:rFonts w:ascii="Times New Roman" w:hAnsi="Times New Roman" w:cs="Times New Roman"/>
          <w:i/>
          <w:color w:val="000000"/>
          <w:sz w:val="24"/>
          <w:szCs w:val="24"/>
          <w:lang w:val="id-ID"/>
        </w:rPr>
        <w:t>e</w:t>
      </w:r>
      <w:r w:rsidRPr="00B349D6">
        <w:rPr>
          <w:rFonts w:ascii="Times New Roman" w:hAnsi="Times New Roman" w:cs="Times New Roman"/>
          <w:color w:val="000000"/>
          <w:sz w:val="24"/>
          <w:szCs w:val="24"/>
          <w:lang w:val="id-ID"/>
        </w:rPr>
        <w:t>-KTP pada Ke</w:t>
      </w:r>
      <w:r>
        <w:rPr>
          <w:rFonts w:ascii="Times New Roman" w:hAnsi="Times New Roman" w:cs="Times New Roman"/>
          <w:color w:val="000000"/>
          <w:sz w:val="24"/>
          <w:szCs w:val="24"/>
          <w:lang w:val="id-ID"/>
        </w:rPr>
        <w:t>camatan Harjamukti Kota Cirebon</w:t>
      </w:r>
      <w:r>
        <w:rPr>
          <w:rFonts w:ascii="Times New Roman" w:hAnsi="Times New Roman" w:cs="Times New Roman"/>
          <w:color w:val="000000"/>
          <w:sz w:val="24"/>
          <w:szCs w:val="24"/>
        </w:rPr>
        <w:t>.</w:t>
      </w:r>
    </w:p>
    <w:p w14:paraId="723D7FB8" w14:textId="77777777" w:rsidR="007C42C4" w:rsidRDefault="007C42C4" w:rsidP="007C42C4">
      <w:pPr>
        <w:pStyle w:val="ListParagraph"/>
        <w:numPr>
          <w:ilvl w:val="2"/>
          <w:numId w:val="3"/>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Jenis-jenis Pelayanan Pubik</w:t>
      </w:r>
    </w:p>
    <w:p w14:paraId="3C59AF74"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Keputusan MENPAN Nomor 63 Tahun 2004 membedakan jenis pelayanan menjadi tiga kelompok yaitu:</w:t>
      </w:r>
    </w:p>
    <w:p w14:paraId="57ACC77C" w14:textId="77777777" w:rsidR="007C42C4" w:rsidRPr="00B349D6" w:rsidRDefault="007C42C4" w:rsidP="007C42C4">
      <w:pPr>
        <w:pStyle w:val="ListParagraph"/>
        <w:numPr>
          <w:ilvl w:val="0"/>
          <w:numId w:val="4"/>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Kelompok pelayanan administratif yaou pelayanan yang menghasilaknberbagai bentuk dokumen resmi yang dibutuhkan oleh publik, sertifikat kompetemsi, kepemilikan atau </w:t>
      </w:r>
      <w:r w:rsidRPr="00B349D6">
        <w:rPr>
          <w:rFonts w:ascii="Times New Roman" w:hAnsi="Times New Roman" w:cs="Times New Roman"/>
          <w:color w:val="000000"/>
          <w:sz w:val="24"/>
          <w:szCs w:val="24"/>
          <w:lang w:val="id-ID"/>
        </w:rPr>
        <w:t>pengawasan terhadap ssuatu barang dan sebagainya.</w:t>
      </w:r>
    </w:p>
    <w:p w14:paraId="1A6DD1CA" w14:textId="77777777" w:rsidR="007C42C4" w:rsidRPr="00B349D6" w:rsidRDefault="007C42C4" w:rsidP="007C42C4">
      <w:pPr>
        <w:pStyle w:val="ListParagraph"/>
        <w:numPr>
          <w:ilvl w:val="0"/>
          <w:numId w:val="4"/>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Kelompok pelayanan barang yaitu pelayanan yang menghasilkan berbagai bentuk jenis barang yang digunakan oleh publik, misalnya jaringan </w:t>
      </w:r>
      <w:r w:rsidRPr="00B349D6">
        <w:rPr>
          <w:rFonts w:ascii="Times New Roman" w:hAnsi="Times New Roman" w:cs="Times New Roman"/>
          <w:color w:val="000000"/>
          <w:sz w:val="24"/>
          <w:szCs w:val="24"/>
          <w:lang w:val="id-ID"/>
        </w:rPr>
        <w:t>telepon, penyediaan tenaga listrik, air bersih dan sebagainya.</w:t>
      </w:r>
    </w:p>
    <w:p w14:paraId="021601E3" w14:textId="77777777" w:rsidR="007C42C4" w:rsidRDefault="007C42C4" w:rsidP="007C42C4">
      <w:pPr>
        <w:pStyle w:val="ListParagraph"/>
        <w:numPr>
          <w:ilvl w:val="0"/>
          <w:numId w:val="4"/>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Kelompok pelayanan jasa yaitu yang menghasilkan berbagai bentuk jasa yang dibutuhkan oleh publik, misalnya pendidikan, pemeliharaan kesehatan, penyelenggaraan transportasi, pos dan sebagainya.</w:t>
      </w:r>
    </w:p>
    <w:p w14:paraId="21530A3A"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i/>
          <w:color w:val="000000"/>
          <w:sz w:val="24"/>
          <w:szCs w:val="24"/>
          <w:lang w:val="id-ID"/>
        </w:rPr>
        <w:lastRenderedPageBreak/>
        <w:t>E</w:t>
      </w:r>
      <w:r w:rsidRPr="00B349D6">
        <w:rPr>
          <w:rFonts w:ascii="Times New Roman" w:hAnsi="Times New Roman" w:cs="Times New Roman"/>
          <w:color w:val="000000"/>
          <w:sz w:val="24"/>
          <w:szCs w:val="24"/>
          <w:lang w:val="id-ID"/>
        </w:rPr>
        <w:t>-KTP sendiri termasuk dalam jenis pelayanan pembuatannya termasuk kedalam kriteria SOP administraryif :</w:t>
      </w:r>
    </w:p>
    <w:p w14:paraId="09BC25B9" w14:textId="77777777" w:rsidR="007C42C4" w:rsidRPr="00B349D6" w:rsidRDefault="007C42C4" w:rsidP="007C42C4">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Pelaksana kegiatan berjumlah banyak atau lebih dari satu aparatur atau lebih dari stu jabatan dan bukan merupakan satu kesatuan tunggal.</w:t>
      </w:r>
    </w:p>
    <w:p w14:paraId="11FFDBBD" w14:textId="77777777" w:rsidR="007C42C4" w:rsidRPr="00B349D6" w:rsidRDefault="007C42C4" w:rsidP="007C42C4">
      <w:pPr>
        <w:pStyle w:val="ListParagraph"/>
        <w:numPr>
          <w:ilvl w:val="0"/>
          <w:numId w:val="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Berisi tahapan-tahapan pelaksanaan kegiatan atau langkah pelaksanaan </w:t>
      </w:r>
      <w:r w:rsidRPr="00B349D6">
        <w:rPr>
          <w:rFonts w:ascii="Times New Roman" w:hAnsi="Times New Roman" w:cs="Times New Roman"/>
          <w:color w:val="000000"/>
          <w:sz w:val="24"/>
          <w:szCs w:val="24"/>
          <w:lang w:val="id-ID"/>
        </w:rPr>
        <w:t>kegiatan yang bersifat makro ataupun mikro yang tidak menggambarkan cara melakukan kegiatan</w:t>
      </w:r>
    </w:p>
    <w:p w14:paraId="1F9D979C" w14:textId="77777777" w:rsidR="007C42C4" w:rsidRPr="00B349D6"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w:t>
      </w:r>
    </w:p>
    <w:p w14:paraId="7BCE0D1E" w14:textId="77777777" w:rsidR="007C42C4" w:rsidRDefault="007C42C4" w:rsidP="007C42C4">
      <w:pPr>
        <w:pStyle w:val="ListParagraph"/>
        <w:numPr>
          <w:ilvl w:val="2"/>
          <w:numId w:val="3"/>
        </w:numPr>
        <w:spacing w:after="450" w:line="480" w:lineRule="auto"/>
        <w:jc w:val="both"/>
        <w:textAlignment w:val="baseline"/>
        <w:rPr>
          <w:rFonts w:ascii="Times New Roman" w:hAnsi="Times New Roman" w:cs="Times New Roman"/>
          <w:b/>
          <w:color w:val="000000"/>
          <w:sz w:val="24"/>
          <w:szCs w:val="24"/>
          <w:lang w:val="id-ID"/>
        </w:rPr>
      </w:pPr>
      <w:r w:rsidRPr="004E578F">
        <w:rPr>
          <w:rFonts w:ascii="Times New Roman" w:hAnsi="Times New Roman" w:cs="Times New Roman"/>
          <w:b/>
          <w:color w:val="000000"/>
          <w:sz w:val="24"/>
          <w:szCs w:val="24"/>
          <w:lang w:val="id-ID"/>
        </w:rPr>
        <w:t>Standar Pelayanan Publik</w:t>
      </w:r>
    </w:p>
    <w:p w14:paraId="2ADA22BF"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362391">
        <w:rPr>
          <w:rFonts w:ascii="Times New Roman" w:hAnsi="Times New Roman" w:cs="Times New Roman"/>
          <w:color w:val="000000"/>
          <w:sz w:val="24"/>
          <w:szCs w:val="24"/>
          <w:lang w:val="id-ID"/>
        </w:rPr>
        <w:t>Setiap penyelenggaraan publik harus memiliki standar pelayanan. Standar merupakan ukuran yang dilakukan dalam penyelenggaraan publik yang wajiib ditaati. Standar pelayanan publik sendiri menurut Hardiansyah (2018 37:38), sekurang-kurangnya meliputi:</w:t>
      </w:r>
    </w:p>
    <w:p w14:paraId="0D73D421" w14:textId="77777777" w:rsidR="007C42C4" w:rsidRDefault="007C42C4" w:rsidP="007C42C4">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Prosedur Pelayanan;</w:t>
      </w:r>
    </w:p>
    <w:p w14:paraId="2F9DA831" w14:textId="77777777" w:rsidR="007C42C4" w:rsidRDefault="007C42C4" w:rsidP="007C42C4">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Waktu Penyelesaian;</w:t>
      </w:r>
    </w:p>
    <w:p w14:paraId="4E4A2E1A" w14:textId="77777777" w:rsidR="007C42C4" w:rsidRDefault="007C42C4" w:rsidP="007C42C4">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Biaya Penanganan;</w:t>
      </w:r>
    </w:p>
    <w:p w14:paraId="0ED76E2B" w14:textId="77777777" w:rsidR="007C42C4" w:rsidRDefault="007C42C4" w:rsidP="007C42C4">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Sarana dan Prasarana;</w:t>
      </w:r>
    </w:p>
    <w:p w14:paraId="79AA2F79" w14:textId="77777777" w:rsidR="007C42C4" w:rsidRDefault="007C42C4" w:rsidP="007C42C4">
      <w:pPr>
        <w:pStyle w:val="ListParagraph"/>
        <w:numPr>
          <w:ilvl w:val="0"/>
          <w:numId w:val="6"/>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Kompetensi Petugas Pelayanan;</w:t>
      </w:r>
    </w:p>
    <w:p w14:paraId="10EC3C95" w14:textId="77777777" w:rsidR="007C42C4"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rPr>
      </w:pPr>
    </w:p>
    <w:p w14:paraId="51DCCAEA" w14:textId="77777777" w:rsidR="007C42C4" w:rsidRPr="00B349D6"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rPr>
      </w:pPr>
      <w:r w:rsidRPr="00A8622A">
        <w:rPr>
          <w:rFonts w:ascii="Times New Roman" w:hAnsi="Times New Roman" w:cs="Times New Roman"/>
          <w:color w:val="000000"/>
          <w:sz w:val="24"/>
          <w:szCs w:val="24"/>
          <w:lang w:val="id-ID"/>
        </w:rPr>
        <w:t xml:space="preserve">Selanjutnya untuk melengkapi standar pelayanan tersebut untuk melengkapi pelayanan tersebut diatas, ditambahkan materi muatan yang dikutip dari rancangan Undang-Undang tentang pelayanan publik, karena dianggap cukup realistis </w:t>
      </w:r>
      <w:r w:rsidRPr="00B349D6">
        <w:rPr>
          <w:rFonts w:ascii="Times New Roman" w:hAnsi="Times New Roman" w:cs="Times New Roman"/>
          <w:color w:val="000000"/>
          <w:sz w:val="24"/>
          <w:szCs w:val="24"/>
          <w:lang w:val="id-ID"/>
        </w:rPr>
        <w:t>untuk menjadi materi muatan Standar Pelayanan Publik, sehingga susunannya menjadi sebagai berikut;</w:t>
      </w:r>
    </w:p>
    <w:p w14:paraId="1E6141FC" w14:textId="77777777" w:rsidR="007C42C4" w:rsidRPr="00EE71B1"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sidRPr="00EE71B1">
        <w:rPr>
          <w:rFonts w:ascii="Times New Roman" w:hAnsi="Times New Roman" w:cs="Times New Roman"/>
          <w:color w:val="000000"/>
          <w:sz w:val="24"/>
          <w:szCs w:val="24"/>
          <w:lang w:val="id-ID"/>
        </w:rPr>
        <w:lastRenderedPageBreak/>
        <w:t>Dasar Hukum;</w:t>
      </w:r>
    </w:p>
    <w:p w14:paraId="142D2542" w14:textId="77777777" w:rsidR="007C42C4" w:rsidRPr="00EE71B1"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Persyaratan;</w:t>
      </w:r>
    </w:p>
    <w:p w14:paraId="22FB1E1C"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Prosedur Pelayanan;</w:t>
      </w:r>
    </w:p>
    <w:p w14:paraId="16BED671"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Waktu Penyelesaian;</w:t>
      </w:r>
    </w:p>
    <w:p w14:paraId="32355E5B"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Baiaya Pelayanan;</w:t>
      </w:r>
    </w:p>
    <w:p w14:paraId="44719077"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Produk Pelayanan;</w:t>
      </w:r>
    </w:p>
    <w:p w14:paraId="53C0030A"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Sarana dan Prasarana;</w:t>
      </w:r>
    </w:p>
    <w:p w14:paraId="0841805C"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Kompetensi petugas pelayanan;</w:t>
      </w:r>
    </w:p>
    <w:p w14:paraId="53E60836"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Pengawasan </w:t>
      </w:r>
      <w:r>
        <w:rPr>
          <w:rFonts w:ascii="Times New Roman" w:hAnsi="Times New Roman" w:cs="Times New Roman"/>
          <w:i/>
          <w:color w:val="000000"/>
          <w:sz w:val="24"/>
          <w:szCs w:val="24"/>
          <w:lang w:val="id-ID"/>
        </w:rPr>
        <w:t>intern</w:t>
      </w:r>
      <w:r>
        <w:rPr>
          <w:rFonts w:ascii="Times New Roman" w:hAnsi="Times New Roman" w:cs="Times New Roman"/>
          <w:color w:val="000000"/>
          <w:sz w:val="24"/>
          <w:szCs w:val="24"/>
          <w:lang w:val="id-ID"/>
        </w:rPr>
        <w:t>;</w:t>
      </w:r>
    </w:p>
    <w:p w14:paraId="3AD5E1B3"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Pengawasan </w:t>
      </w:r>
      <w:r>
        <w:rPr>
          <w:rFonts w:ascii="Times New Roman" w:hAnsi="Times New Roman" w:cs="Times New Roman"/>
          <w:i/>
          <w:color w:val="000000"/>
          <w:sz w:val="24"/>
          <w:szCs w:val="24"/>
          <w:lang w:val="id-ID"/>
        </w:rPr>
        <w:t>extern</w:t>
      </w:r>
      <w:r>
        <w:rPr>
          <w:rFonts w:ascii="Times New Roman" w:hAnsi="Times New Roman" w:cs="Times New Roman"/>
          <w:color w:val="000000"/>
          <w:sz w:val="24"/>
          <w:szCs w:val="24"/>
          <w:lang w:val="id-ID"/>
        </w:rPr>
        <w:t>;</w:t>
      </w:r>
    </w:p>
    <w:p w14:paraId="3A4060F3"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Penangkapan Pengaduan, saran dan masukan;</w:t>
      </w:r>
    </w:p>
    <w:p w14:paraId="52D42AB6" w14:textId="77777777" w:rsidR="007C42C4" w:rsidRDefault="007C42C4" w:rsidP="007C42C4">
      <w:pPr>
        <w:pStyle w:val="ListParagraph"/>
        <w:numPr>
          <w:ilvl w:val="0"/>
          <w:numId w:val="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Jaminan pelayanan.</w:t>
      </w:r>
    </w:p>
    <w:p w14:paraId="30775931" w14:textId="77777777" w:rsidR="007C42C4" w:rsidRPr="00F770D8" w:rsidRDefault="007C42C4" w:rsidP="007C42C4">
      <w:pPr>
        <w:pStyle w:val="ListParagraph"/>
        <w:spacing w:after="450" w:line="480" w:lineRule="auto"/>
        <w:ind w:left="3960"/>
        <w:jc w:val="both"/>
        <w:textAlignment w:val="baseline"/>
        <w:rPr>
          <w:rFonts w:ascii="Times New Roman" w:hAnsi="Times New Roman" w:cs="Times New Roman"/>
          <w:color w:val="000000"/>
          <w:sz w:val="24"/>
          <w:szCs w:val="24"/>
          <w:lang w:val="id-ID"/>
        </w:rPr>
      </w:pPr>
    </w:p>
    <w:p w14:paraId="6DA574CE" w14:textId="77777777" w:rsidR="007C42C4" w:rsidRDefault="007C42C4" w:rsidP="007C42C4">
      <w:pPr>
        <w:pStyle w:val="ListParagraph"/>
        <w:numPr>
          <w:ilvl w:val="2"/>
          <w:numId w:val="3"/>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Asas – asas Pelayanan Publik</w:t>
      </w:r>
    </w:p>
    <w:p w14:paraId="7F7EF207" w14:textId="77777777" w:rsidR="007C42C4" w:rsidRPr="00B349D6" w:rsidRDefault="007C42C4" w:rsidP="007C42C4">
      <w:pPr>
        <w:spacing w:after="450" w:line="480" w:lineRule="auto"/>
        <w:ind w:firstLine="720"/>
        <w:jc w:val="both"/>
        <w:textAlignment w:val="baseline"/>
        <w:rPr>
          <w:rFonts w:ascii="Times New Roman" w:hAnsi="Times New Roman" w:cs="Times New Roman"/>
          <w:color w:val="000000"/>
          <w:sz w:val="24"/>
          <w:szCs w:val="24"/>
        </w:rPr>
      </w:pPr>
      <w:r w:rsidRPr="00B349D6">
        <w:rPr>
          <w:rFonts w:ascii="Times New Roman" w:hAnsi="Times New Roman" w:cs="Times New Roman"/>
          <w:color w:val="000000"/>
          <w:sz w:val="24"/>
          <w:szCs w:val="24"/>
          <w:lang w:val="id-ID"/>
        </w:rPr>
        <w:t>Pelayanan publik dalam pelayanannya harus memperhatikan atas pelayanan publik karena pelayanan publik tidak lain dilakukan untuk kepuasan bagi pengguna jasa.</w:t>
      </w:r>
      <w:r>
        <w:rPr>
          <w:rFonts w:ascii="Times New Roman" w:hAnsi="Times New Roman" w:cs="Times New Roman"/>
          <w:color w:val="000000"/>
          <w:sz w:val="24"/>
          <w:szCs w:val="24"/>
        </w:rPr>
        <w:t xml:space="preserve"> </w:t>
      </w:r>
      <w:r w:rsidRPr="00B349D6">
        <w:rPr>
          <w:rFonts w:ascii="Times New Roman" w:hAnsi="Times New Roman" w:cs="Times New Roman"/>
          <w:color w:val="000000"/>
          <w:sz w:val="24"/>
          <w:szCs w:val="24"/>
          <w:lang w:val="id-ID"/>
        </w:rPr>
        <w:t>Adapun asas-asas pelayanan publik menurut Keputusan Menpan Nomor 63/2003 adalah sebagai berikut:</w:t>
      </w:r>
    </w:p>
    <w:p w14:paraId="4417E5A9" w14:textId="77777777" w:rsidR="007C42C4" w:rsidRPr="00EE71B1" w:rsidRDefault="007C42C4" w:rsidP="007C42C4">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sidRPr="00695F6D">
        <w:rPr>
          <w:rFonts w:ascii="Times New Roman" w:hAnsi="Times New Roman" w:cs="Times New Roman"/>
          <w:color w:val="000000"/>
          <w:sz w:val="24"/>
          <w:szCs w:val="24"/>
          <w:lang w:val="id-ID"/>
        </w:rPr>
        <w:t xml:space="preserve">Transparansi, bersifat terbuka mudah dan dapat diakses semua pihak yang membutuhkan dan </w:t>
      </w:r>
      <w:r w:rsidRPr="00EE71B1">
        <w:rPr>
          <w:rFonts w:ascii="Times New Roman" w:hAnsi="Times New Roman" w:cs="Times New Roman"/>
          <w:color w:val="000000"/>
          <w:sz w:val="24"/>
          <w:szCs w:val="24"/>
          <w:lang w:val="id-ID"/>
        </w:rPr>
        <w:t>disediakan secara memedai serta mudah dimengerti</w:t>
      </w:r>
    </w:p>
    <w:p w14:paraId="63D26C9E" w14:textId="77777777" w:rsidR="007C42C4" w:rsidRDefault="007C42C4" w:rsidP="007C42C4">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Akuntabilitas, dspat dipertangguungjawabkan sesuai dengan ketentuan peraturan perundang-undangan</w:t>
      </w:r>
    </w:p>
    <w:p w14:paraId="1A9DDCA4" w14:textId="77777777" w:rsidR="007C42C4" w:rsidRDefault="007C42C4" w:rsidP="007C42C4">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Kondisional, sesuai dengan kondisi dan kemampuan pemberi dan penerima pelayanan dengan tetap berpegang dengan prinsip efisiensi dan efektivitas</w:t>
      </w:r>
    </w:p>
    <w:p w14:paraId="352640FE" w14:textId="77777777" w:rsidR="007C42C4" w:rsidRPr="007072FD" w:rsidRDefault="007C42C4" w:rsidP="007C42C4">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Partisipasif; mendorong peran serta masyarakat dalam penyelenggaraan pelayanan publik dengan memperhatikan aspirasi, kebutuhan dan harapan masyarakat.</w:t>
      </w:r>
    </w:p>
    <w:p w14:paraId="179819B5" w14:textId="77777777" w:rsidR="007C42C4" w:rsidRDefault="007C42C4" w:rsidP="007C42C4">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Kesamaan hak, tidak diskriminatif, dalam arti membedakan suku, ras, agama, gender dan status ekonomi.</w:t>
      </w:r>
    </w:p>
    <w:p w14:paraId="411EE888" w14:textId="77777777" w:rsidR="007C42C4" w:rsidRPr="00B349D6" w:rsidRDefault="007C42C4" w:rsidP="007C42C4">
      <w:pPr>
        <w:pStyle w:val="ListParagraph"/>
        <w:numPr>
          <w:ilvl w:val="0"/>
          <w:numId w:val="8"/>
        </w:numPr>
        <w:spacing w:after="450" w:line="480" w:lineRule="auto"/>
        <w:jc w:val="both"/>
        <w:textAlignment w:val="baseline"/>
        <w:rPr>
          <w:rFonts w:ascii="Times New Roman" w:hAnsi="Times New Roman" w:cs="Times New Roman"/>
          <w:color w:val="000000"/>
          <w:sz w:val="24"/>
          <w:szCs w:val="24"/>
          <w:lang w:val="id-ID"/>
        </w:rPr>
      </w:pPr>
      <w:r w:rsidRPr="00695F6D">
        <w:rPr>
          <w:rFonts w:ascii="Times New Roman" w:hAnsi="Times New Roman" w:cs="Times New Roman"/>
          <w:color w:val="000000"/>
          <w:sz w:val="24"/>
          <w:szCs w:val="24"/>
          <w:lang w:val="id-ID"/>
        </w:rPr>
        <w:t xml:space="preserve">Kesamaan hak </w:t>
      </w:r>
      <w:r>
        <w:rPr>
          <w:rFonts w:ascii="Times New Roman" w:hAnsi="Times New Roman" w:cs="Times New Roman"/>
          <w:color w:val="000000"/>
          <w:sz w:val="24"/>
          <w:szCs w:val="24"/>
          <w:lang w:val="id-ID"/>
        </w:rPr>
        <w:t>dan kewajiban, pemberi dan penerima pelayanan publik harus memenuhi hak dan kewajiban masing-masing pihak.</w:t>
      </w:r>
    </w:p>
    <w:p w14:paraId="59CB7096" w14:textId="77777777" w:rsidR="007C42C4" w:rsidRPr="00B349D6" w:rsidRDefault="007C42C4" w:rsidP="007C42C4">
      <w:pPr>
        <w:spacing w:after="450" w:line="480" w:lineRule="auto"/>
        <w:ind w:firstLine="360"/>
        <w:jc w:val="both"/>
        <w:textAlignment w:val="baseline"/>
        <w:rPr>
          <w:rFonts w:ascii="Times New Roman" w:hAnsi="Times New Roman" w:cs="Times New Roman"/>
          <w:color w:val="000000"/>
          <w:sz w:val="24"/>
          <w:szCs w:val="24"/>
          <w:lang w:val="id-ID"/>
        </w:rPr>
      </w:pPr>
      <w:r w:rsidRPr="00B349D6">
        <w:rPr>
          <w:rFonts w:ascii="Times New Roman" w:hAnsi="Times New Roman" w:cs="Times New Roman"/>
          <w:color w:val="000000"/>
          <w:sz w:val="24"/>
          <w:szCs w:val="24"/>
          <w:lang w:val="id-ID"/>
        </w:rPr>
        <w:t>Sedangkan menurut pasal 4 Undang-Undnag No. 25/2009, penyelenggaran pelayanan publik berasaskan:</w:t>
      </w:r>
    </w:p>
    <w:p w14:paraId="6CAB19C2" w14:textId="77777777" w:rsidR="007C42C4" w:rsidRPr="00485D2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sidRPr="00485D24">
        <w:rPr>
          <w:rFonts w:ascii="Times New Roman" w:hAnsi="Times New Roman" w:cs="Times New Roman"/>
          <w:color w:val="000000"/>
          <w:sz w:val="24"/>
          <w:szCs w:val="24"/>
          <w:lang w:val="id-ID"/>
        </w:rPr>
        <w:t>Kepentingan umum;</w:t>
      </w:r>
    </w:p>
    <w:p w14:paraId="7B081D8F"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Kepastian hukum;</w:t>
      </w:r>
    </w:p>
    <w:p w14:paraId="01630159"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Kesamaan hak;</w:t>
      </w:r>
    </w:p>
    <w:p w14:paraId="4E375353"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Keseimbangan hak dan kewajiban;</w:t>
      </w:r>
    </w:p>
    <w:p w14:paraId="3B84867F"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Keprofesional;</w:t>
      </w:r>
    </w:p>
    <w:p w14:paraId="6628984A"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Partisipatf;</w:t>
      </w:r>
    </w:p>
    <w:p w14:paraId="3E674D23"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Persamaan perlakuan /  tidak diskriminatif;</w:t>
      </w:r>
    </w:p>
    <w:p w14:paraId="1C071407"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Keterbukaan;</w:t>
      </w:r>
    </w:p>
    <w:p w14:paraId="569821FD"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Akuntabilitas;</w:t>
      </w:r>
    </w:p>
    <w:p w14:paraId="255CD1C3" w14:textId="77777777" w:rsidR="007C42C4"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Fasilitas dan perlakuan khusus bagi kelompok rentan;</w:t>
      </w:r>
    </w:p>
    <w:p w14:paraId="74E7DA10" w14:textId="77777777" w:rsidR="007C42C4" w:rsidRPr="00B349D6"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Ketepatan waktu; dan</w:t>
      </w:r>
    </w:p>
    <w:p w14:paraId="7DA588CD" w14:textId="77777777" w:rsidR="007C42C4" w:rsidRPr="007072FD" w:rsidRDefault="007C42C4" w:rsidP="007C42C4">
      <w:pPr>
        <w:pStyle w:val="ListParagraph"/>
        <w:numPr>
          <w:ilvl w:val="0"/>
          <w:numId w:val="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Kecepatan, kemudahan, dan keterjangkauan</w:t>
      </w:r>
    </w:p>
    <w:p w14:paraId="527E1D61" w14:textId="77777777" w:rsidR="007C42C4" w:rsidRPr="007072FD"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p>
    <w:p w14:paraId="4B39E449" w14:textId="77777777" w:rsidR="007C42C4" w:rsidRDefault="007C42C4" w:rsidP="007C42C4">
      <w:pPr>
        <w:pStyle w:val="ListParagraph"/>
        <w:numPr>
          <w:ilvl w:val="1"/>
          <w:numId w:val="3"/>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Kualitas Pelayanan </w:t>
      </w:r>
    </w:p>
    <w:p w14:paraId="06F79A64" w14:textId="77777777" w:rsidR="007C42C4" w:rsidRDefault="007C42C4" w:rsidP="007C42C4">
      <w:pPr>
        <w:pStyle w:val="ListParagraph"/>
        <w:spacing w:after="450" w:line="480" w:lineRule="auto"/>
        <w:ind w:left="0" w:firstLine="567"/>
        <w:jc w:val="both"/>
        <w:textAlignment w:val="baseline"/>
        <w:rPr>
          <w:rFonts w:ascii="Times New Roman" w:hAnsi="Times New Roman" w:cs="Times New Roman"/>
          <w:b/>
          <w:color w:val="000000"/>
          <w:sz w:val="24"/>
          <w:szCs w:val="24"/>
        </w:rPr>
      </w:pPr>
      <w:r w:rsidRPr="00485D24">
        <w:rPr>
          <w:rFonts w:ascii="Times New Roman" w:hAnsi="Times New Roman" w:cs="Times New Roman"/>
          <w:color w:val="000000"/>
          <w:sz w:val="24"/>
          <w:szCs w:val="24"/>
          <w:lang w:val="id-ID"/>
        </w:rPr>
        <w:t xml:space="preserve">Sesuai dengan amanat Undang-Undang No.22 Tahun 1999 yang kemudian di ubah menjadi Undang-Undang Nomor 32 Tahun 2004, </w:t>
      </w:r>
      <w:r w:rsidRPr="003E099E">
        <w:rPr>
          <w:rFonts w:ascii="Times New Roman" w:hAnsi="Times New Roman" w:cs="Times New Roman"/>
          <w:color w:val="000000"/>
          <w:sz w:val="24"/>
          <w:szCs w:val="24"/>
          <w:lang w:val="id-ID"/>
        </w:rPr>
        <w:t>pemerintah daerah berwenang untuk mengatur dan mengurus sendiri ururan pemerintahan menurut asas otonomi dan tugas pembantuan.</w:t>
      </w:r>
    </w:p>
    <w:p w14:paraId="63EAA7F2" w14:textId="77777777" w:rsidR="007C42C4" w:rsidRDefault="007C42C4" w:rsidP="007C42C4">
      <w:pPr>
        <w:pStyle w:val="ListParagraph"/>
        <w:spacing w:after="450" w:line="480" w:lineRule="auto"/>
        <w:ind w:left="0" w:firstLine="567"/>
        <w:jc w:val="both"/>
        <w:textAlignment w:val="baseline"/>
        <w:rPr>
          <w:rFonts w:ascii="Times New Roman" w:hAnsi="Times New Roman" w:cs="Times New Roman"/>
          <w:color w:val="000000"/>
          <w:sz w:val="24"/>
          <w:szCs w:val="24"/>
        </w:rPr>
      </w:pPr>
      <w:r w:rsidRPr="004630BE">
        <w:rPr>
          <w:rFonts w:ascii="Times New Roman" w:hAnsi="Times New Roman" w:cs="Times New Roman"/>
          <w:color w:val="000000"/>
          <w:sz w:val="24"/>
          <w:szCs w:val="24"/>
          <w:lang w:val="id-ID"/>
        </w:rPr>
        <w:t>Menurut sampara (1999) dalam Hardiansyah (2018:49) Kualitas pelayanan adalah pelayanan yang diberikan kepada pelanggan sesuai dengan stabdar pelayanan yang telah dibakukan sebagai pedoman dalam memberikan pelayanan.</w:t>
      </w:r>
    </w:p>
    <w:p w14:paraId="3C39E2E7" w14:textId="77777777" w:rsidR="007C42C4" w:rsidRPr="003E099E" w:rsidRDefault="007C42C4" w:rsidP="007C42C4">
      <w:pPr>
        <w:pStyle w:val="ListParagraph"/>
        <w:spacing w:after="450" w:line="480" w:lineRule="auto"/>
        <w:ind w:left="0" w:firstLine="567"/>
        <w:jc w:val="both"/>
        <w:textAlignment w:val="baseline"/>
        <w:rPr>
          <w:rFonts w:ascii="Times New Roman" w:hAnsi="Times New Roman" w:cs="Times New Roman"/>
          <w:b/>
          <w:color w:val="000000"/>
          <w:sz w:val="24"/>
          <w:szCs w:val="24"/>
          <w:lang w:val="id-ID"/>
        </w:rPr>
      </w:pPr>
      <w:r w:rsidRPr="003E099E">
        <w:rPr>
          <w:rFonts w:ascii="Times New Roman" w:hAnsi="Times New Roman" w:cs="Times New Roman"/>
          <w:color w:val="000000"/>
          <w:sz w:val="24"/>
          <w:szCs w:val="24"/>
          <w:lang w:val="id-ID"/>
        </w:rPr>
        <w:t>Menurut Zeithhaml, Parasuraman &amp; Berry (dalam Hardiansyah 2011:46) untuk mengetahui kualits pelayanan yang dirasakan secara nyata oleh konsumen, ada indikator kualitas pelayanan yang terletak pada lima dimensi kualitas pelayanan, yaitu:</w:t>
      </w:r>
    </w:p>
    <w:p w14:paraId="13C298A7" w14:textId="77777777" w:rsidR="007C42C4" w:rsidRDefault="007C42C4" w:rsidP="007C42C4">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 xml:space="preserve">Tangible </w:t>
      </w:r>
      <w:r>
        <w:rPr>
          <w:rFonts w:ascii="Times New Roman" w:hAnsi="Times New Roman" w:cs="Times New Roman"/>
          <w:color w:val="000000"/>
          <w:sz w:val="24"/>
          <w:szCs w:val="24"/>
          <w:lang w:val="id-ID"/>
        </w:rPr>
        <w:t>(berwujud)</w:t>
      </w:r>
    </w:p>
    <w:p w14:paraId="2B670541" w14:textId="77777777" w:rsidR="007C42C4" w:rsidRDefault="007C42C4" w:rsidP="007C42C4">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 xml:space="preserve">Realibility </w:t>
      </w:r>
      <w:r>
        <w:rPr>
          <w:rFonts w:ascii="Times New Roman" w:hAnsi="Times New Roman" w:cs="Times New Roman"/>
          <w:color w:val="000000"/>
          <w:sz w:val="24"/>
          <w:szCs w:val="24"/>
          <w:lang w:val="id-ID"/>
        </w:rPr>
        <w:t>(kehandalan)</w:t>
      </w:r>
    </w:p>
    <w:p w14:paraId="2A414623" w14:textId="77777777" w:rsidR="007C42C4" w:rsidRDefault="007C42C4" w:rsidP="007C42C4">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 xml:space="preserve">Assurance </w:t>
      </w:r>
      <w:r>
        <w:rPr>
          <w:rFonts w:ascii="Times New Roman" w:hAnsi="Times New Roman" w:cs="Times New Roman"/>
          <w:color w:val="000000"/>
          <w:sz w:val="24"/>
          <w:szCs w:val="24"/>
          <w:lang w:val="id-ID"/>
        </w:rPr>
        <w:t>(jaminan)</w:t>
      </w:r>
    </w:p>
    <w:p w14:paraId="252C770C" w14:textId="77777777" w:rsidR="007C42C4" w:rsidRDefault="007C42C4" w:rsidP="007C42C4">
      <w:pPr>
        <w:pStyle w:val="ListParagraph"/>
        <w:numPr>
          <w:ilvl w:val="0"/>
          <w:numId w:val="1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 xml:space="preserve">Emphaty </w:t>
      </w:r>
      <w:r>
        <w:rPr>
          <w:rFonts w:ascii="Times New Roman" w:hAnsi="Times New Roman" w:cs="Times New Roman"/>
          <w:color w:val="000000"/>
          <w:sz w:val="24"/>
          <w:szCs w:val="24"/>
          <w:lang w:val="id-ID"/>
        </w:rPr>
        <w:t>(empati)</w:t>
      </w:r>
    </w:p>
    <w:p w14:paraId="35DFC207" w14:textId="77777777" w:rsidR="007C42C4" w:rsidRPr="007072FD" w:rsidRDefault="007C42C4" w:rsidP="007C42C4">
      <w:pPr>
        <w:pStyle w:val="ListParagraph"/>
        <w:spacing w:after="450" w:line="480" w:lineRule="auto"/>
        <w:ind w:left="0" w:firstLine="360"/>
        <w:jc w:val="both"/>
        <w:textAlignment w:val="baseline"/>
        <w:rPr>
          <w:rFonts w:ascii="Times New Roman" w:hAnsi="Times New Roman" w:cs="Times New Roman"/>
          <w:color w:val="000000"/>
          <w:sz w:val="24"/>
          <w:szCs w:val="24"/>
        </w:rPr>
      </w:pPr>
      <w:r w:rsidRPr="00A572D4">
        <w:rPr>
          <w:rFonts w:ascii="Times New Roman" w:hAnsi="Times New Roman" w:cs="Times New Roman"/>
          <w:color w:val="000000"/>
          <w:sz w:val="24"/>
          <w:szCs w:val="24"/>
          <w:lang w:val="id-ID"/>
        </w:rPr>
        <w:t>Masing-masing dimensi memliki indikator-indikaor yang akan dijelaskan sebagai berikut:</w:t>
      </w:r>
    </w:p>
    <w:p w14:paraId="642368FF" w14:textId="77777777" w:rsidR="007C42C4" w:rsidRDefault="007C42C4" w:rsidP="007C42C4">
      <w:pPr>
        <w:pStyle w:val="ListParagraph"/>
        <w:numPr>
          <w:ilvl w:val="0"/>
          <w:numId w:val="2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 xml:space="preserve">Tangible </w:t>
      </w:r>
      <w:r>
        <w:rPr>
          <w:rFonts w:ascii="Times New Roman" w:hAnsi="Times New Roman" w:cs="Times New Roman"/>
          <w:color w:val="000000"/>
          <w:sz w:val="24"/>
          <w:szCs w:val="24"/>
          <w:lang w:val="id-ID"/>
        </w:rPr>
        <w:t>(berwujud): kualitas pelayanan berupa sarana fisik perkantoran, kompetemsi administrasi, ruang tunggu, tempat informasi. Indikator adalah:</w:t>
      </w:r>
    </w:p>
    <w:p w14:paraId="3D7FF267" w14:textId="77777777" w:rsidR="007C42C4" w:rsidRPr="00EE71B1" w:rsidRDefault="007C42C4" w:rsidP="007C42C4">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Penampilan petugas / aparatur dalam melayani pelanggan.</w:t>
      </w:r>
    </w:p>
    <w:p w14:paraId="7083253E" w14:textId="77777777" w:rsidR="007C42C4" w:rsidRDefault="007C42C4" w:rsidP="007C42C4">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Kenyamanan tempat melakukan pelayanan</w:t>
      </w:r>
    </w:p>
    <w:p w14:paraId="7238B4D4" w14:textId="77777777" w:rsidR="007C42C4" w:rsidRDefault="007C42C4" w:rsidP="007C42C4">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Kemudahan dalam proses pelayanan</w:t>
      </w:r>
    </w:p>
    <w:p w14:paraId="047E2C38" w14:textId="77777777" w:rsidR="007C42C4" w:rsidRDefault="007C42C4" w:rsidP="007C42C4">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Kedisipilan petugas / aparatur dalam melakukan pelayanan</w:t>
      </w:r>
    </w:p>
    <w:p w14:paraId="777315EA" w14:textId="77777777" w:rsidR="007C42C4" w:rsidRDefault="007C42C4" w:rsidP="007C42C4">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Kemudahan akses pelanggan dalam permohonan pelayanan</w:t>
      </w:r>
    </w:p>
    <w:p w14:paraId="151CAD58" w14:textId="77777777" w:rsidR="007C42C4" w:rsidRDefault="007C42C4" w:rsidP="007C42C4">
      <w:pPr>
        <w:pStyle w:val="ListParagraph"/>
        <w:numPr>
          <w:ilvl w:val="0"/>
          <w:numId w:val="1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Penggunaan alat bantu dalam pelayanan</w:t>
      </w:r>
    </w:p>
    <w:p w14:paraId="0832BBD9" w14:textId="77777777" w:rsidR="007C42C4" w:rsidRDefault="007C42C4" w:rsidP="007C42C4">
      <w:pPr>
        <w:pStyle w:val="ListParagraph"/>
        <w:numPr>
          <w:ilvl w:val="0"/>
          <w:numId w:val="2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 xml:space="preserve">Reability </w:t>
      </w:r>
      <w:r>
        <w:rPr>
          <w:rFonts w:ascii="Times New Roman" w:hAnsi="Times New Roman" w:cs="Times New Roman"/>
          <w:color w:val="000000"/>
          <w:sz w:val="24"/>
          <w:szCs w:val="24"/>
          <w:lang w:val="id-ID"/>
        </w:rPr>
        <w:t>(kehandalan): kemampuan dan kehandalan untuk menyediakan pelayanan yang terpercaya. Indikatornya adalah:</w:t>
      </w:r>
    </w:p>
    <w:p w14:paraId="1D5D341F" w14:textId="77777777" w:rsidR="007C42C4" w:rsidRDefault="007C42C4" w:rsidP="007C42C4">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Kecermatan petugas dalam melayani pelanggan</w:t>
      </w:r>
    </w:p>
    <w:p w14:paraId="1BA55D42" w14:textId="77777777" w:rsidR="007C42C4" w:rsidRDefault="007C42C4" w:rsidP="007C42C4">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Memiliki standar pelayanan jelas</w:t>
      </w:r>
    </w:p>
    <w:p w14:paraId="31F77835" w14:textId="77777777" w:rsidR="007C42C4" w:rsidRPr="003E099E" w:rsidRDefault="007C42C4" w:rsidP="007C42C4">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Kemampuan petugas / aparatur dalam menggunakan alat bantu dalam proses pelayanan</w:t>
      </w:r>
    </w:p>
    <w:p w14:paraId="7DCB4AD0" w14:textId="77777777" w:rsidR="007C42C4" w:rsidRPr="00804268" w:rsidRDefault="007C42C4" w:rsidP="007C42C4">
      <w:pPr>
        <w:pStyle w:val="ListParagraph"/>
        <w:numPr>
          <w:ilvl w:val="0"/>
          <w:numId w:val="1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Keahlian petugas dalam menggunakan alat bantu dalam proses pelayanan</w:t>
      </w:r>
    </w:p>
    <w:p w14:paraId="7B020B4A" w14:textId="77777777" w:rsidR="007C42C4" w:rsidRPr="00EE71B1" w:rsidRDefault="007C42C4" w:rsidP="007C42C4">
      <w:pPr>
        <w:pStyle w:val="ListParagraph"/>
        <w:numPr>
          <w:ilvl w:val="0"/>
          <w:numId w:val="2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Responsiviness</w:t>
      </w:r>
      <w:r>
        <w:rPr>
          <w:rFonts w:ascii="Times New Roman" w:hAnsi="Times New Roman" w:cs="Times New Roman"/>
          <w:color w:val="000000"/>
          <w:sz w:val="24"/>
          <w:szCs w:val="24"/>
          <w:lang w:val="id-ID"/>
        </w:rPr>
        <w:t xml:space="preserve"> (ketanggapan): kesanggupan untuk membantu dan menyedian pelayanan secara cepat dan tepat, serta tanggap terhadap keinginan konsumen, Indikatornya adalah:</w:t>
      </w:r>
    </w:p>
    <w:p w14:paraId="18780E4C" w14:textId="77777777" w:rsidR="007C42C4" w:rsidRDefault="007C42C4" w:rsidP="007C42C4">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Merespon setiap pelanggap/pemohon yang ingin mendapatkan pelayanan</w:t>
      </w:r>
    </w:p>
    <w:p w14:paraId="50C92930" w14:textId="77777777" w:rsidR="007C42C4" w:rsidRDefault="007C42C4" w:rsidP="007C42C4">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Petugas/aparatur melakukan pelayanan dengan tepat</w:t>
      </w:r>
    </w:p>
    <w:p w14:paraId="503DFD63" w14:textId="77777777" w:rsidR="007C42C4" w:rsidRDefault="007C42C4" w:rsidP="007C42C4">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Petugas/aparatur melakukan pelayanan dengan cepat</w:t>
      </w:r>
    </w:p>
    <w:p w14:paraId="752EAED4" w14:textId="77777777" w:rsidR="007C42C4" w:rsidRDefault="007C42C4" w:rsidP="007C42C4">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Petugas/aparatur melakukan pelayanan dengan cermat</w:t>
      </w:r>
    </w:p>
    <w:p w14:paraId="1AF6027D" w14:textId="77777777" w:rsidR="007C42C4" w:rsidRDefault="007C42C4" w:rsidP="007C42C4">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Petugas/aparatur melakukan pelayanan dengan waktu yang tepat</w:t>
      </w:r>
    </w:p>
    <w:p w14:paraId="6ACA3878" w14:textId="77777777" w:rsidR="007C42C4" w:rsidRDefault="007C42C4" w:rsidP="007C42C4">
      <w:pPr>
        <w:pStyle w:val="ListParagraph"/>
        <w:numPr>
          <w:ilvl w:val="0"/>
          <w:numId w:val="1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Semua keluhan pelanggan direspon oleh petugas</w:t>
      </w:r>
    </w:p>
    <w:p w14:paraId="6AE5433C" w14:textId="77777777" w:rsidR="007C42C4" w:rsidRDefault="007C42C4" w:rsidP="007C42C4">
      <w:pPr>
        <w:pStyle w:val="ListParagraph"/>
        <w:numPr>
          <w:ilvl w:val="0"/>
          <w:numId w:val="28"/>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w:t>
      </w:r>
      <w:r>
        <w:rPr>
          <w:rFonts w:ascii="Times New Roman" w:hAnsi="Times New Roman" w:cs="Times New Roman"/>
          <w:i/>
          <w:color w:val="000000"/>
          <w:sz w:val="24"/>
          <w:szCs w:val="24"/>
          <w:lang w:val="id-ID"/>
        </w:rPr>
        <w:t xml:space="preserve">ssuarnce </w:t>
      </w:r>
      <w:r>
        <w:rPr>
          <w:rFonts w:ascii="Times New Roman" w:hAnsi="Times New Roman" w:cs="Times New Roman"/>
          <w:color w:val="000000"/>
          <w:sz w:val="24"/>
          <w:szCs w:val="24"/>
          <w:lang w:val="id-ID"/>
        </w:rPr>
        <w:t>(jaminan): jaminan yang diberikan oleh pegawai kepada konsumen. Indikatornya adalah:</w:t>
      </w:r>
    </w:p>
    <w:p w14:paraId="78514782" w14:textId="77777777" w:rsidR="007C42C4" w:rsidRPr="00C0105A" w:rsidRDefault="007C42C4" w:rsidP="007C42C4">
      <w:pPr>
        <w:pStyle w:val="ListParagraph"/>
        <w:numPr>
          <w:ilvl w:val="0"/>
          <w:numId w:val="14"/>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Petugas memberikan jaminan tepat waktu dalam pelayanan</w:t>
      </w:r>
    </w:p>
    <w:p w14:paraId="61314A06" w14:textId="77777777" w:rsidR="007C42C4" w:rsidRPr="00C0105A" w:rsidRDefault="007C42C4" w:rsidP="007C42C4">
      <w:pPr>
        <w:pStyle w:val="ListParagraph"/>
        <w:numPr>
          <w:ilvl w:val="0"/>
          <w:numId w:val="14"/>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Petugas memberikan jaminan biaaya dalam pelayanan</w:t>
      </w:r>
    </w:p>
    <w:p w14:paraId="3AF1B580" w14:textId="77777777" w:rsidR="007C42C4" w:rsidRPr="003E099E" w:rsidRDefault="007C42C4" w:rsidP="007C42C4">
      <w:pPr>
        <w:pStyle w:val="ListParagraph"/>
        <w:numPr>
          <w:ilvl w:val="0"/>
          <w:numId w:val="14"/>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Petugas memberikan jaminan legalitas dalam pelayanan</w:t>
      </w:r>
    </w:p>
    <w:p w14:paraId="65CCC9DD" w14:textId="77777777" w:rsidR="007C42C4" w:rsidRPr="00C0105A" w:rsidRDefault="007C42C4" w:rsidP="007C42C4">
      <w:pPr>
        <w:pStyle w:val="ListParagraph"/>
        <w:numPr>
          <w:ilvl w:val="0"/>
          <w:numId w:val="14"/>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lastRenderedPageBreak/>
        <w:t>Petugas memberikan jaminan kepastian dalam pelayanan</w:t>
      </w:r>
    </w:p>
    <w:p w14:paraId="7C68FF5E" w14:textId="77777777" w:rsidR="007C42C4" w:rsidRPr="00804268" w:rsidRDefault="007C42C4" w:rsidP="007C42C4">
      <w:pPr>
        <w:pStyle w:val="ListParagraph"/>
        <w:numPr>
          <w:ilvl w:val="0"/>
          <w:numId w:val="28"/>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i/>
          <w:color w:val="000000"/>
          <w:sz w:val="24"/>
          <w:szCs w:val="24"/>
          <w:lang w:val="id-ID"/>
        </w:rPr>
        <w:t xml:space="preserve">Emphaty </w:t>
      </w:r>
      <w:r>
        <w:rPr>
          <w:rFonts w:ascii="Times New Roman" w:hAnsi="Times New Roman" w:cs="Times New Roman"/>
          <w:color w:val="000000"/>
          <w:sz w:val="24"/>
          <w:szCs w:val="24"/>
          <w:lang w:val="id-ID"/>
        </w:rPr>
        <w:t>(empati): sikap tegas tetapi penuh perhatian dari pegawai terhadap konsumen. Indikatornya adalah:</w:t>
      </w:r>
    </w:p>
    <w:p w14:paraId="6319C26A" w14:textId="77777777" w:rsidR="007C42C4" w:rsidRPr="00EE71B1" w:rsidRDefault="007C42C4" w:rsidP="007C42C4">
      <w:pPr>
        <w:pStyle w:val="ListParagraph"/>
        <w:numPr>
          <w:ilvl w:val="0"/>
          <w:numId w:val="15"/>
        </w:numPr>
        <w:spacing w:after="450" w:line="480" w:lineRule="auto"/>
        <w:jc w:val="both"/>
        <w:textAlignment w:val="baseline"/>
        <w:rPr>
          <w:rFonts w:ascii="Times New Roman" w:hAnsi="Times New Roman" w:cs="Times New Roman"/>
          <w:i/>
          <w:color w:val="000000"/>
          <w:sz w:val="24"/>
          <w:szCs w:val="24"/>
          <w:lang w:val="id-ID"/>
        </w:rPr>
      </w:pPr>
      <w:r w:rsidRPr="00EE71B1">
        <w:rPr>
          <w:rFonts w:ascii="Times New Roman" w:hAnsi="Times New Roman" w:cs="Times New Roman"/>
          <w:color w:val="000000"/>
          <w:sz w:val="24"/>
          <w:szCs w:val="24"/>
          <w:lang w:val="id-ID"/>
        </w:rPr>
        <w:t>Mendahulukan kepentingan pelanggan/permohonan</w:t>
      </w:r>
    </w:p>
    <w:p w14:paraId="6E4453B7" w14:textId="77777777" w:rsidR="007C42C4" w:rsidRPr="00C0105A" w:rsidRDefault="007C42C4" w:rsidP="007C42C4">
      <w:pPr>
        <w:pStyle w:val="ListParagraph"/>
        <w:numPr>
          <w:ilvl w:val="0"/>
          <w:numId w:val="15"/>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Petugas melayani dengan sikap ramah</w:t>
      </w:r>
    </w:p>
    <w:p w14:paraId="4E4C934F" w14:textId="77777777" w:rsidR="007C42C4" w:rsidRPr="00EE71B1" w:rsidRDefault="007C42C4" w:rsidP="007C42C4">
      <w:pPr>
        <w:pStyle w:val="ListParagraph"/>
        <w:numPr>
          <w:ilvl w:val="0"/>
          <w:numId w:val="15"/>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Petugas melayani dengan sikap sopan santun</w:t>
      </w:r>
    </w:p>
    <w:p w14:paraId="6ABC130A" w14:textId="77777777" w:rsidR="007C42C4" w:rsidRPr="00F770D8" w:rsidRDefault="007C42C4" w:rsidP="007C42C4">
      <w:pPr>
        <w:pStyle w:val="ListParagraph"/>
        <w:numPr>
          <w:ilvl w:val="0"/>
          <w:numId w:val="15"/>
        </w:numPr>
        <w:spacing w:after="450" w:line="480" w:lineRule="auto"/>
        <w:jc w:val="both"/>
        <w:textAlignment w:val="baseline"/>
        <w:rPr>
          <w:rFonts w:ascii="Times New Roman" w:hAnsi="Times New Roman" w:cs="Times New Roman"/>
          <w:i/>
          <w:color w:val="000000"/>
          <w:sz w:val="24"/>
          <w:szCs w:val="24"/>
          <w:lang w:val="id-ID"/>
        </w:rPr>
      </w:pPr>
      <w:r w:rsidRPr="00F770D8">
        <w:rPr>
          <w:rFonts w:ascii="Times New Roman" w:hAnsi="Times New Roman" w:cs="Times New Roman"/>
          <w:color w:val="000000"/>
          <w:sz w:val="24"/>
          <w:szCs w:val="24"/>
          <w:lang w:val="id-ID"/>
        </w:rPr>
        <w:t>Petugas melayani dengan tidak diskriminatif (membeda-bedakan)</w:t>
      </w:r>
    </w:p>
    <w:p w14:paraId="4C336290" w14:textId="77777777" w:rsidR="007C42C4" w:rsidRPr="00C0105A" w:rsidRDefault="007C42C4" w:rsidP="007C42C4">
      <w:pPr>
        <w:pStyle w:val="ListParagraph"/>
        <w:numPr>
          <w:ilvl w:val="0"/>
          <w:numId w:val="15"/>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Petugas melayani dan menghargai setiap pelanggan</w:t>
      </w:r>
    </w:p>
    <w:p w14:paraId="6A5918C9" w14:textId="77777777" w:rsidR="007C42C4" w:rsidRDefault="007C42C4" w:rsidP="007C42C4">
      <w:pPr>
        <w:pStyle w:val="ListParagraph"/>
        <w:spacing w:after="450" w:line="480" w:lineRule="auto"/>
        <w:ind w:left="2520"/>
        <w:jc w:val="both"/>
        <w:textAlignment w:val="baseline"/>
        <w:rPr>
          <w:rFonts w:ascii="Times New Roman" w:hAnsi="Times New Roman" w:cs="Times New Roman"/>
          <w:color w:val="000000"/>
          <w:sz w:val="24"/>
          <w:szCs w:val="24"/>
          <w:lang w:val="id-ID"/>
        </w:rPr>
      </w:pPr>
    </w:p>
    <w:p w14:paraId="7718B520" w14:textId="77777777" w:rsidR="007C42C4" w:rsidRPr="00A7370C" w:rsidRDefault="007C42C4" w:rsidP="007C42C4">
      <w:pPr>
        <w:pStyle w:val="ListParagraph"/>
        <w:numPr>
          <w:ilvl w:val="1"/>
          <w:numId w:val="3"/>
        </w:numPr>
        <w:spacing w:after="450" w:line="480" w:lineRule="auto"/>
        <w:jc w:val="both"/>
        <w:textAlignment w:val="baseline"/>
        <w:rPr>
          <w:rFonts w:ascii="Times New Roman" w:hAnsi="Times New Roman" w:cs="Times New Roman"/>
          <w:b/>
          <w:i/>
          <w:color w:val="000000"/>
          <w:sz w:val="24"/>
          <w:szCs w:val="24"/>
          <w:lang w:val="id-ID"/>
        </w:rPr>
      </w:pPr>
      <w:r>
        <w:rPr>
          <w:rFonts w:ascii="Times New Roman" w:hAnsi="Times New Roman" w:cs="Times New Roman"/>
          <w:b/>
          <w:color w:val="000000"/>
          <w:sz w:val="24"/>
          <w:szCs w:val="24"/>
          <w:lang w:val="id-ID"/>
        </w:rPr>
        <w:t>Kepuasan Masyarakat</w:t>
      </w:r>
    </w:p>
    <w:p w14:paraId="09E9923A"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A7370C">
        <w:rPr>
          <w:rFonts w:ascii="Times New Roman" w:hAnsi="Times New Roman" w:cs="Times New Roman"/>
          <w:color w:val="000000"/>
          <w:sz w:val="24"/>
          <w:szCs w:val="24"/>
          <w:lang w:val="id-ID"/>
        </w:rPr>
        <w:t>Kepuasan masyarakat terhadap organisasi pemerintahan sangat penting</w:t>
      </w:r>
      <w:r>
        <w:rPr>
          <w:rFonts w:ascii="Times New Roman" w:hAnsi="Times New Roman" w:cs="Times New Roman"/>
          <w:color w:val="000000"/>
          <w:sz w:val="24"/>
          <w:szCs w:val="24"/>
          <w:lang w:val="id-ID"/>
        </w:rPr>
        <w:t xml:space="preserve"> karena adanya hubungan kepercayaan masyarakat. Menurut Pasolog (2010:221), semakin baik kepemerintahan dan kualitas san kualitas pelayanan yang diberikan, maka semakin tinggi kepercayaan masyarakat (</w:t>
      </w:r>
      <w:r>
        <w:rPr>
          <w:rFonts w:ascii="Times New Roman" w:hAnsi="Times New Roman" w:cs="Times New Roman"/>
          <w:i/>
          <w:color w:val="000000"/>
          <w:sz w:val="24"/>
          <w:szCs w:val="24"/>
          <w:lang w:val="id-ID"/>
        </w:rPr>
        <w:t>High trust</w:t>
      </w:r>
      <w:r>
        <w:rPr>
          <w:rFonts w:ascii="Times New Roman" w:hAnsi="Times New Roman" w:cs="Times New Roman"/>
          <w:color w:val="000000"/>
          <w:sz w:val="24"/>
          <w:szCs w:val="24"/>
          <w:lang w:val="id-ID"/>
        </w:rPr>
        <w:t>). Kepercayaan mmasyarakat akan semakin tinggi apabila masyarakat mendapatkan pelayanan yang baik dan terpuaskan akan pelayanan tersebut.</w:t>
      </w:r>
    </w:p>
    <w:p w14:paraId="609B6973"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Sehanaars dalam Pasolog (2010:221) menyebutkan bahwa terciptanya kepuasan pelanggan dapat memberikan manfaat, </w:t>
      </w:r>
      <w:r w:rsidRPr="003E099E">
        <w:rPr>
          <w:rFonts w:ascii="Times New Roman" w:hAnsi="Times New Roman" w:cs="Times New Roman"/>
          <w:color w:val="000000"/>
          <w:sz w:val="24"/>
          <w:szCs w:val="24"/>
          <w:lang w:val="id-ID"/>
        </w:rPr>
        <w:t>diantaranya hubungan anatara pelangga dengan instansi menjadi harmonis, memberikan dasar yang baik bagi pembeli (pemakaian) ulamg, terciptanya loyalita pelanggan serta terbentuknya rekomendasi dari mulut ke mulut yang ke semuanya menguntungkan perusahaan.</w:t>
      </w:r>
    </w:p>
    <w:p w14:paraId="45294B53" w14:textId="77777777" w:rsidR="007C42C4" w:rsidRPr="00EE71B1"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Sedangan menurut Westbrook &amp; Reilly (Tjiptono, 2005) mengemukakan bahwa kepuasan konsumen merupakan </w:t>
      </w:r>
      <w:r w:rsidRPr="00EE71B1">
        <w:rPr>
          <w:rFonts w:ascii="Times New Roman" w:hAnsi="Times New Roman" w:cs="Times New Roman"/>
          <w:color w:val="000000"/>
          <w:sz w:val="24"/>
          <w:szCs w:val="24"/>
          <w:lang w:val="id-ID"/>
        </w:rPr>
        <w:t>respon emosional terhadap pengalaman yang berkaitan dengan produk jasa yang dibeli.</w:t>
      </w:r>
    </w:p>
    <w:p w14:paraId="5C3B943B"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Gasper (Nasution, 2005) mengatakan bahwa kepuasan konsumen sangat bergntung pada persepsi dan harapan konsumen. Adapun faktor-faktor yang mempengaruhi persepsi dan harapan konsumen antara lain:</w:t>
      </w:r>
    </w:p>
    <w:p w14:paraId="74B2768B" w14:textId="77777777" w:rsidR="007C42C4" w:rsidRPr="00F770D8" w:rsidRDefault="007C42C4" w:rsidP="007C42C4">
      <w:pPr>
        <w:pStyle w:val="ListParagraph"/>
        <w:numPr>
          <w:ilvl w:val="0"/>
          <w:numId w:val="16"/>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color w:val="000000"/>
          <w:sz w:val="24"/>
          <w:szCs w:val="24"/>
          <w:lang w:val="id-ID"/>
        </w:rPr>
        <w:t>Kebutuhan dan keinginan yang berkaitan dengan hal-hal yang dirasakan konsumen ketika sedang mencoba melakukan transaksi dengan produsen produk</w:t>
      </w:r>
    </w:p>
    <w:p w14:paraId="7D7AADE6" w14:textId="77777777" w:rsidR="007C42C4" w:rsidRPr="00F770D8" w:rsidRDefault="007C42C4" w:rsidP="007C42C4">
      <w:pPr>
        <w:pStyle w:val="ListParagraph"/>
        <w:numPr>
          <w:ilvl w:val="0"/>
          <w:numId w:val="16"/>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color w:val="000000"/>
          <w:sz w:val="24"/>
          <w:szCs w:val="24"/>
          <w:lang w:val="id-ID"/>
        </w:rPr>
        <w:t>Pengalaman masa lalu ketika mengkonsumsi produk dari perusahaan maupun pesaing-pesaingnya</w:t>
      </w:r>
    </w:p>
    <w:p w14:paraId="666E570D" w14:textId="77777777" w:rsidR="007C42C4" w:rsidRPr="00485D24" w:rsidRDefault="007C42C4" w:rsidP="007C42C4">
      <w:pPr>
        <w:pStyle w:val="ListParagraph"/>
        <w:numPr>
          <w:ilvl w:val="0"/>
          <w:numId w:val="16"/>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color w:val="000000"/>
          <w:sz w:val="24"/>
          <w:szCs w:val="24"/>
          <w:lang w:val="id-ID"/>
        </w:rPr>
        <w:t>Pengalaman dari teman-teman</w:t>
      </w:r>
    </w:p>
    <w:p w14:paraId="320E695C"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rPr>
      </w:pPr>
      <w:r w:rsidRPr="00485D24">
        <w:rPr>
          <w:rFonts w:ascii="Times New Roman" w:hAnsi="Times New Roman" w:cs="Times New Roman"/>
          <w:color w:val="000000"/>
          <w:sz w:val="24"/>
          <w:szCs w:val="24"/>
          <w:lang w:val="id-ID"/>
        </w:rPr>
        <w:t xml:space="preserve">Dari berbagai pendapat diatas dapat disimpulkan definisi kepuasan konsumen yang tingkat perasaan seorang </w:t>
      </w:r>
      <w:r w:rsidRPr="003E099E">
        <w:rPr>
          <w:rFonts w:ascii="Times New Roman" w:hAnsi="Times New Roman" w:cs="Times New Roman"/>
          <w:color w:val="000000"/>
          <w:sz w:val="24"/>
          <w:szCs w:val="24"/>
          <w:lang w:val="id-ID"/>
        </w:rPr>
        <w:t>setelah memabndingkan kinerja produk yang dia rasakan dengan harapannya.</w:t>
      </w:r>
    </w:p>
    <w:p w14:paraId="6DECCDE1" w14:textId="77777777" w:rsidR="007C42C4" w:rsidRPr="00360EE8" w:rsidRDefault="007C42C4" w:rsidP="007C42C4">
      <w:pPr>
        <w:pStyle w:val="ListParagraph"/>
        <w:numPr>
          <w:ilvl w:val="2"/>
          <w:numId w:val="18"/>
        </w:numPr>
        <w:spacing w:after="450" w:line="480" w:lineRule="auto"/>
        <w:jc w:val="both"/>
        <w:textAlignment w:val="baseline"/>
        <w:rPr>
          <w:rFonts w:ascii="Times New Roman" w:hAnsi="Times New Roman" w:cs="Times New Roman"/>
          <w:color w:val="000000"/>
          <w:sz w:val="24"/>
          <w:szCs w:val="24"/>
          <w:lang w:val="id-ID"/>
        </w:rPr>
      </w:pPr>
      <w:r w:rsidRPr="00360EE8">
        <w:rPr>
          <w:rFonts w:ascii="Times New Roman" w:hAnsi="Times New Roman" w:cs="Times New Roman"/>
          <w:b/>
          <w:color w:val="000000"/>
          <w:sz w:val="24"/>
          <w:szCs w:val="24"/>
          <w:lang w:val="id-ID"/>
        </w:rPr>
        <w:t>Ciri-ciri konsumen/masyarakat yang puas</w:t>
      </w:r>
    </w:p>
    <w:p w14:paraId="30A31A50" w14:textId="77777777" w:rsidR="007C42C4" w:rsidRPr="00360EE8"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360EE8">
        <w:rPr>
          <w:rFonts w:ascii="Times New Roman" w:hAnsi="Times New Roman" w:cs="Times New Roman"/>
          <w:color w:val="000000"/>
          <w:sz w:val="24"/>
          <w:szCs w:val="24"/>
          <w:lang w:val="id-ID"/>
        </w:rPr>
        <w:t>Koetler, (2000) menyatakan ciri-ciri konsumen (masyarakat) yang merasa puas sebagai berikut:</w:t>
      </w:r>
    </w:p>
    <w:p w14:paraId="7C35465A" w14:textId="77777777" w:rsidR="007C42C4" w:rsidRDefault="007C42C4" w:rsidP="007C42C4">
      <w:pPr>
        <w:pStyle w:val="ListParagraph"/>
        <w:numPr>
          <w:ilvl w:val="0"/>
          <w:numId w:val="17"/>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Loyal terhadap produk (konsumen (masyarakat) yang puas cenderung loyak dimana mereka akan membeli ulang dari produsen yang sama)</w:t>
      </w:r>
    </w:p>
    <w:p w14:paraId="22D8DBFD" w14:textId="77777777" w:rsidR="007C42C4" w:rsidRPr="00DB314D" w:rsidRDefault="007C42C4" w:rsidP="007C42C4">
      <w:pPr>
        <w:pStyle w:val="ListParagraph"/>
        <w:numPr>
          <w:ilvl w:val="0"/>
          <w:numId w:val="17"/>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 xml:space="preserve">Adanya komunikasi dari mulut ke mulut yang bersikap positif (komunikasi dari mulut ke mulut ( </w:t>
      </w:r>
      <w:r w:rsidRPr="00360EE8">
        <w:rPr>
          <w:rFonts w:ascii="Times New Roman" w:hAnsi="Times New Roman" w:cs="Times New Roman"/>
          <w:i/>
          <w:color w:val="000000"/>
          <w:sz w:val="24"/>
          <w:szCs w:val="24"/>
          <w:lang w:val="id-ID"/>
        </w:rPr>
        <w:t>word of mouth communication</w:t>
      </w:r>
      <w:r>
        <w:rPr>
          <w:rFonts w:ascii="Times New Roman" w:hAnsi="Times New Roman" w:cs="Times New Roman"/>
          <w:i/>
          <w:color w:val="000000"/>
          <w:sz w:val="24"/>
          <w:szCs w:val="24"/>
          <w:lang w:val="id-ID"/>
        </w:rPr>
        <w:t xml:space="preserve"> </w:t>
      </w:r>
      <w:r>
        <w:rPr>
          <w:rFonts w:ascii="Times New Roman" w:hAnsi="Times New Roman" w:cs="Times New Roman"/>
          <w:color w:val="000000"/>
          <w:sz w:val="24"/>
          <w:szCs w:val="24"/>
          <w:lang w:val="id-ID"/>
        </w:rPr>
        <w:t>) yang memberikan efek positif yaitu rekomendasi kepada calon konsumen lain dan mengatakan hal-hal yang baik mengenai produk dan perusahaan)</w:t>
      </w:r>
    </w:p>
    <w:p w14:paraId="747C44F6" w14:textId="77777777" w:rsidR="007C42C4" w:rsidRPr="00DB314D" w:rsidRDefault="007C42C4" w:rsidP="007C42C4">
      <w:pPr>
        <w:pStyle w:val="ListParagraph"/>
        <w:numPr>
          <w:ilvl w:val="0"/>
          <w:numId w:val="17"/>
        </w:numPr>
        <w:spacing w:after="450" w:line="480" w:lineRule="auto"/>
        <w:jc w:val="both"/>
        <w:textAlignment w:val="baseline"/>
        <w:rPr>
          <w:rFonts w:ascii="Times New Roman" w:hAnsi="Times New Roman" w:cs="Times New Roman"/>
          <w:i/>
          <w:color w:val="000000"/>
          <w:sz w:val="24"/>
          <w:szCs w:val="24"/>
          <w:lang w:val="id-ID"/>
        </w:rPr>
      </w:pPr>
      <w:r>
        <w:rPr>
          <w:rFonts w:ascii="Times New Roman" w:hAnsi="Times New Roman" w:cs="Times New Roman"/>
          <w:color w:val="000000"/>
          <w:sz w:val="24"/>
          <w:szCs w:val="24"/>
          <w:lang w:val="id-ID"/>
        </w:rPr>
        <w:t>Perusahaan menjadi pertimbangan utama ketika memberi merk lain (ketika konsumen ingin membeli produk yang lain, maka perusahaan yang telah memberikan kepuasan kepadanya akan menjadi pertimbangan yang utama)</w:t>
      </w:r>
    </w:p>
    <w:p w14:paraId="5E6E7937"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id-ID"/>
        </w:rPr>
        <w:lastRenderedPageBreak/>
        <w:t xml:space="preserve">Menurut Sinambela ( 2010:6), secara teoritis tujuan pelayanan pubik pada dasarnya adalah memuaskan </w:t>
      </w:r>
      <w:r w:rsidRPr="003E099E">
        <w:rPr>
          <w:rFonts w:ascii="Times New Roman" w:hAnsi="Times New Roman" w:cs="Times New Roman"/>
          <w:color w:val="000000"/>
          <w:sz w:val="24"/>
          <w:szCs w:val="24"/>
          <w:lang w:val="id-ID"/>
        </w:rPr>
        <w:t>masyarakat. Untuk mencapai kepuasan itu sendiri di tuntut kualitas pelayanan prima yang tercemin dari:</w:t>
      </w:r>
    </w:p>
    <w:p w14:paraId="4F2D29E4" w14:textId="77777777" w:rsidR="007C42C4" w:rsidRDefault="007C42C4" w:rsidP="007C42C4">
      <w:pPr>
        <w:pStyle w:val="ListParagraph"/>
        <w:numPr>
          <w:ilvl w:val="0"/>
          <w:numId w:val="1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Transparan</w:t>
      </w:r>
    </w:p>
    <w:p w14:paraId="12ACF3C9" w14:textId="77777777" w:rsidR="007C42C4" w:rsidRPr="007C291A"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7C291A">
        <w:rPr>
          <w:rFonts w:ascii="Times New Roman" w:hAnsi="Times New Roman" w:cs="Times New Roman"/>
          <w:color w:val="000000"/>
          <w:sz w:val="24"/>
          <w:szCs w:val="24"/>
          <w:lang w:val="id-ID"/>
        </w:rPr>
        <w:t>Pelayanan yang bersifat terbuka, mudah dan dapat diakses oleh semua pihal yang membutuhkan dan disediakan secara memadai serta mudah diemengerti.</w:t>
      </w:r>
    </w:p>
    <w:p w14:paraId="10112556" w14:textId="77777777" w:rsidR="007C42C4" w:rsidRDefault="007C42C4" w:rsidP="007C42C4">
      <w:pPr>
        <w:pStyle w:val="ListParagraph"/>
        <w:numPr>
          <w:ilvl w:val="0"/>
          <w:numId w:val="1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Akuntabilitas</w:t>
      </w:r>
    </w:p>
    <w:p w14:paraId="7CD21A5F"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Pelayanan yang dapat dipertanggungjawabkan sesuai dengan ketentuan peraturan perundang-undangan.</w:t>
      </w:r>
    </w:p>
    <w:p w14:paraId="234AAF51" w14:textId="77777777" w:rsidR="007C42C4" w:rsidRDefault="007C42C4" w:rsidP="007C42C4">
      <w:pPr>
        <w:pStyle w:val="ListParagraph"/>
        <w:numPr>
          <w:ilvl w:val="0"/>
          <w:numId w:val="1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Kondisional </w:t>
      </w:r>
    </w:p>
    <w:p w14:paraId="03347332"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Pelayanan yang sesuai dengan kondisi dan kemampuan pemberi dan penerima pelayanan dengan tetap berpegang pada prinsip efisiensi dan efektivitas.</w:t>
      </w:r>
    </w:p>
    <w:p w14:paraId="0E34048F" w14:textId="77777777" w:rsidR="007C42C4" w:rsidRDefault="007C42C4" w:rsidP="007C42C4">
      <w:pPr>
        <w:pStyle w:val="ListParagraph"/>
        <w:numPr>
          <w:ilvl w:val="0"/>
          <w:numId w:val="1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Partisipatif</w:t>
      </w:r>
    </w:p>
    <w:p w14:paraId="7C9F88B0"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id-ID"/>
        </w:rPr>
        <w:t>Pelayanan yang mendorong peran serta masyarakat dalam penyelenggaraan pelayanan publik dengan memperhatikan aspirasi, kebutuhan dan harapan masyarak</w:t>
      </w:r>
      <w:r>
        <w:rPr>
          <w:rFonts w:ascii="Times New Roman" w:hAnsi="Times New Roman" w:cs="Times New Roman"/>
          <w:color w:val="000000"/>
          <w:sz w:val="24"/>
          <w:szCs w:val="24"/>
        </w:rPr>
        <w:t>at</w:t>
      </w:r>
    </w:p>
    <w:p w14:paraId="0F4BB543" w14:textId="77777777" w:rsidR="007C42C4" w:rsidRDefault="007C42C4" w:rsidP="007C42C4">
      <w:pPr>
        <w:pStyle w:val="ListParagraph"/>
        <w:numPr>
          <w:ilvl w:val="0"/>
          <w:numId w:val="1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Kesamaan Hak</w:t>
      </w:r>
    </w:p>
    <w:p w14:paraId="66757F6A" w14:textId="77777777" w:rsidR="007C42C4" w:rsidRPr="007C291A"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7C291A">
        <w:rPr>
          <w:rFonts w:ascii="Times New Roman" w:hAnsi="Times New Roman" w:cs="Times New Roman"/>
          <w:color w:val="000000"/>
          <w:sz w:val="24"/>
          <w:szCs w:val="24"/>
          <w:lang w:val="id-ID"/>
        </w:rPr>
        <w:t>Pelayanan yang tidak melakukan diskriminasi dilihat dari aspek apapun khususnya suku ras, agama, golongan, status sosial dan lain-lain.</w:t>
      </w:r>
    </w:p>
    <w:p w14:paraId="44A5E890" w14:textId="77777777" w:rsidR="007C42C4" w:rsidRDefault="007C42C4" w:rsidP="007C42C4">
      <w:pPr>
        <w:pStyle w:val="ListParagraph"/>
        <w:numPr>
          <w:ilvl w:val="0"/>
          <w:numId w:val="19"/>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Keseimbangan Hak dan Kewajiban</w:t>
      </w:r>
    </w:p>
    <w:p w14:paraId="2BD7BB19"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Pelayanan yang mempertimbangkan aspek keadilan antara pemberi dan penerima pelayanan publik.</w:t>
      </w:r>
    </w:p>
    <w:p w14:paraId="0E317F4F" w14:textId="77777777" w:rsidR="007C42C4" w:rsidRPr="006A0EAD"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7C291A">
        <w:rPr>
          <w:rFonts w:ascii="Times New Roman" w:hAnsi="Times New Roman" w:cs="Times New Roman"/>
          <w:color w:val="000000"/>
          <w:sz w:val="24"/>
          <w:szCs w:val="24"/>
          <w:lang w:val="id-ID"/>
        </w:rPr>
        <w:lastRenderedPageBreak/>
        <w:t xml:space="preserve">Tjiptono (2005 : 61) menyebutkan bahwa citra kualitas pelayanan yang baik bukanlah berdasarkan sudut pandang ? persepsi penyedia jasa, melainkan berdasarkan sudut pandang konsumen (masyarakat). </w:t>
      </w:r>
      <w:r>
        <w:rPr>
          <w:rFonts w:ascii="Times New Roman" w:hAnsi="Times New Roman" w:cs="Times New Roman"/>
          <w:color w:val="000000"/>
          <w:sz w:val="24"/>
          <w:szCs w:val="24"/>
          <w:lang w:val="id-ID"/>
        </w:rPr>
        <w:t>Dikarenakan yang merasakan jasa layanan adalah masyarakat, sehingga masyarakatlah yang menilai kualitas itu sendiri. Pamdamgan masyarakat terhadap kualitas pelayanan merupakan penilaian yang sesungguhnya terhadap keunggulan suatu jasa layanan.</w:t>
      </w:r>
    </w:p>
    <w:p w14:paraId="1BEDA948" w14:textId="77777777" w:rsidR="007C42C4" w:rsidRDefault="007C42C4" w:rsidP="007C42C4">
      <w:pPr>
        <w:pStyle w:val="ListParagraph"/>
        <w:numPr>
          <w:ilvl w:val="2"/>
          <w:numId w:val="18"/>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Elemen Kepuasan Konsumen</w:t>
      </w:r>
    </w:p>
    <w:p w14:paraId="0783EFC0"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rPr>
      </w:pPr>
      <w:r w:rsidRPr="003E099E">
        <w:rPr>
          <w:rFonts w:ascii="Times New Roman" w:hAnsi="Times New Roman" w:cs="Times New Roman"/>
          <w:bCs/>
          <w:color w:val="000000"/>
          <w:sz w:val="24"/>
          <w:szCs w:val="24"/>
          <w:lang w:val="id-ID"/>
        </w:rPr>
        <w:t>Wilkie</w:t>
      </w:r>
      <w:r>
        <w:rPr>
          <w:rFonts w:ascii="Times New Roman" w:hAnsi="Times New Roman" w:cs="Times New Roman"/>
          <w:color w:val="000000"/>
          <w:sz w:val="24"/>
          <w:szCs w:val="24"/>
          <w:lang w:val="id-ID"/>
        </w:rPr>
        <w:t xml:space="preserve"> (1994) menyatakan bahwa terdapat 5 elemen dalam kepuasan konsumen yaitu:</w:t>
      </w:r>
    </w:p>
    <w:p w14:paraId="6B913BE4" w14:textId="77777777" w:rsidR="007C42C4" w:rsidRPr="00BE0887" w:rsidRDefault="007C42C4" w:rsidP="007C42C4">
      <w:pPr>
        <w:pStyle w:val="ListParagraph"/>
        <w:numPr>
          <w:ilvl w:val="0"/>
          <w:numId w:val="2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Expectations</w:t>
      </w:r>
    </w:p>
    <w:p w14:paraId="3DB37AF0"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Harapan konsumen terhadap suatu barang atau jasa telah dibentuk sebelum konsumen membeli barang atau jasa tersebut. Pada saat proses pembelian dilakukan, konsumen berharap bahwa barang atau jasa yang mereka terima sesuai dengan harapan, keinginan dan keyakinan mereka. Barang atau jasa yang sesuai dengan harapan konsumen akan menyembabkan konsumen merasa puas.</w:t>
      </w:r>
    </w:p>
    <w:p w14:paraId="29800C40" w14:textId="77777777" w:rsidR="007C42C4" w:rsidRPr="00BE0887" w:rsidRDefault="007C42C4" w:rsidP="007C42C4">
      <w:pPr>
        <w:pStyle w:val="ListParagraph"/>
        <w:numPr>
          <w:ilvl w:val="0"/>
          <w:numId w:val="20"/>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i/>
          <w:color w:val="000000"/>
          <w:sz w:val="24"/>
          <w:szCs w:val="24"/>
          <w:lang w:val="id-ID"/>
        </w:rPr>
        <w:t>Performance</w:t>
      </w:r>
    </w:p>
    <w:p w14:paraId="3062BC88" w14:textId="77777777" w:rsidR="007C42C4" w:rsidRPr="00BE0887"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sidRPr="00BE0887">
        <w:rPr>
          <w:rFonts w:ascii="Times New Roman" w:hAnsi="Times New Roman" w:cs="Times New Roman"/>
          <w:color w:val="000000"/>
          <w:sz w:val="24"/>
          <w:szCs w:val="24"/>
          <w:lang w:val="id-ID"/>
        </w:rPr>
        <w:t>Pengalaman konsumen terhadap kinerja aktual barang atau jasa ketika digunakan tanpa dipengaruhi oleh harapan mereka. Ketika kinerja actual barang atau jasa berhasil maka konsumen akan merasa puas.</w:t>
      </w:r>
    </w:p>
    <w:p w14:paraId="56E7799B" w14:textId="77777777" w:rsidR="007C42C4" w:rsidRDefault="007C42C4" w:rsidP="007C42C4">
      <w:pPr>
        <w:pStyle w:val="ListParagraph"/>
        <w:numPr>
          <w:ilvl w:val="0"/>
          <w:numId w:val="20"/>
        </w:numPr>
        <w:spacing w:after="450" w:line="480" w:lineRule="auto"/>
        <w:jc w:val="both"/>
        <w:textAlignment w:val="baseline"/>
        <w:rPr>
          <w:rFonts w:ascii="Times New Roman" w:hAnsi="Times New Roman" w:cs="Times New Roman"/>
          <w:i/>
          <w:color w:val="000000"/>
          <w:sz w:val="24"/>
          <w:szCs w:val="24"/>
          <w:lang w:val="id-ID"/>
        </w:rPr>
      </w:pPr>
      <w:r w:rsidRPr="00BE0887">
        <w:rPr>
          <w:rFonts w:ascii="Times New Roman" w:hAnsi="Times New Roman" w:cs="Times New Roman"/>
          <w:i/>
          <w:color w:val="000000"/>
          <w:sz w:val="24"/>
          <w:szCs w:val="24"/>
          <w:lang w:val="id-ID"/>
        </w:rPr>
        <w:t>Comparison</w:t>
      </w:r>
    </w:p>
    <w:p w14:paraId="09312519"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rPr>
      </w:pPr>
      <w:r w:rsidRPr="00BE0887">
        <w:rPr>
          <w:rFonts w:ascii="Times New Roman" w:hAnsi="Times New Roman" w:cs="Times New Roman"/>
          <w:color w:val="000000"/>
          <w:sz w:val="24"/>
          <w:szCs w:val="24"/>
          <w:lang w:val="id-ID"/>
        </w:rPr>
        <w:t>Hal ini dilakukan dengan membandingkan harapan kinerja barang atau jasa sebelum membeli dengan persepsi kinerja aktual barang atau jasa tersebut. Konsumen akan merasa puas ketika harapan sebelum pembelian sesuai atau melebihi persepsi mereka terhadap kinerja aktual produk.</w:t>
      </w:r>
    </w:p>
    <w:p w14:paraId="3D68F83D" w14:textId="77777777" w:rsidR="007C42C4" w:rsidRDefault="007C42C4" w:rsidP="007C42C4">
      <w:pPr>
        <w:pStyle w:val="ListParagraph"/>
        <w:numPr>
          <w:ilvl w:val="0"/>
          <w:numId w:val="20"/>
        </w:numPr>
        <w:spacing w:after="450" w:line="480" w:lineRule="auto"/>
        <w:jc w:val="both"/>
        <w:textAlignment w:val="baseline"/>
        <w:rPr>
          <w:rFonts w:ascii="Times New Roman" w:hAnsi="Times New Roman" w:cs="Times New Roman"/>
          <w:i/>
          <w:color w:val="000000"/>
          <w:sz w:val="24"/>
          <w:szCs w:val="24"/>
          <w:lang w:val="id-ID"/>
        </w:rPr>
      </w:pPr>
      <w:r w:rsidRPr="00BE0887">
        <w:rPr>
          <w:rFonts w:ascii="Times New Roman" w:hAnsi="Times New Roman" w:cs="Times New Roman"/>
          <w:i/>
          <w:color w:val="000000"/>
          <w:sz w:val="24"/>
          <w:szCs w:val="24"/>
          <w:lang w:val="id-ID"/>
        </w:rPr>
        <w:lastRenderedPageBreak/>
        <w:t>Confirmation</w:t>
      </w:r>
      <w:r>
        <w:rPr>
          <w:rFonts w:ascii="Times New Roman" w:hAnsi="Times New Roman" w:cs="Times New Roman"/>
          <w:i/>
          <w:color w:val="000000"/>
          <w:sz w:val="24"/>
          <w:szCs w:val="24"/>
          <w:lang w:val="id-ID"/>
        </w:rPr>
        <w:t xml:space="preserve"> </w:t>
      </w:r>
      <w:r w:rsidRPr="00BE0887">
        <w:rPr>
          <w:rFonts w:ascii="Times New Roman" w:hAnsi="Times New Roman" w:cs="Times New Roman"/>
          <w:i/>
          <w:color w:val="000000"/>
          <w:sz w:val="24"/>
          <w:szCs w:val="24"/>
          <w:lang w:val="id-ID"/>
        </w:rPr>
        <w:t>/</w:t>
      </w:r>
      <w:r>
        <w:rPr>
          <w:rFonts w:ascii="Times New Roman" w:hAnsi="Times New Roman" w:cs="Times New Roman"/>
          <w:i/>
          <w:color w:val="000000"/>
          <w:sz w:val="24"/>
          <w:szCs w:val="24"/>
          <w:lang w:val="id-ID"/>
        </w:rPr>
        <w:t xml:space="preserve"> </w:t>
      </w:r>
      <w:r w:rsidRPr="00BE0887">
        <w:rPr>
          <w:rFonts w:ascii="Times New Roman" w:hAnsi="Times New Roman" w:cs="Times New Roman"/>
          <w:i/>
          <w:color w:val="000000"/>
          <w:sz w:val="24"/>
          <w:szCs w:val="24"/>
          <w:lang w:val="id-ID"/>
        </w:rPr>
        <w:t>disconfirmation</w:t>
      </w:r>
    </w:p>
    <w:p w14:paraId="7F0812EC" w14:textId="77777777" w:rsidR="007C42C4" w:rsidRPr="006A0EAD"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Harapan konsumen dipengaruhi oleh pengalaman mereka terhadap penggunaan merek dari barang atau jasa yang berbeda dari orang lain. </w:t>
      </w:r>
      <w:r w:rsidRPr="006A0EAD">
        <w:rPr>
          <w:rFonts w:ascii="Times New Roman" w:hAnsi="Times New Roman" w:cs="Times New Roman"/>
          <w:i/>
          <w:color w:val="000000"/>
          <w:sz w:val="24"/>
          <w:szCs w:val="24"/>
          <w:lang w:val="id-ID"/>
        </w:rPr>
        <w:t>Confirmation</w:t>
      </w:r>
      <w:r w:rsidRPr="006A0EAD">
        <w:rPr>
          <w:rFonts w:ascii="Times New Roman" w:hAnsi="Times New Roman" w:cs="Times New Roman"/>
          <w:color w:val="000000"/>
          <w:sz w:val="24"/>
          <w:szCs w:val="24"/>
          <w:lang w:val="id-ID"/>
        </w:rPr>
        <w:t xml:space="preserve"> terjadi  bila harapan sesuai dengan kinerja aktual produk. Sebaiknya </w:t>
      </w:r>
      <w:r w:rsidRPr="006A0EAD">
        <w:rPr>
          <w:rFonts w:ascii="Times New Roman" w:hAnsi="Times New Roman" w:cs="Times New Roman"/>
          <w:i/>
          <w:color w:val="000000"/>
          <w:sz w:val="24"/>
          <w:szCs w:val="24"/>
          <w:lang w:val="id-ID"/>
        </w:rPr>
        <w:t>disconfirmation</w:t>
      </w:r>
      <w:r w:rsidRPr="006A0EAD">
        <w:rPr>
          <w:rFonts w:ascii="Times New Roman" w:hAnsi="Times New Roman" w:cs="Times New Roman"/>
          <w:color w:val="000000"/>
          <w:sz w:val="24"/>
          <w:szCs w:val="24"/>
          <w:lang w:val="id-ID"/>
        </w:rPr>
        <w:t xml:space="preserve"> terjadi ketika harapan lebih tinggi atau lebih rendah dari kinerja aktual produk. Konsumen akan merasa puas ketika terjadi </w:t>
      </w:r>
      <w:r w:rsidRPr="006A0EAD">
        <w:rPr>
          <w:rFonts w:ascii="Times New Roman" w:hAnsi="Times New Roman" w:cs="Times New Roman"/>
          <w:i/>
          <w:color w:val="000000"/>
          <w:sz w:val="24"/>
          <w:szCs w:val="24"/>
          <w:lang w:val="id-ID"/>
        </w:rPr>
        <w:t>confirmation</w:t>
      </w:r>
      <w:r w:rsidRPr="006A0EAD">
        <w:rPr>
          <w:rFonts w:ascii="Times New Roman" w:hAnsi="Times New Roman" w:cs="Times New Roman"/>
          <w:color w:val="000000"/>
          <w:sz w:val="24"/>
          <w:szCs w:val="24"/>
          <w:lang w:val="id-ID"/>
        </w:rPr>
        <w:t xml:space="preserve"> / </w:t>
      </w:r>
      <w:r w:rsidRPr="006A0EAD">
        <w:rPr>
          <w:rFonts w:ascii="Times New Roman" w:hAnsi="Times New Roman" w:cs="Times New Roman"/>
          <w:i/>
          <w:color w:val="000000"/>
          <w:sz w:val="24"/>
          <w:szCs w:val="24"/>
          <w:lang w:val="id-ID"/>
        </w:rPr>
        <w:t>disconfirmation</w:t>
      </w:r>
      <w:r w:rsidRPr="006A0EAD">
        <w:rPr>
          <w:rFonts w:ascii="Times New Roman" w:hAnsi="Times New Roman" w:cs="Times New Roman"/>
          <w:color w:val="000000"/>
          <w:sz w:val="24"/>
          <w:szCs w:val="24"/>
          <w:lang w:val="id-ID"/>
        </w:rPr>
        <w:t>.</w:t>
      </w:r>
    </w:p>
    <w:p w14:paraId="73CAF4F9" w14:textId="77777777" w:rsidR="007C42C4" w:rsidRDefault="007C42C4" w:rsidP="007C42C4">
      <w:pPr>
        <w:pStyle w:val="ListParagraph"/>
        <w:numPr>
          <w:ilvl w:val="2"/>
          <w:numId w:val="18"/>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Indeks Kepuasan Masyarakat (IKM)</w:t>
      </w:r>
    </w:p>
    <w:p w14:paraId="4C24DD6E" w14:textId="77777777" w:rsidR="007C42C4" w:rsidRPr="003E099E" w:rsidRDefault="007C42C4" w:rsidP="007C42C4">
      <w:pPr>
        <w:pStyle w:val="ListParagraph"/>
        <w:spacing w:after="450" w:line="480" w:lineRule="auto"/>
        <w:ind w:left="0" w:firstLine="720"/>
        <w:jc w:val="both"/>
        <w:textAlignment w:val="baseline"/>
        <w:rPr>
          <w:rFonts w:ascii="Times New Roman" w:hAnsi="Times New Roman" w:cs="Times New Roman"/>
          <w:b/>
          <w:color w:val="000000"/>
          <w:sz w:val="24"/>
          <w:szCs w:val="24"/>
        </w:rPr>
      </w:pPr>
      <w:r w:rsidRPr="003C2EF6">
        <w:rPr>
          <w:rFonts w:ascii="Times New Roman" w:hAnsi="Times New Roman" w:cs="Times New Roman"/>
          <w:color w:val="000000"/>
          <w:sz w:val="24"/>
          <w:szCs w:val="24"/>
          <w:lang w:val="id-ID"/>
        </w:rPr>
        <w:t xml:space="preserve">Menurut Kepmenpan Nomor 16 Tahun 2014 tentang pedoman Survei Kepuasan Masyarakat (SKM) terhadap penyelenggaraan pelayanan publik yang digunakan untuk mengukur kepuasan masyarakat sebagai pengguna layanan publik dan meningkatkan kualitas penyelenggaraan pelayanan publik yang memiliki Indikator yang digunakan untuk  menganalisis kualitas pelayanan publik terdiri dari 9 (sembilan) unsur yang menjadi indikator kepuasan masyarakat terhadap suatu bentuk pelayanan publik. Kesembilan indikator tersebut : </w:t>
      </w:r>
    </w:p>
    <w:p w14:paraId="3D4FB13C"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Persyaratan</w:t>
      </w:r>
    </w:p>
    <w:p w14:paraId="354F1055"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Persyaratan adalah syarat yang gharus dipenuhi dalam pengurusan suatu jenis pelayanan, baik persyaratan teknis maupun administratif.</w:t>
      </w:r>
    </w:p>
    <w:p w14:paraId="353255EF"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Prosedur</w:t>
      </w:r>
    </w:p>
    <w:p w14:paraId="67178F7C"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Prosedur adalah tata cara pelayanan yang dibakukan bagi pemberi dan penerima pelayanan, termasuk pengaduan.</w:t>
      </w:r>
    </w:p>
    <w:p w14:paraId="0DE863D6"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Waktu pelayanan</w:t>
      </w:r>
    </w:p>
    <w:p w14:paraId="274ACFC7"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Wakru pelayanan adalah jangka waktu yang diperlakukan untuk menyelesaikan seluruh proses pelayanan dari setiap jenis pelayanan.</w:t>
      </w:r>
    </w:p>
    <w:p w14:paraId="7C11C042"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Biaya/Tarif</w:t>
      </w:r>
    </w:p>
    <w:p w14:paraId="5009A24E"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Biaya/Tarif adalah ongkos yang dikenakan kepada penerima layanan dalam mengurus atau memperoleh pelayanan dari penyelenggara yang besarnya ditetapkan berdasarkan kesepakatan antara penyelenggara dan masyarakat. </w:t>
      </w:r>
    </w:p>
    <w:p w14:paraId="1CA46DC5"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Produk Spesifikasi Jenis Pelayanan </w:t>
      </w:r>
    </w:p>
    <w:p w14:paraId="6B13D377" w14:textId="77777777" w:rsidR="007C42C4" w:rsidRPr="008D0665"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Produk Spesifikasi jeenis pelayanan adalah hasil pelayanan yang diberikan dan diterima sesuai dengan ketentuan yang </w:t>
      </w:r>
      <w:r w:rsidRPr="008D0665">
        <w:rPr>
          <w:rFonts w:ascii="Times New Roman" w:hAnsi="Times New Roman" w:cs="Times New Roman"/>
          <w:color w:val="000000"/>
          <w:sz w:val="24"/>
          <w:szCs w:val="24"/>
          <w:lang w:val="id-ID"/>
        </w:rPr>
        <w:t>telah ditetapkan. Produk pelayanan ini merupakan hasil dari setiap spesifikasi jenis pelayanan.</w:t>
      </w:r>
    </w:p>
    <w:p w14:paraId="72A45F35"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Kompetensi Pelaksana</w:t>
      </w:r>
    </w:p>
    <w:p w14:paraId="26E57283"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Kompetensi Pelaksana adalah kemampuan yang harus dimiliki oleh</w:t>
      </w:r>
      <w:r>
        <w:rPr>
          <w:rFonts w:ascii="Times New Roman" w:hAnsi="Times New Roman" w:cs="Times New Roman"/>
          <w:color w:val="000000"/>
          <w:sz w:val="24"/>
          <w:szCs w:val="24"/>
        </w:rPr>
        <w:t xml:space="preserve"> </w:t>
      </w:r>
      <w:r>
        <w:rPr>
          <w:rFonts w:ascii="Times New Roman" w:hAnsi="Times New Roman" w:cs="Times New Roman"/>
          <w:color w:val="000000"/>
          <w:sz w:val="24"/>
          <w:szCs w:val="24"/>
          <w:lang w:val="id-ID"/>
        </w:rPr>
        <w:t>pelaksana meliputi pengetahuan, keahlian keterampilan, dan pengalaman.</w:t>
      </w:r>
    </w:p>
    <w:p w14:paraId="4B66C19D"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Perilaku Pelaksana </w:t>
      </w:r>
    </w:p>
    <w:p w14:paraId="401E7C73"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Perilaku Pelaksana adalah sikap petugas dalam memberikan pelayanan.</w:t>
      </w:r>
    </w:p>
    <w:p w14:paraId="6C992E80"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Maklumat Pelayanan </w:t>
      </w:r>
    </w:p>
    <w:p w14:paraId="4B99E5D3" w14:textId="77777777" w:rsidR="007C42C4"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Maklumat Pelayanan adalah merupakan pernyataan kesanggupan dan kewajiban penyelenggara untuk melaksanakan pelayanan sesuai dengam standar pelayanan. </w:t>
      </w:r>
    </w:p>
    <w:p w14:paraId="6A12BD45" w14:textId="77777777" w:rsidR="007C42C4" w:rsidRDefault="007C42C4" w:rsidP="007C42C4">
      <w:pPr>
        <w:pStyle w:val="ListParagraph"/>
        <w:numPr>
          <w:ilvl w:val="0"/>
          <w:numId w:val="21"/>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Penanganan Pengaduan, Saran dan Masukan</w:t>
      </w:r>
    </w:p>
    <w:p w14:paraId="6BF3F64D" w14:textId="77777777" w:rsidR="007C42C4" w:rsidRPr="008D0665" w:rsidRDefault="007C42C4" w:rsidP="007C42C4">
      <w:pPr>
        <w:pStyle w:val="ListParagraph"/>
        <w:spacing w:after="450" w:line="480" w:lineRule="auto"/>
        <w:ind w:left="360"/>
        <w:jc w:val="both"/>
        <w:textAlignment w:val="baseline"/>
        <w:rPr>
          <w:rFonts w:ascii="Times New Roman" w:hAnsi="Times New Roman" w:cs="Times New Roman"/>
          <w:color w:val="000000"/>
          <w:sz w:val="24"/>
          <w:szCs w:val="24"/>
        </w:rPr>
      </w:pPr>
      <w:r>
        <w:rPr>
          <w:rFonts w:ascii="Times New Roman" w:hAnsi="Times New Roman" w:cs="Times New Roman"/>
          <w:color w:val="000000"/>
          <w:sz w:val="24"/>
          <w:szCs w:val="24"/>
          <w:lang w:val="id-ID"/>
        </w:rPr>
        <w:t xml:space="preserve">Penanganan pengaduan, saran dan masukan adalah tata cara pelaksanaan penanganan pengaduan dan tindak lanjut. </w:t>
      </w:r>
    </w:p>
    <w:p w14:paraId="093CD9F1" w14:textId="77777777" w:rsidR="007C42C4" w:rsidRDefault="007C42C4" w:rsidP="007C42C4">
      <w:pPr>
        <w:pStyle w:val="ListParagraph"/>
        <w:numPr>
          <w:ilvl w:val="1"/>
          <w:numId w:val="18"/>
        </w:numPr>
        <w:spacing w:after="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Kartu Tanda Penduduk (KTP)</w:t>
      </w:r>
    </w:p>
    <w:p w14:paraId="7E81B0AA" w14:textId="77777777" w:rsidR="007C42C4" w:rsidRPr="00021653" w:rsidRDefault="007C42C4" w:rsidP="007C42C4">
      <w:pPr>
        <w:spacing w:after="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 xml:space="preserve">Kartu Tanda Penduduk elektronik, </w:t>
      </w:r>
      <w:r w:rsidRPr="003C2EF6">
        <w:rPr>
          <w:rFonts w:ascii="Times New Roman" w:hAnsi="Times New Roman" w:cs="Times New Roman"/>
          <w:i/>
          <w:color w:val="000000"/>
          <w:sz w:val="24"/>
          <w:szCs w:val="24"/>
          <w:lang w:val="id-ID"/>
        </w:rPr>
        <w:t>e</w:t>
      </w:r>
      <w:r w:rsidRPr="003C2EF6">
        <w:rPr>
          <w:rFonts w:ascii="Times New Roman" w:hAnsi="Times New Roman" w:cs="Times New Roman"/>
          <w:color w:val="000000"/>
          <w:sz w:val="24"/>
          <w:szCs w:val="24"/>
          <w:lang w:val="id-ID"/>
        </w:rPr>
        <w:t xml:space="preserve">-KTP atau KTP-el adalah Kartu Tanda Penduduk (KTP) yang dibuat secara elektronik, dalam artian baik dari segi fisik maupun penggunaannya berfungsi secara komputerisasi. </w:t>
      </w:r>
    </w:p>
    <w:p w14:paraId="506359DA" w14:textId="77777777" w:rsidR="007C42C4" w:rsidRPr="00804268" w:rsidRDefault="007C42C4" w:rsidP="007C42C4">
      <w:pPr>
        <w:spacing w:after="0" w:line="480" w:lineRule="auto"/>
        <w:ind w:firstLine="720"/>
        <w:jc w:val="both"/>
        <w:textAlignment w:val="baseline"/>
        <w:rPr>
          <w:rFonts w:ascii="Times New Roman" w:hAnsi="Times New Roman" w:cs="Times New Roman"/>
          <w:b/>
          <w:color w:val="000000"/>
          <w:sz w:val="24"/>
          <w:szCs w:val="24"/>
        </w:rPr>
      </w:pPr>
      <w:r w:rsidRPr="00804268">
        <w:rPr>
          <w:rFonts w:ascii="Times New Roman" w:hAnsi="Times New Roman" w:cs="Times New Roman"/>
          <w:color w:val="000000"/>
          <w:sz w:val="24"/>
          <w:szCs w:val="24"/>
          <w:lang w:val="id-ID"/>
        </w:rPr>
        <w:lastRenderedPageBreak/>
        <w:t>Program KTP-el diluncukan oleh Kementerian Dalam Negeri Republik Indonesia. Program KTP-el di Indonesia dimulai sejak tahun 2009 dengan ditunjuknya empat kota sebagai proyek percontohan nasional. Adaptasi keempat kota tersebut adalah Padang, Makasar, Yogyakarta, dan Denpasar. Sedangkan Kabupaten/Kota lainnya secara resmi diluncurkan Kementerian Dalam Negeri pada bulan Februari 2011 yang pelaksanaannya dibagi dalam dua tahap.</w:t>
      </w:r>
    </w:p>
    <w:p w14:paraId="0E7ACFD9" w14:textId="77777777" w:rsidR="007C42C4" w:rsidRDefault="007C42C4" w:rsidP="007C42C4">
      <w:pPr>
        <w:spacing w:after="0" w:line="480" w:lineRule="auto"/>
        <w:ind w:firstLine="720"/>
        <w:jc w:val="both"/>
        <w:textAlignment w:val="baseline"/>
        <w:rPr>
          <w:rFonts w:ascii="Times New Roman" w:hAnsi="Times New Roman" w:cs="Times New Roman"/>
          <w:color w:val="000000"/>
          <w:sz w:val="24"/>
          <w:szCs w:val="24"/>
        </w:rPr>
      </w:pPr>
      <w:r w:rsidRPr="003C2EF6">
        <w:rPr>
          <w:rFonts w:ascii="Times New Roman" w:hAnsi="Times New Roman" w:cs="Times New Roman"/>
          <w:color w:val="000000"/>
          <w:sz w:val="24"/>
          <w:szCs w:val="24"/>
          <w:lang w:val="id-ID"/>
        </w:rPr>
        <w:t>Pelaksanaan tahap pertama dimulai pada tahun 2011 dan berakhir pada 30 April 2012 yang mencakup 67 juta penduduk di 2348 Kecamatan dan 197 Kabupaten/Kota. Sedangkan tahap kedua mencakup 105 juta penduduk yang tersebar di 300 Kabup</w:t>
      </w:r>
      <w:r>
        <w:rPr>
          <w:rFonts w:ascii="Times New Roman" w:hAnsi="Times New Roman" w:cs="Times New Roman"/>
          <w:color w:val="000000"/>
          <w:sz w:val="24"/>
          <w:szCs w:val="24"/>
          <w:lang w:val="id-ID"/>
        </w:rPr>
        <w:t>aten/Kota lainnya di Indonesia.</w:t>
      </w:r>
      <w:r>
        <w:rPr>
          <w:rFonts w:ascii="Times New Roman" w:hAnsi="Times New Roman" w:cs="Times New Roman"/>
          <w:color w:val="000000"/>
          <w:sz w:val="24"/>
          <w:szCs w:val="24"/>
        </w:rPr>
        <w:t xml:space="preserve"> </w:t>
      </w:r>
      <w:r w:rsidRPr="003C2EF6">
        <w:rPr>
          <w:rFonts w:ascii="Times New Roman" w:hAnsi="Times New Roman" w:cs="Times New Roman"/>
          <w:color w:val="000000"/>
          <w:sz w:val="24"/>
          <w:szCs w:val="24"/>
          <w:lang w:val="id-ID"/>
        </w:rPr>
        <w:t xml:space="preserve">Secara keseluruhan pada akhir 2012 ditargetkan setidaknya 172 juta penduduk sudah memiliki KTP-el dan dari awal sampai akhir tahun 2013. Perekaman data penduduk tetap berlanjut sampai seluruh penduduk Indonesia wajib KTP terekam data pribadinya. Menurut UU No. 24 Tahun 2013 Pasal 1 Ayat 14 “Kartu Tanda Penduduk Elektronik, selanjutnya disingkat </w:t>
      </w:r>
      <w:r w:rsidRPr="003C2EF6">
        <w:rPr>
          <w:rFonts w:ascii="Times New Roman" w:hAnsi="Times New Roman" w:cs="Times New Roman"/>
          <w:i/>
          <w:color w:val="000000"/>
          <w:sz w:val="24"/>
          <w:szCs w:val="24"/>
          <w:lang w:val="id-ID"/>
        </w:rPr>
        <w:t>e</w:t>
      </w:r>
      <w:r w:rsidRPr="003C2EF6">
        <w:rPr>
          <w:rFonts w:ascii="Times New Roman" w:hAnsi="Times New Roman" w:cs="Times New Roman"/>
          <w:color w:val="000000"/>
          <w:sz w:val="24"/>
          <w:szCs w:val="24"/>
          <w:lang w:val="id-ID"/>
        </w:rPr>
        <w:t xml:space="preserve">-KTP, adalah Kartu Tanda Penduduk yang dilengkapi </w:t>
      </w:r>
      <w:r w:rsidRPr="003C2EF6">
        <w:rPr>
          <w:rFonts w:ascii="Times New Roman" w:hAnsi="Times New Roman" w:cs="Times New Roman"/>
          <w:i/>
          <w:color w:val="000000"/>
          <w:sz w:val="24"/>
          <w:szCs w:val="24"/>
          <w:lang w:val="id-ID"/>
        </w:rPr>
        <w:t>chip</w:t>
      </w:r>
      <w:r w:rsidRPr="003C2EF6">
        <w:rPr>
          <w:rFonts w:ascii="Times New Roman" w:hAnsi="Times New Roman" w:cs="Times New Roman"/>
          <w:color w:val="000000"/>
          <w:sz w:val="24"/>
          <w:szCs w:val="24"/>
          <w:lang w:val="id-ID"/>
        </w:rPr>
        <w:t xml:space="preserve"> yang merupakan identitas resmi penduduk sebagai bukti diri yang diterbitkan oleh Instansi Pelaksan.”</w:t>
      </w:r>
    </w:p>
    <w:p w14:paraId="18846E88" w14:textId="77777777" w:rsidR="007C42C4" w:rsidRDefault="007C42C4" w:rsidP="007C42C4">
      <w:pPr>
        <w:spacing w:after="0" w:line="480" w:lineRule="auto"/>
        <w:ind w:firstLine="720"/>
        <w:jc w:val="both"/>
        <w:textAlignment w:val="baseline"/>
        <w:rPr>
          <w:rFonts w:ascii="Times New Roman" w:hAnsi="Times New Roman" w:cs="Times New Roman"/>
          <w:color w:val="000000"/>
          <w:sz w:val="24"/>
          <w:szCs w:val="24"/>
        </w:rPr>
      </w:pPr>
    </w:p>
    <w:p w14:paraId="2B9121D0" w14:textId="77777777" w:rsidR="007C42C4" w:rsidRPr="007072FD" w:rsidRDefault="007C42C4" w:rsidP="007C42C4">
      <w:pPr>
        <w:spacing w:after="0" w:line="480" w:lineRule="auto"/>
        <w:ind w:firstLine="720"/>
        <w:jc w:val="both"/>
        <w:textAlignment w:val="baseline"/>
        <w:rPr>
          <w:rFonts w:ascii="Times New Roman" w:hAnsi="Times New Roman" w:cs="Times New Roman"/>
          <w:color w:val="000000"/>
          <w:sz w:val="24"/>
          <w:szCs w:val="24"/>
        </w:rPr>
      </w:pPr>
    </w:p>
    <w:p w14:paraId="79CAEA32" w14:textId="77777777" w:rsidR="007C42C4" w:rsidRDefault="007C42C4" w:rsidP="007C42C4">
      <w:pPr>
        <w:pStyle w:val="ListParagraph"/>
        <w:numPr>
          <w:ilvl w:val="2"/>
          <w:numId w:val="18"/>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Fungsi </w:t>
      </w:r>
      <w:r w:rsidRPr="00E351F4">
        <w:rPr>
          <w:rFonts w:ascii="Times New Roman" w:hAnsi="Times New Roman" w:cs="Times New Roman"/>
          <w:b/>
          <w:i/>
          <w:color w:val="000000"/>
          <w:sz w:val="24"/>
          <w:szCs w:val="24"/>
          <w:lang w:val="id-ID"/>
        </w:rPr>
        <w:t>E</w:t>
      </w:r>
      <w:r>
        <w:rPr>
          <w:rFonts w:ascii="Times New Roman" w:hAnsi="Times New Roman" w:cs="Times New Roman"/>
          <w:b/>
          <w:color w:val="000000"/>
          <w:sz w:val="24"/>
          <w:szCs w:val="24"/>
          <w:lang w:val="id-ID"/>
        </w:rPr>
        <w:t>-KTP</w:t>
      </w:r>
    </w:p>
    <w:p w14:paraId="788784DC" w14:textId="77777777" w:rsidR="007C42C4" w:rsidRDefault="007C42C4" w:rsidP="007C42C4">
      <w:pPr>
        <w:pStyle w:val="ListParagraph"/>
        <w:spacing w:after="450" w:line="480" w:lineRule="auto"/>
        <w:ind w:left="0" w:firstLine="720"/>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 xml:space="preserve">Fungsi dan keunggulan </w:t>
      </w:r>
      <w:r w:rsidRPr="00E351F4">
        <w:rPr>
          <w:rFonts w:ascii="Times New Roman" w:hAnsi="Times New Roman" w:cs="Times New Roman"/>
          <w:i/>
          <w:color w:val="000000"/>
          <w:sz w:val="24"/>
          <w:szCs w:val="24"/>
          <w:lang w:val="id-ID"/>
        </w:rPr>
        <w:t>e</w:t>
      </w:r>
      <w:r>
        <w:rPr>
          <w:rFonts w:ascii="Times New Roman" w:hAnsi="Times New Roman" w:cs="Times New Roman"/>
          <w:color w:val="000000"/>
          <w:sz w:val="24"/>
          <w:szCs w:val="24"/>
          <w:lang w:val="id-ID"/>
        </w:rPr>
        <w:t>-KTP berdasarkan UU No.24 Tahun 2013 adalah sebagai berikut:</w:t>
      </w:r>
    </w:p>
    <w:p w14:paraId="0200E024" w14:textId="77777777" w:rsidR="007C42C4" w:rsidRDefault="007C42C4" w:rsidP="007C42C4">
      <w:pPr>
        <w:pStyle w:val="ListParagraph"/>
        <w:numPr>
          <w:ilvl w:val="0"/>
          <w:numId w:val="2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Sebagai identitas diri</w:t>
      </w:r>
    </w:p>
    <w:p w14:paraId="76A36E10" w14:textId="77777777" w:rsidR="007C42C4" w:rsidRDefault="007C42C4" w:rsidP="007C42C4">
      <w:pPr>
        <w:pStyle w:val="ListParagraph"/>
        <w:numPr>
          <w:ilvl w:val="0"/>
          <w:numId w:val="2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Berlaku nasional, sehingga tidak perlu lagi membuat KTP lokal untuk pengurusan izin, rekening Bank, dan sebagainya.</w:t>
      </w:r>
    </w:p>
    <w:p w14:paraId="76C2435D" w14:textId="77777777" w:rsidR="007C42C4" w:rsidRDefault="007C42C4" w:rsidP="007C42C4">
      <w:pPr>
        <w:pStyle w:val="ListParagraph"/>
        <w:numPr>
          <w:ilvl w:val="0"/>
          <w:numId w:val="2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Mencegah KTP ganda dan pemalsuan KTP</w:t>
      </w:r>
    </w:p>
    <w:p w14:paraId="159F38C1" w14:textId="77777777" w:rsidR="007C42C4" w:rsidRDefault="007C42C4" w:rsidP="007C42C4">
      <w:pPr>
        <w:pStyle w:val="ListParagraph"/>
        <w:numPr>
          <w:ilvl w:val="0"/>
          <w:numId w:val="22"/>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Terciptanya keakuratan data penduduk untuk mendukung program</w:t>
      </w:r>
    </w:p>
    <w:p w14:paraId="1851023B" w14:textId="77777777" w:rsidR="007C42C4" w:rsidRDefault="007C42C4" w:rsidP="007C42C4">
      <w:pPr>
        <w:pStyle w:val="ListParagraph"/>
        <w:numPr>
          <w:ilvl w:val="2"/>
          <w:numId w:val="18"/>
        </w:numPr>
        <w:spacing w:after="450" w:line="480" w:lineRule="auto"/>
        <w:jc w:val="both"/>
        <w:textAlignment w:val="baseline"/>
        <w:rPr>
          <w:rFonts w:ascii="Times New Roman" w:hAnsi="Times New Roman" w:cs="Times New Roman"/>
          <w:b/>
          <w:color w:val="000000"/>
          <w:sz w:val="24"/>
          <w:szCs w:val="24"/>
          <w:lang w:val="id-ID"/>
        </w:rPr>
      </w:pPr>
      <w:r>
        <w:rPr>
          <w:rFonts w:ascii="Times New Roman" w:hAnsi="Times New Roman" w:cs="Times New Roman"/>
          <w:b/>
          <w:color w:val="000000"/>
          <w:sz w:val="24"/>
          <w:szCs w:val="24"/>
          <w:lang w:val="id-ID"/>
        </w:rPr>
        <w:t xml:space="preserve">Keunggulan </w:t>
      </w:r>
      <w:r w:rsidRPr="00E351F4">
        <w:rPr>
          <w:rFonts w:ascii="Times New Roman" w:hAnsi="Times New Roman" w:cs="Times New Roman"/>
          <w:b/>
          <w:i/>
          <w:color w:val="000000"/>
          <w:sz w:val="24"/>
          <w:szCs w:val="24"/>
          <w:lang w:val="id-ID"/>
        </w:rPr>
        <w:t>E</w:t>
      </w:r>
      <w:r>
        <w:rPr>
          <w:rFonts w:ascii="Times New Roman" w:hAnsi="Times New Roman" w:cs="Times New Roman"/>
          <w:b/>
          <w:color w:val="000000"/>
          <w:sz w:val="24"/>
          <w:szCs w:val="24"/>
          <w:lang w:val="id-ID"/>
        </w:rPr>
        <w:t>-KTP</w:t>
      </w:r>
    </w:p>
    <w:p w14:paraId="76CF5B29" w14:textId="77777777" w:rsidR="007C42C4" w:rsidRDefault="007C42C4" w:rsidP="007C42C4">
      <w:pPr>
        <w:pStyle w:val="ListParagraph"/>
        <w:numPr>
          <w:ilvl w:val="0"/>
          <w:numId w:val="2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Identitas jati diri tunggal</w:t>
      </w:r>
    </w:p>
    <w:p w14:paraId="0BE929E9" w14:textId="77777777" w:rsidR="007C42C4" w:rsidRDefault="007C42C4" w:rsidP="007C42C4">
      <w:pPr>
        <w:pStyle w:val="ListParagraph"/>
        <w:numPr>
          <w:ilvl w:val="0"/>
          <w:numId w:val="2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Tidak dapat dipalsukan</w:t>
      </w:r>
    </w:p>
    <w:p w14:paraId="0AF9866C" w14:textId="77777777" w:rsidR="007C42C4" w:rsidRDefault="007C42C4" w:rsidP="007C42C4">
      <w:pPr>
        <w:pStyle w:val="ListParagraph"/>
        <w:numPr>
          <w:ilvl w:val="0"/>
          <w:numId w:val="2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Tidak dapat digandakan</w:t>
      </w:r>
    </w:p>
    <w:p w14:paraId="21A6883F" w14:textId="77777777" w:rsidR="007C42C4" w:rsidRDefault="007C42C4" w:rsidP="007C42C4">
      <w:pPr>
        <w:pStyle w:val="ListParagraph"/>
        <w:numPr>
          <w:ilvl w:val="0"/>
          <w:numId w:val="23"/>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Dapat dipakai sebagai kartu suara dalam Pemilu atau Pilkada (</w:t>
      </w:r>
      <w:r w:rsidRPr="00E351F4">
        <w:rPr>
          <w:rFonts w:ascii="Times New Roman" w:hAnsi="Times New Roman" w:cs="Times New Roman"/>
          <w:i/>
          <w:color w:val="000000"/>
          <w:sz w:val="24"/>
          <w:szCs w:val="24"/>
          <w:lang w:val="id-ID"/>
        </w:rPr>
        <w:t>E-voting</w:t>
      </w:r>
      <w:r>
        <w:rPr>
          <w:rFonts w:ascii="Times New Roman" w:hAnsi="Times New Roman" w:cs="Times New Roman"/>
          <w:color w:val="000000"/>
          <w:sz w:val="24"/>
          <w:szCs w:val="24"/>
          <w:lang w:val="id-ID"/>
        </w:rPr>
        <w:t>).</w:t>
      </w:r>
    </w:p>
    <w:p w14:paraId="0CC59668" w14:textId="77777777" w:rsidR="007C42C4" w:rsidRPr="008D0665"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 xml:space="preserve">Selain itu, sidik jai yang direkam dari setiap wajib </w:t>
      </w:r>
      <w:r w:rsidRPr="003C2EF6">
        <w:rPr>
          <w:rFonts w:ascii="Times New Roman" w:hAnsi="Times New Roman" w:cs="Times New Roman"/>
          <w:i/>
          <w:color w:val="000000"/>
          <w:sz w:val="24"/>
          <w:szCs w:val="24"/>
          <w:lang w:val="id-ID"/>
        </w:rPr>
        <w:t>e</w:t>
      </w:r>
      <w:r w:rsidRPr="003C2EF6">
        <w:rPr>
          <w:rFonts w:ascii="Times New Roman" w:hAnsi="Times New Roman" w:cs="Times New Roman"/>
          <w:color w:val="000000"/>
          <w:sz w:val="24"/>
          <w:szCs w:val="24"/>
          <w:lang w:val="id-ID"/>
        </w:rPr>
        <w:t xml:space="preserve">-KTP adalah seluruh jari (berjumlah sepuluh), tetapi yang dimasukan datanya dalam </w:t>
      </w:r>
      <w:r w:rsidRPr="003C2EF6">
        <w:rPr>
          <w:rFonts w:ascii="Times New Roman" w:hAnsi="Times New Roman" w:cs="Times New Roman"/>
          <w:i/>
          <w:color w:val="000000"/>
          <w:sz w:val="24"/>
          <w:szCs w:val="24"/>
          <w:lang w:val="id-ID"/>
        </w:rPr>
        <w:t>chip</w:t>
      </w:r>
      <w:r w:rsidRPr="003C2EF6">
        <w:rPr>
          <w:rFonts w:ascii="Times New Roman" w:hAnsi="Times New Roman" w:cs="Times New Roman"/>
          <w:color w:val="000000"/>
          <w:sz w:val="24"/>
          <w:szCs w:val="24"/>
          <w:lang w:val="id-ID"/>
        </w:rPr>
        <w:t xml:space="preserve"> hanya dua jari yaitu jempol dan telunjuk kanan. Sidik jari dipilih sebagai autentifikasi untuk </w:t>
      </w:r>
      <w:r w:rsidRPr="003C2EF6">
        <w:rPr>
          <w:rFonts w:ascii="Times New Roman" w:hAnsi="Times New Roman" w:cs="Times New Roman"/>
          <w:i/>
          <w:color w:val="000000"/>
          <w:sz w:val="24"/>
          <w:szCs w:val="24"/>
          <w:lang w:val="id-ID"/>
        </w:rPr>
        <w:t>e</w:t>
      </w:r>
      <w:r w:rsidRPr="003C2EF6">
        <w:rPr>
          <w:rFonts w:ascii="Times New Roman" w:hAnsi="Times New Roman" w:cs="Times New Roman"/>
          <w:color w:val="000000"/>
          <w:sz w:val="24"/>
          <w:szCs w:val="24"/>
          <w:lang w:val="id-ID"/>
        </w:rPr>
        <w:t>-KTP karena memiliki keleb</w:t>
      </w:r>
      <w:r>
        <w:rPr>
          <w:rFonts w:ascii="Times New Roman" w:hAnsi="Times New Roman" w:cs="Times New Roman"/>
          <w:color w:val="000000"/>
          <w:sz w:val="24"/>
          <w:szCs w:val="24"/>
          <w:lang w:val="id-ID"/>
        </w:rPr>
        <w:t>ihan-kelebihan sebagai berikut:</w:t>
      </w:r>
    </w:p>
    <w:p w14:paraId="1327CC21" w14:textId="77777777" w:rsidR="007C42C4" w:rsidRDefault="007C42C4" w:rsidP="007C42C4">
      <w:pPr>
        <w:pStyle w:val="ListParagraph"/>
        <w:numPr>
          <w:ilvl w:val="0"/>
          <w:numId w:val="24"/>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Biaya paling murah, lebih ekonomis daripada biometrik yang lain</w:t>
      </w:r>
    </w:p>
    <w:p w14:paraId="78CED83D" w14:textId="77777777" w:rsidR="007C42C4" w:rsidRDefault="007C42C4" w:rsidP="007C42C4">
      <w:pPr>
        <w:pStyle w:val="ListParagraph"/>
        <w:numPr>
          <w:ilvl w:val="0"/>
          <w:numId w:val="24"/>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Bentuk dapat dijaga tidak berubah karena gurat-gurat sidik jari akan kembali ke bentuk semula walaupun kulit tergores.</w:t>
      </w:r>
    </w:p>
    <w:p w14:paraId="324A9C97" w14:textId="77777777" w:rsidR="007C42C4" w:rsidRDefault="007C42C4" w:rsidP="007C42C4">
      <w:pPr>
        <w:pStyle w:val="ListParagraph"/>
        <w:numPr>
          <w:ilvl w:val="0"/>
          <w:numId w:val="24"/>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Unik, tidak ada kemungkinan sama walaupun orang kembar.</w:t>
      </w:r>
    </w:p>
    <w:p w14:paraId="73660D37" w14:textId="77777777" w:rsidR="007C42C4" w:rsidRDefault="007C42C4" w:rsidP="007C42C4">
      <w:pPr>
        <w:spacing w:after="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 xml:space="preserve">Struktur </w:t>
      </w:r>
      <w:r w:rsidRPr="003C2EF6">
        <w:rPr>
          <w:rFonts w:ascii="Times New Roman" w:hAnsi="Times New Roman" w:cs="Times New Roman"/>
          <w:i/>
          <w:color w:val="000000"/>
          <w:sz w:val="24"/>
          <w:szCs w:val="24"/>
          <w:lang w:val="id-ID"/>
        </w:rPr>
        <w:t>e</w:t>
      </w:r>
      <w:r w:rsidRPr="003C2EF6">
        <w:rPr>
          <w:rFonts w:ascii="Times New Roman" w:hAnsi="Times New Roman" w:cs="Times New Roman"/>
          <w:color w:val="000000"/>
          <w:sz w:val="24"/>
          <w:szCs w:val="24"/>
          <w:lang w:val="id-ID"/>
        </w:rPr>
        <w:t xml:space="preserve">-KTP terdiri dari sembilan layer yang akan meningkatkan pengamanan dari KTP konvensional. </w:t>
      </w:r>
      <w:r w:rsidRPr="003C2EF6">
        <w:rPr>
          <w:rFonts w:ascii="Times New Roman" w:hAnsi="Times New Roman" w:cs="Times New Roman"/>
          <w:i/>
          <w:color w:val="000000"/>
          <w:sz w:val="24"/>
          <w:szCs w:val="24"/>
          <w:lang w:val="id-ID"/>
        </w:rPr>
        <w:t>Chip</w:t>
      </w:r>
      <w:r w:rsidRPr="003C2EF6">
        <w:rPr>
          <w:rFonts w:ascii="Times New Roman" w:hAnsi="Times New Roman" w:cs="Times New Roman"/>
          <w:color w:val="000000"/>
          <w:sz w:val="24"/>
          <w:szCs w:val="24"/>
          <w:lang w:val="id-ID"/>
        </w:rPr>
        <w:t xml:space="preserve"> ditanam diantara </w:t>
      </w:r>
      <w:r w:rsidRPr="003C2EF6">
        <w:rPr>
          <w:rFonts w:ascii="Times New Roman" w:hAnsi="Times New Roman" w:cs="Times New Roman"/>
          <w:i/>
          <w:color w:val="000000"/>
          <w:sz w:val="24"/>
          <w:szCs w:val="24"/>
          <w:lang w:val="id-ID"/>
        </w:rPr>
        <w:t>plastic</w:t>
      </w:r>
      <w:r w:rsidRPr="003C2EF6">
        <w:rPr>
          <w:rFonts w:ascii="Times New Roman" w:hAnsi="Times New Roman" w:cs="Times New Roman"/>
          <w:color w:val="000000"/>
          <w:sz w:val="24"/>
          <w:szCs w:val="24"/>
          <w:lang w:val="id-ID"/>
        </w:rPr>
        <w:t xml:space="preserve"> putih dan transparan pada dua layer teratas. </w:t>
      </w:r>
      <w:r w:rsidRPr="003C2EF6">
        <w:rPr>
          <w:rFonts w:ascii="Times New Roman" w:hAnsi="Times New Roman" w:cs="Times New Roman"/>
          <w:i/>
          <w:color w:val="000000"/>
          <w:sz w:val="24"/>
          <w:szCs w:val="24"/>
          <w:lang w:val="id-ID"/>
        </w:rPr>
        <w:t xml:space="preserve">Chip </w:t>
      </w:r>
      <w:r w:rsidRPr="003C2EF6">
        <w:rPr>
          <w:rFonts w:ascii="Times New Roman" w:hAnsi="Times New Roman" w:cs="Times New Roman"/>
          <w:color w:val="000000"/>
          <w:sz w:val="24"/>
          <w:szCs w:val="24"/>
          <w:lang w:val="id-ID"/>
        </w:rPr>
        <w:t xml:space="preserve">ini memiliki antenna didalamnya yang akan mengeluarkan gelombang jika digesek. Gelombang inilah yang akan dikenali oleh alat pendeteksi </w:t>
      </w:r>
      <w:r w:rsidRPr="003C2EF6">
        <w:rPr>
          <w:rFonts w:ascii="Times New Roman" w:hAnsi="Times New Roman" w:cs="Times New Roman"/>
          <w:i/>
          <w:color w:val="000000"/>
          <w:sz w:val="24"/>
          <w:szCs w:val="24"/>
          <w:lang w:val="id-ID"/>
        </w:rPr>
        <w:t>e</w:t>
      </w:r>
      <w:r w:rsidRPr="003C2EF6">
        <w:rPr>
          <w:rFonts w:ascii="Times New Roman" w:hAnsi="Times New Roman" w:cs="Times New Roman"/>
          <w:color w:val="000000"/>
          <w:sz w:val="24"/>
          <w:szCs w:val="24"/>
          <w:lang w:val="id-ID"/>
        </w:rPr>
        <w:t>-KTP sehingga diektahui apakah KTP tersebut berada ditangan orang yang benar atau tidak.</w:t>
      </w:r>
    </w:p>
    <w:p w14:paraId="2D15F84F" w14:textId="77777777" w:rsidR="007C42C4" w:rsidRPr="008D0665" w:rsidRDefault="007C42C4" w:rsidP="007C42C4">
      <w:pPr>
        <w:spacing w:after="0" w:line="480" w:lineRule="auto"/>
        <w:ind w:firstLine="720"/>
        <w:jc w:val="both"/>
        <w:textAlignment w:val="baseline"/>
        <w:rPr>
          <w:rFonts w:ascii="Times New Roman" w:hAnsi="Times New Roman" w:cs="Times New Roman"/>
          <w:color w:val="000000"/>
          <w:sz w:val="24"/>
          <w:szCs w:val="24"/>
        </w:rPr>
      </w:pPr>
      <w:r w:rsidRPr="003C2EF6">
        <w:rPr>
          <w:rFonts w:ascii="Times New Roman" w:hAnsi="Times New Roman" w:cs="Times New Roman"/>
          <w:color w:val="000000"/>
          <w:sz w:val="24"/>
          <w:szCs w:val="24"/>
          <w:lang w:val="id-ID"/>
        </w:rPr>
        <w:lastRenderedPageBreak/>
        <w:t>Kartu Tanda Penduduk merupakan tanda identitas resmi seseorang secara lengkap dan tertulis dikeluarkan oleh pejabat/dinas yang berwenang berdasaekan ketentuan perundang-undangan. Undang-undang Republik Indonesia No. 23 Tahun 2006 Pasal 1 angka (14) memberi pengertian Kartu Tanda Penduduk adalah identitas resmi penduduk sebagai bukti diri yang telah diterbitkan  oleh Insransi Pelaksan yang belaku di seluruh wilayah Negara Kesatuan Republik Indonesia.</w:t>
      </w:r>
    </w:p>
    <w:p w14:paraId="3EE3B5F5" w14:textId="77777777" w:rsidR="007C42C4" w:rsidRDefault="007C42C4" w:rsidP="007C42C4">
      <w:pPr>
        <w:spacing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Pengertian KTP yang saya kutip melalui (www.wikipedia.com) Kartu Tanda Penduduk adalah nama resmi kartu tanda identitas seseorang di Indonesia yang diperoleh setelah seseorang berusia 17 tahun ke atas. KTP berlaku selama lima tahun dan tanggal berakhirnya disesuaikan dengan tanggal dan bulan kelahiran yang bersangkutan. Khusus warga yang telah berusia 60 tahun keatas mendapat KTP seumur hidup yang tidak perlu diperpanjang setiap lima tahun sekali.</w:t>
      </w:r>
    </w:p>
    <w:p w14:paraId="40C847E1" w14:textId="77777777" w:rsidR="007C42C4" w:rsidRPr="008D0665" w:rsidRDefault="007C42C4" w:rsidP="007C42C4">
      <w:pPr>
        <w:spacing w:line="480" w:lineRule="auto"/>
        <w:ind w:firstLine="720"/>
        <w:jc w:val="both"/>
        <w:textAlignment w:val="baseline"/>
        <w:rPr>
          <w:rFonts w:ascii="Times New Roman" w:hAnsi="Times New Roman" w:cs="Times New Roman"/>
          <w:color w:val="000000"/>
          <w:sz w:val="24"/>
          <w:szCs w:val="24"/>
        </w:rPr>
      </w:pPr>
      <w:r w:rsidRPr="003C2EF6">
        <w:rPr>
          <w:rFonts w:ascii="Times New Roman" w:hAnsi="Times New Roman" w:cs="Times New Roman"/>
          <w:color w:val="000000"/>
          <w:sz w:val="24"/>
          <w:szCs w:val="24"/>
          <w:lang w:val="id-ID"/>
        </w:rPr>
        <w:t>Menurut peraturan Menteri dalam Negeri Nomor 35 A Tahun 2005 tentang perubahan atas keputusan Menteri dalam Negeri Nomor 94 Tahun 2003 tentang spesifikasi, pengadaan dan pengendalian Blangko Kartu Keluarga, Kartu Tanda Penduduk, buku register akta dan kutipan akta catatan sipil bahwa spesifikasi blangko Kartu Tanda Penduduk sebagaimana dimaksud dalam Pasal 2.</w:t>
      </w:r>
    </w:p>
    <w:p w14:paraId="5E7A4E57" w14:textId="77777777" w:rsidR="007C42C4" w:rsidRPr="003C2EF6"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Menurut Undang-undang Republik Indonesia Nomor 23 Tahun 2006 tentang Adminisrasi kependudukan, ketentuan kepemilikan Kartu Tanda Penduduk (KTP) diatur pada:</w:t>
      </w:r>
    </w:p>
    <w:p w14:paraId="151C4403" w14:textId="77777777" w:rsidR="007C42C4" w:rsidRDefault="007C42C4" w:rsidP="007C42C4">
      <w:pPr>
        <w:pStyle w:val="ListParagraph"/>
        <w:numPr>
          <w:ilvl w:val="0"/>
          <w:numId w:val="2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Pasal 63 Ayat 1 : penduduk warga Negara Indonesia dan orang asing yang memiliki izin tinggal tetap yang telah berumur 17 tahun atau telah kawin atau pernah kawin wajib memiliki Kartu Tanda Penduduk (KTP).</w:t>
      </w:r>
    </w:p>
    <w:p w14:paraId="7869E9D9" w14:textId="77777777" w:rsidR="007C42C4" w:rsidRDefault="007C42C4" w:rsidP="007C42C4">
      <w:pPr>
        <w:pStyle w:val="ListParagraph"/>
        <w:numPr>
          <w:ilvl w:val="0"/>
          <w:numId w:val="2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63 Ayat 2 : orang asing yang mengikuti status orang tuanya yang memiliki izin tinggal tetap dan sudah berumur 17 tahun wajib memiliki Kartu Tanda Penduduk (KTP).</w:t>
      </w:r>
    </w:p>
    <w:p w14:paraId="123D23F8" w14:textId="77777777" w:rsidR="007C42C4" w:rsidRDefault="007C42C4" w:rsidP="007C42C4">
      <w:pPr>
        <w:pStyle w:val="ListParagraph"/>
        <w:numPr>
          <w:ilvl w:val="0"/>
          <w:numId w:val="2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63 Ayat 3 : KTP sebagaimana yang dimaksud ayat 1 dan 2 berlaku secara rasional.</w:t>
      </w:r>
    </w:p>
    <w:p w14:paraId="4E999791" w14:textId="77777777" w:rsidR="007C42C4" w:rsidRDefault="007C42C4" w:rsidP="007C42C4">
      <w:pPr>
        <w:pStyle w:val="ListParagraph"/>
        <w:numPr>
          <w:ilvl w:val="0"/>
          <w:numId w:val="2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63 Ayat 4 : penduduk wajib melaporkan perpanjangan masa berlaku KTP kepada instansi pelaksana apabila masa berlakunya telah berakhir.</w:t>
      </w:r>
    </w:p>
    <w:p w14:paraId="75587189" w14:textId="77777777" w:rsidR="007C42C4" w:rsidRPr="008D0665" w:rsidRDefault="007C42C4" w:rsidP="007C42C4">
      <w:pPr>
        <w:pStyle w:val="ListParagraph"/>
        <w:numPr>
          <w:ilvl w:val="0"/>
          <w:numId w:val="25"/>
        </w:numPr>
        <w:spacing w:after="45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63 Ayat 5 : penduduk yang telah memiliki KTP wajib membawa pada saat bepergian.</w:t>
      </w:r>
    </w:p>
    <w:p w14:paraId="5D088922" w14:textId="77777777" w:rsidR="007C42C4" w:rsidRPr="00804268" w:rsidRDefault="007C42C4" w:rsidP="007C42C4">
      <w:pPr>
        <w:pStyle w:val="ListParagraph"/>
        <w:numPr>
          <w:ilvl w:val="0"/>
          <w:numId w:val="25"/>
        </w:numPr>
        <w:spacing w:after="0" w:line="480" w:lineRule="auto"/>
        <w:jc w:val="both"/>
        <w:textAlignment w:val="baseline"/>
        <w:rPr>
          <w:rFonts w:ascii="Times New Roman" w:hAnsi="Times New Roman" w:cs="Times New Roman"/>
          <w:color w:val="000000"/>
          <w:sz w:val="24"/>
          <w:szCs w:val="24"/>
          <w:lang w:val="id-ID"/>
        </w:rPr>
      </w:pPr>
      <w:r w:rsidRPr="00EE71B1">
        <w:rPr>
          <w:rFonts w:ascii="Times New Roman" w:hAnsi="Times New Roman" w:cs="Times New Roman"/>
          <w:color w:val="000000"/>
          <w:sz w:val="24"/>
          <w:szCs w:val="24"/>
          <w:lang w:val="id-ID"/>
        </w:rPr>
        <w:t>Pasal 63 Ayat 6 : penduduk yang sebagaimana yang dimaksud pada ayat 1 dan 2 hanya diperbolehkan memi</w:t>
      </w:r>
      <w:r>
        <w:rPr>
          <w:rFonts w:ascii="Times New Roman" w:hAnsi="Times New Roman" w:cs="Times New Roman"/>
          <w:color w:val="000000"/>
          <w:sz w:val="24"/>
          <w:szCs w:val="24"/>
          <w:lang w:val="id-ID"/>
        </w:rPr>
        <w:t>liki satu KTP</w:t>
      </w:r>
      <w:r>
        <w:rPr>
          <w:rFonts w:ascii="Times New Roman" w:hAnsi="Times New Roman" w:cs="Times New Roman"/>
          <w:color w:val="000000"/>
          <w:sz w:val="24"/>
          <w:szCs w:val="24"/>
        </w:rPr>
        <w:t>.</w:t>
      </w:r>
    </w:p>
    <w:p w14:paraId="2B81BAA4" w14:textId="77777777" w:rsidR="007C42C4" w:rsidRPr="003C2EF6" w:rsidRDefault="007C42C4" w:rsidP="007C42C4">
      <w:pPr>
        <w:spacing w:after="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Melalui peraturan yang sama, yakni UU Nomor 23 Tahun 2006 tentang administrasi kependudukan, bahwa ketentuan isi dari Kartu Tanda Penduduk (KTP) berisikan sebagai berikut:</w:t>
      </w:r>
    </w:p>
    <w:p w14:paraId="2AE1DE86" w14:textId="77777777" w:rsidR="007C42C4" w:rsidRDefault="007C42C4" w:rsidP="007C42C4">
      <w:pPr>
        <w:pStyle w:val="ListParagraph"/>
        <w:numPr>
          <w:ilvl w:val="0"/>
          <w:numId w:val="26"/>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64 Ayat 1 : KTP mencantumkan gambar lambang garuda pancasila dan peta wilayah Negara Kesatuan Republik Indonesia, memuat keterangan tentang NIK, nama, tempat tinggal, alamat, pekerjaan, kewarganegaraan, pas photo, masa berlaku, tempat dan tinggal dikeluarkan KTP, tanda tangan pemegang KTP, serta memuat nama dan nomor induk pegawai yang menandatanganinya.</w:t>
      </w:r>
    </w:p>
    <w:p w14:paraId="36229651" w14:textId="77777777" w:rsidR="007C42C4" w:rsidRPr="008D0665" w:rsidRDefault="007C42C4" w:rsidP="007C42C4">
      <w:pPr>
        <w:pStyle w:val="ListParagraph"/>
        <w:numPr>
          <w:ilvl w:val="0"/>
          <w:numId w:val="26"/>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lastRenderedPageBreak/>
        <w:t xml:space="preserve">Pasal 64 Ayat 2 : keterangan tentang agama sebagaimana dimaksud pada ayat 1 bagi penduduk yang agamanya belum diakui sebagai agama berdasarkan ketentuan perundang-undangan atau bagi penghayat kepercayaann </w:t>
      </w:r>
      <w:r w:rsidRPr="008D0665">
        <w:rPr>
          <w:rFonts w:ascii="Times New Roman" w:hAnsi="Times New Roman" w:cs="Times New Roman"/>
          <w:color w:val="000000"/>
          <w:sz w:val="24"/>
          <w:szCs w:val="24"/>
          <w:lang w:val="id-ID"/>
        </w:rPr>
        <w:t>tidak diisi, tetapi tetap dilayani dan dicatat dalam data base kependudukan.</w:t>
      </w:r>
    </w:p>
    <w:p w14:paraId="67ED80E2" w14:textId="77777777" w:rsidR="007C42C4" w:rsidRDefault="007C42C4" w:rsidP="007C42C4">
      <w:pPr>
        <w:pStyle w:val="ListParagraph"/>
        <w:numPr>
          <w:ilvl w:val="0"/>
          <w:numId w:val="26"/>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64 Ayat 3 : dalam KTP sebagaimana dimaksud Ayat 1 disediakan ruang untuk memuat kode pengaman dan rekaman elektronik pencatatan peristiwa penting.</w:t>
      </w:r>
    </w:p>
    <w:p w14:paraId="1D7647AE" w14:textId="77777777" w:rsidR="007C42C4" w:rsidRDefault="007C42C4" w:rsidP="007C42C4">
      <w:pPr>
        <w:pStyle w:val="ListParagraph"/>
        <w:numPr>
          <w:ilvl w:val="0"/>
          <w:numId w:val="26"/>
        </w:numPr>
        <w:spacing w:after="0" w:line="480" w:lineRule="auto"/>
        <w:jc w:val="both"/>
        <w:textAlignment w:val="baseline"/>
        <w:rPr>
          <w:rFonts w:ascii="Times New Roman" w:hAnsi="Times New Roman" w:cs="Times New Roman"/>
          <w:color w:val="000000"/>
          <w:sz w:val="24"/>
          <w:szCs w:val="24"/>
          <w:lang w:val="id-ID"/>
        </w:rPr>
      </w:pPr>
      <w:r w:rsidRPr="00C44FAC">
        <w:rPr>
          <w:rFonts w:ascii="Times New Roman" w:hAnsi="Times New Roman" w:cs="Times New Roman"/>
          <w:color w:val="000000"/>
          <w:sz w:val="24"/>
          <w:szCs w:val="24"/>
          <w:lang w:val="id-ID"/>
        </w:rPr>
        <w:t>Pasal 64 Ayat 4 :</w:t>
      </w:r>
    </w:p>
    <w:p w14:paraId="5DA88F10" w14:textId="77777777" w:rsidR="007C42C4" w:rsidRPr="00C44FAC" w:rsidRDefault="007C42C4" w:rsidP="007C42C4">
      <w:pPr>
        <w:pStyle w:val="ListParagraph"/>
        <w:spacing w:after="0" w:line="480" w:lineRule="auto"/>
        <w:ind w:left="360"/>
        <w:jc w:val="both"/>
        <w:textAlignment w:val="baseline"/>
        <w:rPr>
          <w:rFonts w:ascii="Times New Roman" w:hAnsi="Times New Roman" w:cs="Times New Roman"/>
          <w:color w:val="000000"/>
          <w:sz w:val="24"/>
          <w:szCs w:val="24"/>
          <w:lang w:val="id-ID"/>
        </w:rPr>
      </w:pPr>
      <w:r w:rsidRPr="00C44FAC">
        <w:rPr>
          <w:rFonts w:ascii="Times New Roman" w:hAnsi="Times New Roman" w:cs="Times New Roman"/>
          <w:color w:val="000000"/>
          <w:sz w:val="24"/>
          <w:szCs w:val="24"/>
          <w:lang w:val="id-ID"/>
        </w:rPr>
        <w:t>1.</w:t>
      </w:r>
      <w:r w:rsidRPr="00C44FAC">
        <w:rPr>
          <w:rFonts w:ascii="Times New Roman" w:hAnsi="Times New Roman" w:cs="Times New Roman"/>
          <w:color w:val="000000"/>
          <w:sz w:val="24"/>
          <w:szCs w:val="24"/>
          <w:lang w:val="id-ID"/>
        </w:rPr>
        <w:tab/>
        <w:t>Untuk warga Negara Indonesia berlaku selama 5 tahun.</w:t>
      </w:r>
    </w:p>
    <w:p w14:paraId="26854323" w14:textId="77777777" w:rsidR="007C42C4" w:rsidRDefault="007C42C4" w:rsidP="007C42C4">
      <w:pPr>
        <w:pStyle w:val="ListParagraph"/>
        <w:spacing w:after="0" w:line="480" w:lineRule="auto"/>
        <w:ind w:left="360"/>
        <w:jc w:val="both"/>
        <w:textAlignment w:val="baseline"/>
        <w:rPr>
          <w:rFonts w:ascii="Times New Roman" w:hAnsi="Times New Roman" w:cs="Times New Roman"/>
          <w:color w:val="000000"/>
          <w:sz w:val="24"/>
          <w:szCs w:val="24"/>
          <w:lang w:val="id-ID"/>
        </w:rPr>
      </w:pPr>
      <w:r w:rsidRPr="00C44FAC">
        <w:rPr>
          <w:rFonts w:ascii="Times New Roman" w:hAnsi="Times New Roman" w:cs="Times New Roman"/>
          <w:color w:val="000000"/>
          <w:sz w:val="24"/>
          <w:szCs w:val="24"/>
          <w:lang w:val="id-ID"/>
        </w:rPr>
        <w:t>2.</w:t>
      </w:r>
      <w:r w:rsidRPr="00C44FAC">
        <w:rPr>
          <w:rFonts w:ascii="Times New Roman" w:hAnsi="Times New Roman" w:cs="Times New Roman"/>
          <w:color w:val="000000"/>
          <w:sz w:val="24"/>
          <w:szCs w:val="24"/>
          <w:lang w:val="id-ID"/>
        </w:rPr>
        <w:tab/>
        <w:t>Untuk warga asing tinggal tetap disesuaikan dengan masa berlaku izin tempat tinggal.</w:t>
      </w:r>
    </w:p>
    <w:p w14:paraId="616D65E3" w14:textId="77777777" w:rsidR="007C42C4" w:rsidRDefault="007C42C4" w:rsidP="007C42C4">
      <w:pPr>
        <w:pStyle w:val="ListParagraph"/>
        <w:numPr>
          <w:ilvl w:val="0"/>
          <w:numId w:val="26"/>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Pasal 64 Ayat 5 : penduduk yang telah berusia 60 tahun diberi KTP yang berlaku seumur hidup.</w:t>
      </w:r>
    </w:p>
    <w:p w14:paraId="3CEA9CF1" w14:textId="77777777" w:rsidR="007C42C4" w:rsidRPr="003C2EF6" w:rsidRDefault="007C42C4" w:rsidP="007C42C4">
      <w:pPr>
        <w:spacing w:after="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Adapun untuk memperoleh Kartu Tanda Penduduk, diperlukan persyaratan-persyaratan sebagai berikut:</w:t>
      </w:r>
    </w:p>
    <w:p w14:paraId="0F939D79" w14:textId="77777777" w:rsidR="007C42C4" w:rsidRDefault="007C42C4" w:rsidP="007C42C4">
      <w:pPr>
        <w:pStyle w:val="ListParagraph"/>
        <w:numPr>
          <w:ilvl w:val="0"/>
          <w:numId w:val="2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Surat Pengantar dari RT/RW</w:t>
      </w:r>
    </w:p>
    <w:p w14:paraId="2D0CEF38" w14:textId="77777777" w:rsidR="007C42C4" w:rsidRDefault="007C42C4" w:rsidP="007C42C4">
      <w:pPr>
        <w:pStyle w:val="ListParagraph"/>
        <w:numPr>
          <w:ilvl w:val="0"/>
          <w:numId w:val="2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Kartu Keluarga</w:t>
      </w:r>
    </w:p>
    <w:p w14:paraId="6441FD06" w14:textId="77777777" w:rsidR="007C42C4" w:rsidRDefault="007C42C4" w:rsidP="007C42C4">
      <w:pPr>
        <w:pStyle w:val="ListParagraph"/>
        <w:numPr>
          <w:ilvl w:val="0"/>
          <w:numId w:val="27"/>
        </w:numPr>
        <w:spacing w:after="0" w:line="480" w:lineRule="auto"/>
        <w:jc w:val="both"/>
        <w:textAlignment w:val="baseline"/>
        <w:rPr>
          <w:rFonts w:ascii="Times New Roman" w:hAnsi="Times New Roman" w:cs="Times New Roman"/>
          <w:color w:val="000000"/>
          <w:sz w:val="24"/>
          <w:szCs w:val="24"/>
          <w:lang w:val="id-ID"/>
        </w:rPr>
      </w:pPr>
      <w:r>
        <w:rPr>
          <w:rFonts w:ascii="Times New Roman" w:hAnsi="Times New Roman" w:cs="Times New Roman"/>
          <w:color w:val="000000"/>
          <w:sz w:val="24"/>
          <w:szCs w:val="24"/>
          <w:lang w:val="id-ID"/>
        </w:rPr>
        <w:t>KTP lama bagi yang memperpanjang KTP</w:t>
      </w:r>
    </w:p>
    <w:p w14:paraId="5294CC89" w14:textId="77777777" w:rsidR="007C42C4" w:rsidRPr="008D0665" w:rsidRDefault="007C42C4" w:rsidP="007C42C4">
      <w:pPr>
        <w:pStyle w:val="ListParagraph"/>
        <w:numPr>
          <w:ilvl w:val="0"/>
          <w:numId w:val="27"/>
        </w:numPr>
        <w:spacing w:after="0" w:line="480" w:lineRule="auto"/>
        <w:jc w:val="both"/>
        <w:textAlignment w:val="baseline"/>
        <w:rPr>
          <w:rFonts w:ascii="Times New Roman" w:hAnsi="Times New Roman" w:cs="Times New Roman"/>
          <w:color w:val="000000"/>
          <w:sz w:val="24"/>
          <w:szCs w:val="24"/>
          <w:lang w:val="id-ID"/>
        </w:rPr>
      </w:pPr>
      <w:r w:rsidRPr="00EE71B1">
        <w:rPr>
          <w:rFonts w:ascii="Times New Roman" w:hAnsi="Times New Roman" w:cs="Times New Roman"/>
          <w:color w:val="000000"/>
          <w:sz w:val="24"/>
          <w:szCs w:val="24"/>
          <w:lang w:val="id-ID"/>
        </w:rPr>
        <w:t>Surat Bukti Kewarganegaraan Republik Indonesia (SKBRI)</w:t>
      </w:r>
    </w:p>
    <w:p w14:paraId="31777930" w14:textId="77777777" w:rsidR="003F7ED1" w:rsidRPr="007C42C4" w:rsidRDefault="007C42C4" w:rsidP="007C42C4">
      <w:pPr>
        <w:spacing w:after="450" w:line="480" w:lineRule="auto"/>
        <w:ind w:firstLine="720"/>
        <w:jc w:val="both"/>
        <w:textAlignment w:val="baseline"/>
        <w:rPr>
          <w:rFonts w:ascii="Times New Roman" w:hAnsi="Times New Roman" w:cs="Times New Roman"/>
          <w:color w:val="000000"/>
          <w:sz w:val="24"/>
          <w:szCs w:val="24"/>
          <w:lang w:val="id-ID"/>
        </w:rPr>
      </w:pPr>
      <w:r w:rsidRPr="003C2EF6">
        <w:rPr>
          <w:rFonts w:ascii="Times New Roman" w:hAnsi="Times New Roman" w:cs="Times New Roman"/>
          <w:color w:val="000000"/>
          <w:sz w:val="24"/>
          <w:szCs w:val="24"/>
          <w:lang w:val="id-ID"/>
        </w:rPr>
        <w:t>Dalam hal pelayanan KTP, masyarakat menginginkan pelayanan yang berkualitas, hal ini dapat dilihat dari prosedur yang ditetapkan aparatur pemerintah kepada masyarakat dalam memberikan pelayanan serta sikap aparatur yang bertugas yang bersahabat dan ramah kepada masyarakat yang memerlukan bantuan.</w:t>
      </w:r>
    </w:p>
    <w:sectPr w:rsidR="003F7ED1" w:rsidRPr="007C42C4" w:rsidSect="007C42C4">
      <w:headerReference w:type="even" r:id="rId7"/>
      <w:headerReference w:type="default" r:id="rId8"/>
      <w:footerReference w:type="even" r:id="rId9"/>
      <w:footerReference w:type="default" r:id="rId10"/>
      <w:headerReference w:type="first" r:id="rId11"/>
      <w:footerReference w:type="first" r:id="rId12"/>
      <w:pgSz w:w="11906" w:h="16838"/>
      <w:pgMar w:top="1701" w:right="1701" w:bottom="1701" w:left="226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0DC9109" w14:textId="77777777" w:rsidR="00CE0CC6" w:rsidRDefault="00CE0CC6" w:rsidP="0066220D">
      <w:pPr>
        <w:spacing w:after="0" w:line="240" w:lineRule="auto"/>
      </w:pPr>
      <w:r>
        <w:separator/>
      </w:r>
    </w:p>
  </w:endnote>
  <w:endnote w:type="continuationSeparator" w:id="0">
    <w:p w14:paraId="47A2CD6E" w14:textId="77777777" w:rsidR="00CE0CC6" w:rsidRDefault="00CE0CC6" w:rsidP="0066220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5220D7" w14:textId="77777777" w:rsidR="0066220D" w:rsidRDefault="006622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CFB4794" w14:textId="77777777" w:rsidR="0066220D" w:rsidRDefault="0066220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685AACD" w14:textId="77777777" w:rsidR="0066220D" w:rsidRDefault="006622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A86EF55" w14:textId="77777777" w:rsidR="00CE0CC6" w:rsidRDefault="00CE0CC6" w:rsidP="0066220D">
      <w:pPr>
        <w:spacing w:after="0" w:line="240" w:lineRule="auto"/>
      </w:pPr>
      <w:r>
        <w:separator/>
      </w:r>
    </w:p>
  </w:footnote>
  <w:footnote w:type="continuationSeparator" w:id="0">
    <w:p w14:paraId="24CAFE2B" w14:textId="77777777" w:rsidR="00CE0CC6" w:rsidRDefault="00CE0CC6" w:rsidP="0066220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045A73" w14:textId="7DB98D56" w:rsidR="0066220D" w:rsidRDefault="0066220D">
    <w:pPr>
      <w:pStyle w:val="Header"/>
    </w:pPr>
    <w:r>
      <w:rPr>
        <w:noProof/>
      </w:rPr>
      <w:pict w14:anchorId="5270089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23594" o:spid="_x0000_s2050" type="#_x0000_t75" style="position:absolute;margin-left:0;margin-top:0;width:396.7pt;height:373.35pt;z-index:-251657216;mso-position-horizontal:center;mso-position-horizontal-relative:margin;mso-position-vertical:center;mso-position-vertical-relative:margin" o:allowincell="f">
          <v:imagedata r:id="rId1" o:title="logo ugj" gain="19661f" blacklevel="22938f"/>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E7403F" w14:textId="2F065582" w:rsidR="0066220D" w:rsidRDefault="0066220D">
    <w:pPr>
      <w:pStyle w:val="Header"/>
    </w:pPr>
    <w:r>
      <w:rPr>
        <w:noProof/>
      </w:rPr>
      <w:pict w14:anchorId="210B2F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23595" o:spid="_x0000_s2051" type="#_x0000_t75" style="position:absolute;margin-left:0;margin-top:0;width:396.7pt;height:373.35pt;z-index:-251656192;mso-position-horizontal:center;mso-position-horizontal-relative:margin;mso-position-vertical:center;mso-position-vertical-relative:margin" o:allowincell="f">
          <v:imagedata r:id="rId1" o:title="logo ugj" gain="19661f" blacklevel="22938f"/>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342B56" w14:textId="09FA2372" w:rsidR="0066220D" w:rsidRDefault="0066220D">
    <w:pPr>
      <w:pStyle w:val="Header"/>
    </w:pPr>
    <w:r>
      <w:rPr>
        <w:noProof/>
      </w:rPr>
      <w:pict w14:anchorId="5C2E77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717123593" o:spid="_x0000_s2049" type="#_x0000_t75" style="position:absolute;margin-left:0;margin-top:0;width:396.7pt;height:373.35pt;z-index:-251658240;mso-position-horizontal:center;mso-position-horizontal-relative:margin;mso-position-vertical:center;mso-position-vertical-relative:margin" o:allowincell="f">
          <v:imagedata r:id="rId1" o:title="logo ugj" gain="19661f" blacklevel="22938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E85F4A"/>
    <w:multiLevelType w:val="hybridMultilevel"/>
    <w:tmpl w:val="49606B30"/>
    <w:lvl w:ilvl="0" w:tplc="C8EE0E7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45316F5"/>
    <w:multiLevelType w:val="multilevel"/>
    <w:tmpl w:val="5748ED92"/>
    <w:lvl w:ilvl="0">
      <w:start w:val="1"/>
      <w:numFmt w:val="decimal"/>
      <w:lvlText w:val="3.%1"/>
      <w:lvlJc w:val="left"/>
      <w:pPr>
        <w:ind w:left="360" w:hanging="360"/>
      </w:pPr>
      <w:rPr>
        <w:rFonts w:hint="default"/>
      </w:rPr>
    </w:lvl>
    <w:lvl w:ilvl="1">
      <w:start w:val="2"/>
      <w:numFmt w:val="decimal"/>
      <w:isLgl/>
      <w:lvlText w:val="%1.%2."/>
      <w:lvlJc w:val="left"/>
      <w:pPr>
        <w:ind w:left="720" w:hanging="540"/>
      </w:pPr>
      <w:rPr>
        <w:rFonts w:hint="default"/>
      </w:rPr>
    </w:lvl>
    <w:lvl w:ilvl="2">
      <w:start w:val="1"/>
      <w:numFmt w:val="decimal"/>
      <w:isLgl/>
      <w:lvlText w:val="%1.%2.%3."/>
      <w:lvlJc w:val="left"/>
      <w:pPr>
        <w:ind w:left="828" w:hanging="720"/>
      </w:pPr>
      <w:rPr>
        <w:rFonts w:hint="default"/>
      </w:rPr>
    </w:lvl>
    <w:lvl w:ilvl="3">
      <w:start w:val="1"/>
      <w:numFmt w:val="decimal"/>
      <w:isLgl/>
      <w:lvlText w:val="%1.%2.%3.%4."/>
      <w:lvlJc w:val="left"/>
      <w:pPr>
        <w:ind w:left="828"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98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700" w:hanging="1440"/>
      </w:pPr>
      <w:rPr>
        <w:rFonts w:hint="default"/>
      </w:rPr>
    </w:lvl>
    <w:lvl w:ilvl="8">
      <w:start w:val="1"/>
      <w:numFmt w:val="decimal"/>
      <w:isLgl/>
      <w:lvlText w:val="%1.%2.%3.%4.%5.%6.%7.%8.%9."/>
      <w:lvlJc w:val="left"/>
      <w:pPr>
        <w:ind w:left="3240" w:hanging="1800"/>
      </w:pPr>
      <w:rPr>
        <w:rFonts w:hint="default"/>
      </w:rPr>
    </w:lvl>
  </w:abstractNum>
  <w:abstractNum w:abstractNumId="2" w15:restartNumberingAfterBreak="0">
    <w:nsid w:val="06F6471B"/>
    <w:multiLevelType w:val="multilevel"/>
    <w:tmpl w:val="BABE7B74"/>
    <w:lvl w:ilvl="0">
      <w:start w:val="1"/>
      <w:numFmt w:val="decimal"/>
      <w:lvlText w:val="%1."/>
      <w:lvlJc w:val="left"/>
      <w:pPr>
        <w:ind w:left="360" w:hanging="360"/>
      </w:pPr>
      <w:rPr>
        <w:rFonts w:hint="default"/>
      </w:rPr>
    </w:lvl>
    <w:lvl w:ilvl="1">
      <w:start w:val="1"/>
      <w:numFmt w:val="decimal"/>
      <w:isLgl/>
      <w:lvlText w:val="%1.%2."/>
      <w:lvlJc w:val="left"/>
      <w:pPr>
        <w:ind w:left="540" w:hanging="540"/>
      </w:pPr>
      <w:rPr>
        <w:rFonts w:hint="default"/>
      </w:rPr>
    </w:lvl>
    <w:lvl w:ilvl="2">
      <w:start w:val="5"/>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ADA5D8C"/>
    <w:multiLevelType w:val="hybridMultilevel"/>
    <w:tmpl w:val="14BA6FE8"/>
    <w:lvl w:ilvl="0" w:tplc="1E0E7FD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5C3AB9"/>
    <w:multiLevelType w:val="hybridMultilevel"/>
    <w:tmpl w:val="A1328266"/>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1D407E4"/>
    <w:multiLevelType w:val="hybridMultilevel"/>
    <w:tmpl w:val="B6404C7E"/>
    <w:lvl w:ilvl="0" w:tplc="2956263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9BE080A"/>
    <w:multiLevelType w:val="hybridMultilevel"/>
    <w:tmpl w:val="0B8C7010"/>
    <w:lvl w:ilvl="0" w:tplc="39F4988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A2C10FE"/>
    <w:multiLevelType w:val="multilevel"/>
    <w:tmpl w:val="45A0688E"/>
    <w:lvl w:ilvl="0">
      <w:start w:val="2"/>
      <w:numFmt w:val="decimal"/>
      <w:lvlText w:val="%1."/>
      <w:lvlJc w:val="left"/>
      <w:pPr>
        <w:ind w:left="540" w:hanging="540"/>
      </w:pPr>
      <w:rPr>
        <w:rFonts w:hint="default"/>
        <w:b/>
        <w:i w:val="0"/>
      </w:rPr>
    </w:lvl>
    <w:lvl w:ilvl="1">
      <w:start w:val="1"/>
      <w:numFmt w:val="decimal"/>
      <w:lvlText w:val="%1.%2."/>
      <w:lvlJc w:val="left"/>
      <w:pPr>
        <w:ind w:left="1260" w:hanging="540"/>
      </w:pPr>
      <w:rPr>
        <w:rFonts w:hint="default"/>
        <w:b/>
        <w:i w:val="0"/>
      </w:rPr>
    </w:lvl>
    <w:lvl w:ilvl="2">
      <w:start w:val="2"/>
      <w:numFmt w:val="decimal"/>
      <w:lvlText w:val="%1.%2.%3."/>
      <w:lvlJc w:val="left"/>
      <w:pPr>
        <w:ind w:left="2160" w:hanging="720"/>
      </w:pPr>
      <w:rPr>
        <w:rFonts w:hint="default"/>
        <w:b/>
        <w:i w:val="0"/>
      </w:rPr>
    </w:lvl>
    <w:lvl w:ilvl="3">
      <w:start w:val="1"/>
      <w:numFmt w:val="decimal"/>
      <w:lvlText w:val="%1.%2.%3.%4."/>
      <w:lvlJc w:val="left"/>
      <w:pPr>
        <w:ind w:left="2880" w:hanging="720"/>
      </w:pPr>
      <w:rPr>
        <w:rFonts w:hint="default"/>
        <w:b/>
        <w:i w:val="0"/>
      </w:rPr>
    </w:lvl>
    <w:lvl w:ilvl="4">
      <w:start w:val="1"/>
      <w:numFmt w:val="decimal"/>
      <w:lvlText w:val="%1.%2.%3.%4.%5."/>
      <w:lvlJc w:val="left"/>
      <w:pPr>
        <w:ind w:left="3960" w:hanging="1080"/>
      </w:pPr>
      <w:rPr>
        <w:rFonts w:hint="default"/>
        <w:b/>
        <w:i w:val="0"/>
      </w:rPr>
    </w:lvl>
    <w:lvl w:ilvl="5">
      <w:start w:val="1"/>
      <w:numFmt w:val="decimal"/>
      <w:lvlText w:val="%1.%2.%3.%4.%5.%6."/>
      <w:lvlJc w:val="left"/>
      <w:pPr>
        <w:ind w:left="4680" w:hanging="1080"/>
      </w:pPr>
      <w:rPr>
        <w:rFonts w:hint="default"/>
        <w:b/>
        <w:i w:val="0"/>
      </w:rPr>
    </w:lvl>
    <w:lvl w:ilvl="6">
      <w:start w:val="1"/>
      <w:numFmt w:val="decimal"/>
      <w:lvlText w:val="%1.%2.%3.%4.%5.%6.%7."/>
      <w:lvlJc w:val="left"/>
      <w:pPr>
        <w:ind w:left="5760" w:hanging="1440"/>
      </w:pPr>
      <w:rPr>
        <w:rFonts w:hint="default"/>
        <w:b/>
        <w:i w:val="0"/>
      </w:rPr>
    </w:lvl>
    <w:lvl w:ilvl="7">
      <w:start w:val="1"/>
      <w:numFmt w:val="decimal"/>
      <w:lvlText w:val="%1.%2.%3.%4.%5.%6.%7.%8."/>
      <w:lvlJc w:val="left"/>
      <w:pPr>
        <w:ind w:left="6480" w:hanging="1440"/>
      </w:pPr>
      <w:rPr>
        <w:rFonts w:hint="default"/>
        <w:b/>
        <w:i w:val="0"/>
      </w:rPr>
    </w:lvl>
    <w:lvl w:ilvl="8">
      <w:start w:val="1"/>
      <w:numFmt w:val="decimal"/>
      <w:lvlText w:val="%1.%2.%3.%4.%5.%6.%7.%8.%9."/>
      <w:lvlJc w:val="left"/>
      <w:pPr>
        <w:ind w:left="7560" w:hanging="1800"/>
      </w:pPr>
      <w:rPr>
        <w:rFonts w:hint="default"/>
        <w:b/>
        <w:i w:val="0"/>
      </w:rPr>
    </w:lvl>
  </w:abstractNum>
  <w:abstractNum w:abstractNumId="8" w15:restartNumberingAfterBreak="0">
    <w:nsid w:val="2FE3437E"/>
    <w:multiLevelType w:val="multilevel"/>
    <w:tmpl w:val="0AD84A12"/>
    <w:lvl w:ilvl="0">
      <w:start w:val="1"/>
      <w:numFmt w:val="decimal"/>
      <w:lvlText w:val="%1."/>
      <w:lvlJc w:val="left"/>
      <w:pPr>
        <w:ind w:left="360" w:hanging="360"/>
      </w:pPr>
      <w:rPr>
        <w:rFonts w:hint="default"/>
      </w:rPr>
    </w:lvl>
    <w:lvl w:ilvl="1">
      <w:start w:val="1"/>
      <w:numFmt w:val="decimal"/>
      <w:isLgl/>
      <w:lvlText w:val="%1.%2."/>
      <w:lvlJc w:val="left"/>
      <w:pPr>
        <w:ind w:left="-2738"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9" w15:restartNumberingAfterBreak="0">
    <w:nsid w:val="341C43CF"/>
    <w:multiLevelType w:val="hybridMultilevel"/>
    <w:tmpl w:val="1F183058"/>
    <w:lvl w:ilvl="0" w:tplc="30EE7566">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A370E94"/>
    <w:multiLevelType w:val="hybridMultilevel"/>
    <w:tmpl w:val="3E0A6894"/>
    <w:lvl w:ilvl="0" w:tplc="7B9EF0E8">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EBD290E"/>
    <w:multiLevelType w:val="multilevel"/>
    <w:tmpl w:val="A6E2AF62"/>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b/>
        <w:i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2" w15:restartNumberingAfterBreak="0">
    <w:nsid w:val="4041461E"/>
    <w:multiLevelType w:val="hybridMultilevel"/>
    <w:tmpl w:val="41D02C12"/>
    <w:lvl w:ilvl="0" w:tplc="36C6958A">
      <w:start w:val="1"/>
      <w:numFmt w:val="lowerLetter"/>
      <w:lvlText w:val="%1)"/>
      <w:lvlJc w:val="left"/>
      <w:pPr>
        <w:ind w:left="360" w:hanging="360"/>
      </w:pPr>
      <w:rPr>
        <w:rFonts w:hint="default"/>
        <w:i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0953DB"/>
    <w:multiLevelType w:val="hybridMultilevel"/>
    <w:tmpl w:val="AFC480CA"/>
    <w:lvl w:ilvl="0" w:tplc="52865A5A">
      <w:start w:val="1"/>
      <w:numFmt w:val="lowerLetter"/>
      <w:lvlText w:val="%1."/>
      <w:lvlJc w:val="left"/>
      <w:pPr>
        <w:ind w:left="360" w:hanging="360"/>
      </w:pPr>
      <w:rPr>
        <w:rFonts w:ascii="Times New Roman" w:eastAsiaTheme="minorHAnsi" w:hAnsi="Times New Roman" w:cs="Times New Roman"/>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4ED510E1"/>
    <w:multiLevelType w:val="hybridMultilevel"/>
    <w:tmpl w:val="67BC1C7E"/>
    <w:lvl w:ilvl="0" w:tplc="23166EE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F8446D5"/>
    <w:multiLevelType w:val="multilevel"/>
    <w:tmpl w:val="051A0D7C"/>
    <w:lvl w:ilvl="0">
      <w:start w:val="1"/>
      <w:numFmt w:val="decimal"/>
      <w:lvlText w:val="%1."/>
      <w:lvlJc w:val="left"/>
      <w:pPr>
        <w:ind w:left="360" w:hanging="360"/>
      </w:pPr>
      <w:rPr>
        <w:rFonts w:hint="default"/>
        <w:i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6" w15:restartNumberingAfterBreak="0">
    <w:nsid w:val="50BD2EF8"/>
    <w:multiLevelType w:val="hybridMultilevel"/>
    <w:tmpl w:val="467C6226"/>
    <w:lvl w:ilvl="0" w:tplc="01FEB94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3B16AB7"/>
    <w:multiLevelType w:val="hybridMultilevel"/>
    <w:tmpl w:val="7EF05F3A"/>
    <w:lvl w:ilvl="0" w:tplc="FDC633E6">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4D77ABA"/>
    <w:multiLevelType w:val="hybridMultilevel"/>
    <w:tmpl w:val="5F3AD0CA"/>
    <w:lvl w:ilvl="0" w:tplc="445E1CAC">
      <w:start w:val="1"/>
      <w:numFmt w:val="decimal"/>
      <w:lvlText w:val="%1."/>
      <w:lvlJc w:val="left"/>
      <w:pPr>
        <w:ind w:left="360" w:hanging="360"/>
      </w:pPr>
      <w:rPr>
        <w:rFonts w:hint="default"/>
        <w:i/>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62E6F6D"/>
    <w:multiLevelType w:val="hybridMultilevel"/>
    <w:tmpl w:val="F978F204"/>
    <w:lvl w:ilvl="0" w:tplc="49EEB164">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6363018"/>
    <w:multiLevelType w:val="hybridMultilevel"/>
    <w:tmpl w:val="D28E326C"/>
    <w:lvl w:ilvl="0" w:tplc="7D828C1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57A466C0"/>
    <w:multiLevelType w:val="hybridMultilevel"/>
    <w:tmpl w:val="82CC5F2E"/>
    <w:lvl w:ilvl="0" w:tplc="F89626B0">
      <w:start w:val="1"/>
      <w:numFmt w:val="lowerLetter"/>
      <w:lvlText w:val="%1."/>
      <w:lvlJc w:val="left"/>
      <w:pPr>
        <w:ind w:left="360" w:hanging="360"/>
      </w:pPr>
      <w:rPr>
        <w:rFonts w:ascii="Times New Roman" w:eastAsiaTheme="minorHAnsi" w:hAnsi="Times New Roman" w:cs="Times New Roman"/>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3627943"/>
    <w:multiLevelType w:val="hybridMultilevel"/>
    <w:tmpl w:val="E960C2A4"/>
    <w:lvl w:ilvl="0" w:tplc="4CD2838A">
      <w:start w:val="1"/>
      <w:numFmt w:val="lowerLetter"/>
      <w:lvlText w:val="%1."/>
      <w:lvlJc w:val="left"/>
      <w:pPr>
        <w:ind w:left="360" w:hanging="360"/>
      </w:pPr>
      <w:rPr>
        <w:rFonts w:hint="default"/>
        <w:b w:val="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15:restartNumberingAfterBreak="0">
    <w:nsid w:val="6B81772C"/>
    <w:multiLevelType w:val="hybridMultilevel"/>
    <w:tmpl w:val="35F20170"/>
    <w:lvl w:ilvl="0" w:tplc="A2702A9E">
      <w:start w:val="1"/>
      <w:numFmt w:val="lowerLetter"/>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D2C0D73"/>
    <w:multiLevelType w:val="hybridMultilevel"/>
    <w:tmpl w:val="F8741344"/>
    <w:lvl w:ilvl="0" w:tplc="9FB09E0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3721FE3"/>
    <w:multiLevelType w:val="multilevel"/>
    <w:tmpl w:val="1DF6D700"/>
    <w:lvl w:ilvl="0">
      <w:start w:val="2"/>
      <w:numFmt w:val="decimal"/>
      <w:lvlText w:val="%1."/>
      <w:lvlJc w:val="left"/>
      <w:pPr>
        <w:ind w:left="540" w:hanging="540"/>
      </w:pPr>
      <w:rPr>
        <w:rFonts w:hint="default"/>
        <w:b/>
      </w:rPr>
    </w:lvl>
    <w:lvl w:ilvl="1">
      <w:start w:val="3"/>
      <w:numFmt w:val="decimal"/>
      <w:lvlText w:val="%1.%2."/>
      <w:lvlJc w:val="left"/>
      <w:pPr>
        <w:ind w:left="1080" w:hanging="540"/>
      </w:pPr>
      <w:rPr>
        <w:rFonts w:hint="default"/>
        <w:b/>
      </w:rPr>
    </w:lvl>
    <w:lvl w:ilvl="2">
      <w:start w:val="1"/>
      <w:numFmt w:val="decimal"/>
      <w:lvlText w:val="%1.%2.%3."/>
      <w:lvlJc w:val="left"/>
      <w:pPr>
        <w:ind w:left="1800" w:hanging="720"/>
      </w:pPr>
      <w:rPr>
        <w:rFonts w:hint="default"/>
        <w:b/>
      </w:rPr>
    </w:lvl>
    <w:lvl w:ilvl="3">
      <w:start w:val="1"/>
      <w:numFmt w:val="decimal"/>
      <w:lvlText w:val="%1.%2.%3.%4."/>
      <w:lvlJc w:val="left"/>
      <w:pPr>
        <w:ind w:left="2340" w:hanging="720"/>
      </w:pPr>
      <w:rPr>
        <w:rFonts w:hint="default"/>
        <w:b/>
      </w:rPr>
    </w:lvl>
    <w:lvl w:ilvl="4">
      <w:start w:val="1"/>
      <w:numFmt w:val="decimal"/>
      <w:lvlText w:val="%1.%2.%3.%4.%5."/>
      <w:lvlJc w:val="left"/>
      <w:pPr>
        <w:ind w:left="3240" w:hanging="1080"/>
      </w:pPr>
      <w:rPr>
        <w:rFonts w:hint="default"/>
        <w:b/>
      </w:rPr>
    </w:lvl>
    <w:lvl w:ilvl="5">
      <w:start w:val="1"/>
      <w:numFmt w:val="decimal"/>
      <w:lvlText w:val="%1.%2.%3.%4.%5.%6."/>
      <w:lvlJc w:val="left"/>
      <w:pPr>
        <w:ind w:left="3780" w:hanging="1080"/>
      </w:pPr>
      <w:rPr>
        <w:rFonts w:hint="default"/>
        <w:b/>
      </w:rPr>
    </w:lvl>
    <w:lvl w:ilvl="6">
      <w:start w:val="1"/>
      <w:numFmt w:val="decimal"/>
      <w:lvlText w:val="%1.%2.%3.%4.%5.%6.%7."/>
      <w:lvlJc w:val="left"/>
      <w:pPr>
        <w:ind w:left="4680" w:hanging="1440"/>
      </w:pPr>
      <w:rPr>
        <w:rFonts w:hint="default"/>
        <w:b/>
      </w:rPr>
    </w:lvl>
    <w:lvl w:ilvl="7">
      <w:start w:val="1"/>
      <w:numFmt w:val="decimal"/>
      <w:lvlText w:val="%1.%2.%3.%4.%5.%6.%7.%8."/>
      <w:lvlJc w:val="left"/>
      <w:pPr>
        <w:ind w:left="5220" w:hanging="1440"/>
      </w:pPr>
      <w:rPr>
        <w:rFonts w:hint="default"/>
        <w:b/>
      </w:rPr>
    </w:lvl>
    <w:lvl w:ilvl="8">
      <w:start w:val="1"/>
      <w:numFmt w:val="decimal"/>
      <w:lvlText w:val="%1.%2.%3.%4.%5.%6.%7.%8.%9."/>
      <w:lvlJc w:val="left"/>
      <w:pPr>
        <w:ind w:left="6120" w:hanging="1800"/>
      </w:pPr>
      <w:rPr>
        <w:rFonts w:hint="default"/>
        <w:b/>
      </w:rPr>
    </w:lvl>
  </w:abstractNum>
  <w:abstractNum w:abstractNumId="26" w15:restartNumberingAfterBreak="0">
    <w:nsid w:val="788423AA"/>
    <w:multiLevelType w:val="multilevel"/>
    <w:tmpl w:val="08C81C4A"/>
    <w:lvl w:ilvl="0">
      <w:start w:val="1"/>
      <w:numFmt w:val="decimal"/>
      <w:lvlText w:val="%1."/>
      <w:lvlJc w:val="left"/>
      <w:pPr>
        <w:ind w:left="360" w:hanging="360"/>
      </w:pPr>
      <w:rPr>
        <w:rFonts w:hint="default"/>
      </w:rPr>
    </w:lvl>
    <w:lvl w:ilvl="1">
      <w:start w:val="2"/>
      <w:numFmt w:val="decimal"/>
      <w:isLgl/>
      <w:lvlText w:val="%1.%2"/>
      <w:lvlJc w:val="left"/>
      <w:pPr>
        <w:ind w:left="375" w:hanging="375"/>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7" w15:restartNumberingAfterBreak="0">
    <w:nsid w:val="7CA234B5"/>
    <w:multiLevelType w:val="hybridMultilevel"/>
    <w:tmpl w:val="206AD7A0"/>
    <w:lvl w:ilvl="0" w:tplc="A01608CE">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1"/>
  </w:num>
  <w:num w:numId="2">
    <w:abstractNumId w:val="6"/>
  </w:num>
  <w:num w:numId="3">
    <w:abstractNumId w:val="7"/>
  </w:num>
  <w:num w:numId="4">
    <w:abstractNumId w:val="24"/>
  </w:num>
  <w:num w:numId="5">
    <w:abstractNumId w:val="2"/>
  </w:num>
  <w:num w:numId="6">
    <w:abstractNumId w:val="14"/>
  </w:num>
  <w:num w:numId="7">
    <w:abstractNumId w:val="21"/>
  </w:num>
  <w:num w:numId="8">
    <w:abstractNumId w:val="13"/>
  </w:num>
  <w:num w:numId="9">
    <w:abstractNumId w:val="9"/>
  </w:num>
  <w:num w:numId="10">
    <w:abstractNumId w:val="27"/>
  </w:num>
  <w:num w:numId="11">
    <w:abstractNumId w:val="19"/>
  </w:num>
  <w:num w:numId="12">
    <w:abstractNumId w:val="23"/>
  </w:num>
  <w:num w:numId="13">
    <w:abstractNumId w:val="17"/>
  </w:num>
  <w:num w:numId="14">
    <w:abstractNumId w:val="3"/>
  </w:num>
  <w:num w:numId="15">
    <w:abstractNumId w:val="10"/>
  </w:num>
  <w:num w:numId="16">
    <w:abstractNumId w:val="22"/>
  </w:num>
  <w:num w:numId="17">
    <w:abstractNumId w:val="12"/>
  </w:num>
  <w:num w:numId="18">
    <w:abstractNumId w:val="25"/>
  </w:num>
  <w:num w:numId="19">
    <w:abstractNumId w:val="5"/>
  </w:num>
  <w:num w:numId="20">
    <w:abstractNumId w:val="15"/>
  </w:num>
  <w:num w:numId="21">
    <w:abstractNumId w:val="20"/>
  </w:num>
  <w:num w:numId="22">
    <w:abstractNumId w:val="1"/>
  </w:num>
  <w:num w:numId="23">
    <w:abstractNumId w:val="26"/>
  </w:num>
  <w:num w:numId="24">
    <w:abstractNumId w:val="16"/>
  </w:num>
  <w:num w:numId="25">
    <w:abstractNumId w:val="0"/>
  </w:num>
  <w:num w:numId="26">
    <w:abstractNumId w:val="4"/>
  </w:num>
  <w:num w:numId="27">
    <w:abstractNumId w:val="8"/>
  </w:num>
  <w:num w:numId="2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C42C4"/>
    <w:rsid w:val="003F7ED1"/>
    <w:rsid w:val="0066220D"/>
    <w:rsid w:val="007C42C4"/>
    <w:rsid w:val="00CE0CC6"/>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3D8BF0CF"/>
  <w15:docId w15:val="{10955391-4C03-48DF-91F9-A7E56C636A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42C4"/>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ody Text Char1,Char Char2,sub de titre 4,ANNEX,TABEL,kepala,Colorful List - Accent 11,List Paragraph2,Char Char21,Tabel,SUB BAB2,ListKebijakan,Dot pt,F5 List Paragraph,List Paragraph Char Char Char,Indicator Text"/>
    <w:basedOn w:val="Normal"/>
    <w:link w:val="ListParagraphChar"/>
    <w:uiPriority w:val="34"/>
    <w:qFormat/>
    <w:rsid w:val="007C42C4"/>
    <w:pPr>
      <w:ind w:left="720"/>
      <w:contextualSpacing/>
    </w:pPr>
  </w:style>
  <w:style w:type="character" w:customStyle="1" w:styleId="ListParagraphChar">
    <w:name w:val="List Paragraph Char"/>
    <w:aliases w:val="Body Text Char1 Char,Char Char2 Char,sub de titre 4 Char,ANNEX Char,TABEL Char,kepala Char,Colorful List - Accent 11 Char,List Paragraph2 Char,Char Char21 Char,Tabel Char,SUB BAB2 Char,ListKebijakan Char,Dot pt Char"/>
    <w:link w:val="ListParagraph"/>
    <w:uiPriority w:val="34"/>
    <w:locked/>
    <w:rsid w:val="007C42C4"/>
    <w:rPr>
      <w:lang w:val="en-US"/>
    </w:rPr>
  </w:style>
  <w:style w:type="paragraph" w:styleId="Header">
    <w:name w:val="header"/>
    <w:basedOn w:val="Normal"/>
    <w:link w:val="HeaderChar"/>
    <w:uiPriority w:val="99"/>
    <w:unhideWhenUsed/>
    <w:rsid w:val="0066220D"/>
    <w:pPr>
      <w:tabs>
        <w:tab w:val="center" w:pos="4513"/>
        <w:tab w:val="right" w:pos="9026"/>
      </w:tabs>
      <w:spacing w:after="0" w:line="240" w:lineRule="auto"/>
    </w:pPr>
  </w:style>
  <w:style w:type="character" w:customStyle="1" w:styleId="HeaderChar">
    <w:name w:val="Header Char"/>
    <w:basedOn w:val="DefaultParagraphFont"/>
    <w:link w:val="Header"/>
    <w:uiPriority w:val="99"/>
    <w:rsid w:val="0066220D"/>
    <w:rPr>
      <w:lang w:val="en-US"/>
    </w:rPr>
  </w:style>
  <w:style w:type="paragraph" w:styleId="Footer">
    <w:name w:val="footer"/>
    <w:basedOn w:val="Normal"/>
    <w:link w:val="FooterChar"/>
    <w:uiPriority w:val="99"/>
    <w:unhideWhenUsed/>
    <w:rsid w:val="0066220D"/>
    <w:pPr>
      <w:tabs>
        <w:tab w:val="center" w:pos="4513"/>
        <w:tab w:val="right" w:pos="9026"/>
      </w:tabs>
      <w:spacing w:after="0" w:line="240" w:lineRule="auto"/>
    </w:pPr>
  </w:style>
  <w:style w:type="character" w:customStyle="1" w:styleId="FooterChar">
    <w:name w:val="Footer Char"/>
    <w:basedOn w:val="DefaultParagraphFont"/>
    <w:link w:val="Footer"/>
    <w:uiPriority w:val="99"/>
    <w:rsid w:val="0066220D"/>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4132</Words>
  <Characters>23556</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User</cp:lastModifiedBy>
  <cp:revision>3</cp:revision>
  <cp:lastPrinted>2024-06-27T06:47:00Z</cp:lastPrinted>
  <dcterms:created xsi:type="dcterms:W3CDTF">2023-05-09T14:33:00Z</dcterms:created>
  <dcterms:modified xsi:type="dcterms:W3CDTF">2024-06-27T06:47:00Z</dcterms:modified>
</cp:coreProperties>
</file>