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598" w:rsidRDefault="00A45598" w:rsidP="00A45598">
      <w:pPr>
        <w:rPr>
          <w:rStyle w:val="fontstyle01"/>
        </w:rPr>
      </w:pPr>
      <w:r>
        <w:rPr>
          <w:rStyle w:val="fontstyle01"/>
        </w:rPr>
        <w:t xml:space="preserve"> </w:t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>BAB II</w:t>
      </w:r>
    </w:p>
    <w:p w:rsidR="00A45598" w:rsidRDefault="00A45598" w:rsidP="00A45598">
      <w:pPr>
        <w:rPr>
          <w:rStyle w:val="fontstyle01"/>
        </w:rPr>
      </w:pPr>
      <w:r>
        <w:rPr>
          <w:b/>
          <w:bCs/>
          <w:color w:val="000000"/>
        </w:rPr>
        <w:br/>
      </w:r>
      <w:r>
        <w:rPr>
          <w:rStyle w:val="fontstyle01"/>
        </w:rPr>
        <w:t>KAJIAN PUSTAKA</w:t>
      </w:r>
    </w:p>
    <w:p w:rsidR="00A45598" w:rsidRDefault="00A45598" w:rsidP="00A45598">
      <w:bookmarkStart w:id="0" w:name="_GoBack"/>
      <w:bookmarkEnd w:id="0"/>
      <w:r>
        <w:rPr>
          <w:b/>
          <w:bCs/>
          <w:color w:val="000000"/>
        </w:rPr>
        <w:br/>
      </w:r>
      <w:r>
        <w:rPr>
          <w:rStyle w:val="fontstyle01"/>
        </w:rPr>
        <w:t>A. Teori Belajar Ausubel</w:t>
      </w:r>
      <w:r>
        <w:rPr>
          <w:b/>
          <w:bCs/>
          <w:color w:val="000000"/>
        </w:rPr>
        <w:br/>
      </w:r>
      <w:r>
        <w:rPr>
          <w:rStyle w:val="fontstyle21"/>
        </w:rPr>
        <w:t>David Paul Ausubel adalah seorang tokoh ahli psikologi kognitif yang</w:t>
      </w:r>
      <w:r>
        <w:rPr>
          <w:color w:val="000000"/>
        </w:rPr>
        <w:br/>
      </w:r>
      <w:r>
        <w:rPr>
          <w:rStyle w:val="fontstyle21"/>
        </w:rPr>
        <w:t>mengembangkan teori psikologi kognitif. Menurut Ausubel (Ratnasari,</w:t>
      </w:r>
      <w:r>
        <w:rPr>
          <w:color w:val="000000"/>
        </w:rPr>
        <w:br/>
      </w:r>
      <w:r>
        <w:rPr>
          <w:rStyle w:val="fontstyle21"/>
        </w:rPr>
        <w:t>2016) belajar bermakna merupakan suatu proses dikaitkannya informasi</w:t>
      </w:r>
      <w:r>
        <w:rPr>
          <w:color w:val="000000"/>
        </w:rPr>
        <w:br/>
      </w:r>
      <w:r>
        <w:rPr>
          <w:rStyle w:val="fontstyle21"/>
        </w:rPr>
        <w:t>baru pada konsep-konsep yang relevan yang terdapat dalam struktur kognitif</w:t>
      </w:r>
      <w:r>
        <w:rPr>
          <w:color w:val="000000"/>
        </w:rPr>
        <w:br/>
      </w:r>
      <w:r>
        <w:rPr>
          <w:rStyle w:val="fontstyle21"/>
        </w:rPr>
        <w:t>seseorang.</w:t>
      </w:r>
      <w:r>
        <w:rPr>
          <w:color w:val="000000"/>
        </w:rPr>
        <w:br/>
      </w:r>
      <w:r>
        <w:rPr>
          <w:rStyle w:val="fontstyle21"/>
        </w:rPr>
        <w:t xml:space="preserve">Ausubel (1978: 41) menyatakan: </w:t>
      </w:r>
      <w:r>
        <w:rPr>
          <w:rStyle w:val="fontstyle31"/>
        </w:rPr>
        <w:t>“…,if the learner’s intention is to</w:t>
      </w:r>
      <w:r>
        <w:rPr>
          <w:i/>
          <w:iCs/>
          <w:color w:val="000000"/>
        </w:rPr>
        <w:br/>
      </w:r>
      <w:r>
        <w:rPr>
          <w:rStyle w:val="fontstyle31"/>
        </w:rPr>
        <w:t>memorise it verbatim, i.e., as a series of arbitrarily related word, both the</w:t>
      </w:r>
      <w:r>
        <w:rPr>
          <w:i/>
          <w:iCs/>
          <w:color w:val="000000"/>
        </w:rPr>
        <w:br/>
      </w:r>
      <w:r>
        <w:rPr>
          <w:rStyle w:val="fontstyle31"/>
        </w:rPr>
        <w:t>learning processand the learning outcome must necessarily be rote and</w:t>
      </w:r>
      <w:r>
        <w:rPr>
          <w:i/>
          <w:iCs/>
          <w:color w:val="000000"/>
        </w:rPr>
        <w:br/>
      </w:r>
      <w:r>
        <w:rPr>
          <w:rStyle w:val="fontstyle31"/>
        </w:rPr>
        <w:t xml:space="preserve">meaningless”. </w:t>
      </w:r>
      <w:r>
        <w:rPr>
          <w:rStyle w:val="fontstyle21"/>
        </w:rPr>
        <w:t>Jika seorang siswa berkeinginan untuk mengingat sesuatu</w:t>
      </w:r>
      <w:r>
        <w:rPr>
          <w:color w:val="000000"/>
        </w:rPr>
        <w:br/>
      </w:r>
      <w:r>
        <w:rPr>
          <w:rStyle w:val="fontstyle21"/>
        </w:rPr>
        <w:t>tanpa mengaitkan dengan hal yang lain maka baik proses maupun hasil</w:t>
      </w:r>
      <w:r>
        <w:rPr>
          <w:color w:val="000000"/>
        </w:rPr>
        <w:br/>
      </w:r>
      <w:r>
        <w:rPr>
          <w:rStyle w:val="fontstyle21"/>
        </w:rPr>
        <w:t>pembelajarannya dapat dinyatakan sebagai hafalan dan tidak akan bermakna</w:t>
      </w:r>
      <w:r>
        <w:rPr>
          <w:color w:val="000000"/>
        </w:rPr>
        <w:br/>
      </w:r>
      <w:r>
        <w:rPr>
          <w:rStyle w:val="fontstyle21"/>
        </w:rPr>
        <w:t>(</w:t>
      </w:r>
      <w:r>
        <w:rPr>
          <w:rStyle w:val="fontstyle31"/>
        </w:rPr>
        <w:t>meaningfull</w:t>
      </w:r>
      <w:r>
        <w:rPr>
          <w:rStyle w:val="fontstyle21"/>
        </w:rPr>
        <w:t>) sama sekali baginya. Menurut Ausubel (Akbar, 2013: 115)</w:t>
      </w:r>
      <w:r>
        <w:rPr>
          <w:color w:val="000000"/>
        </w:rPr>
        <w:br/>
      </w:r>
      <w:r>
        <w:rPr>
          <w:rStyle w:val="fontstyle21"/>
        </w:rPr>
        <w:t>pembelajaran dikatakan bermakna jika proses dalam pembelajaran tersebut</w:t>
      </w:r>
      <w:r>
        <w:rPr>
          <w:color w:val="000000"/>
        </w:rPr>
        <w:br/>
      </w:r>
      <w:r>
        <w:rPr>
          <w:rStyle w:val="fontstyle21"/>
        </w:rPr>
        <w:t>dapat mengaitkan pengetahuan baru dengan konsep-konsep yang sesuai</w:t>
      </w:r>
      <w:r>
        <w:rPr>
          <w:color w:val="000000"/>
        </w:rPr>
        <w:br/>
      </w:r>
      <w:r>
        <w:rPr>
          <w:rStyle w:val="fontstyle21"/>
        </w:rPr>
        <w:t>pada struktur kognitif siswa. Struktur kognitif siswa dapat diartikan sebagai</w:t>
      </w:r>
      <w:r>
        <w:rPr>
          <w:color w:val="000000"/>
        </w:rPr>
        <w:br/>
      </w:r>
      <w:r>
        <w:rPr>
          <w:rStyle w:val="fontstyle21"/>
        </w:rPr>
        <w:t>fakta- fakta, konsep ataupun generalisasi yang sudah dipelajari dan ingat</w:t>
      </w:r>
      <w:r>
        <w:rPr>
          <w:color w:val="000000"/>
        </w:rPr>
        <w:br/>
      </w:r>
      <w:r>
        <w:rPr>
          <w:rStyle w:val="fontstyle21"/>
        </w:rPr>
        <w:t>oleh siswa yang diungkapkan oleh Ausubel (Dahar, 2014: 95).</w:t>
      </w:r>
      <w:r>
        <w:rPr>
          <w:color w:val="000000"/>
        </w:rPr>
        <w:br/>
      </w:r>
      <w:r>
        <w:rPr>
          <w:rStyle w:val="fontstyle21"/>
        </w:rPr>
        <w:t>Selain itu menurut Harefa (2013: 47) faktor-faktor utama yang dapat</w:t>
      </w:r>
      <w:r>
        <w:rPr>
          <w:color w:val="000000"/>
        </w:rPr>
        <w:br/>
      </w:r>
      <w:r>
        <w:rPr>
          <w:rStyle w:val="fontstyle21"/>
        </w:rPr>
        <w:t>mempengaruhi belajar bermakna yaitu struktur kognitif yang dimiliki siswa,</w:t>
      </w:r>
      <w:r>
        <w:rPr>
          <w:color w:val="000000"/>
        </w:rPr>
        <w:br/>
      </w:r>
      <w:r>
        <w:rPr>
          <w:rStyle w:val="fontstyle21"/>
        </w:rPr>
        <w:t>stabilitas, dan kejelasan informasi dalam mata pelajaran tertentu serta pada</w:t>
      </w:r>
      <w:r>
        <w:rPr>
          <w:color w:val="000000"/>
        </w:rPr>
        <w:br/>
      </w:r>
      <w:r>
        <w:rPr>
          <w:rStyle w:val="fontstyle21"/>
        </w:rPr>
        <w:t>waktu yang tertentu. Adapun dalam pandangan Ausubel (Harefa, 2013: 49)</w:t>
      </w:r>
      <w:r>
        <w:rPr>
          <w:color w:val="000000"/>
        </w:rPr>
        <w:br/>
      </w:r>
      <w:r>
        <w:rPr>
          <w:rStyle w:val="fontstyle21"/>
        </w:rPr>
        <w:t xml:space="preserve">mengungkapkan 4 prinsip pembelajaran yaitu: </w:t>
      </w:r>
      <w:r>
        <w:rPr>
          <w:rStyle w:val="fontstyle31"/>
        </w:rPr>
        <w:t>advance organizer</w:t>
      </w:r>
      <w:r>
        <w:rPr>
          <w:rStyle w:val="fontstyle21"/>
        </w:rPr>
        <w:t>,</w:t>
      </w:r>
      <w:r>
        <w:rPr>
          <w:color w:val="000000"/>
        </w:rPr>
        <w:br/>
      </w:r>
      <w:r>
        <w:rPr>
          <w:rStyle w:val="fontstyle21"/>
        </w:rPr>
        <w:t xml:space="preserve">diferensiasi progresif, belajar </w:t>
      </w:r>
      <w:r>
        <w:rPr>
          <w:rStyle w:val="fontstyle31"/>
        </w:rPr>
        <w:t>superordinate</w:t>
      </w:r>
      <w:r>
        <w:rPr>
          <w:rStyle w:val="fontstyle21"/>
        </w:rPr>
        <w:t xml:space="preserve">, dan penyesuaian </w:t>
      </w:r>
      <w:r>
        <w:rPr>
          <w:rStyle w:val="fontstyle31"/>
        </w:rPr>
        <w:t>integrative</w:t>
      </w:r>
      <w:r>
        <w:rPr>
          <w:rStyle w:val="fontstyle21"/>
        </w:rPr>
        <w:t>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"/>
        <w:gridCol w:w="7065"/>
      </w:tblGrid>
      <w:tr w:rsidR="00A45598" w:rsidTr="00A45598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98" w:rsidRDefault="00A45598">
            <w:r>
              <w:rPr>
                <w:rStyle w:val="fontstyle21"/>
              </w:rPr>
              <w:t xml:space="preserve">1. 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98" w:rsidRDefault="00A45598">
            <w:r>
              <w:rPr>
                <w:rStyle w:val="fontstyle31"/>
              </w:rPr>
              <w:t>Advance Organizer</w:t>
            </w:r>
            <w:r>
              <w:rPr>
                <w:i/>
                <w:iCs/>
                <w:color w:val="000000"/>
              </w:rPr>
              <w:br/>
            </w:r>
            <w:r>
              <w:rPr>
                <w:rStyle w:val="fontstyle31"/>
              </w:rPr>
              <w:t xml:space="preserve">Advance Organizer </w:t>
            </w:r>
            <w:r>
              <w:rPr>
                <w:rStyle w:val="fontstyle21"/>
              </w:rPr>
              <w:t>mengarahkan para siswa ke materi yang akan</w:t>
            </w:r>
          </w:p>
        </w:tc>
      </w:tr>
    </w:tbl>
    <w:p w:rsidR="00A45598" w:rsidRDefault="00A45598" w:rsidP="00A45598">
      <w:r>
        <w:rPr>
          <w:rStyle w:val="fontstyle21"/>
        </w:rPr>
        <w:t>dipelajari dan mengingatkan siswa pada materi sebelumnya yang dapat</w:t>
      </w:r>
      <w:r>
        <w:rPr>
          <w:color w:val="000000"/>
        </w:rPr>
        <w:br/>
      </w:r>
      <w:r>
        <w:rPr>
          <w:rStyle w:val="fontstyle21"/>
        </w:rPr>
        <w:t>8</w:t>
      </w:r>
      <w:r>
        <w:br/>
      </w:r>
      <w:r>
        <w:rPr>
          <w:rStyle w:val="fontstyle21"/>
        </w:rPr>
        <w:t>9</w:t>
      </w:r>
      <w:r>
        <w:rPr>
          <w:color w:val="000000"/>
        </w:rPr>
        <w:br/>
      </w:r>
      <w:r>
        <w:rPr>
          <w:rStyle w:val="fontstyle21"/>
        </w:rPr>
        <w:t>digunakan dalam membantu menanamkan pengetahuan baru.</w:t>
      </w:r>
      <w:r>
        <w:rPr>
          <w:color w:val="000000"/>
        </w:rPr>
        <w:br/>
      </w:r>
      <w:r>
        <w:rPr>
          <w:rStyle w:val="fontstyle31"/>
        </w:rPr>
        <w:t xml:space="preserve">Advance Organizer </w:t>
      </w:r>
      <w:r>
        <w:rPr>
          <w:rStyle w:val="fontstyle21"/>
        </w:rPr>
        <w:t>dapat dianggap merupakan suatu pertolongan</w:t>
      </w:r>
      <w:r>
        <w:rPr>
          <w:color w:val="000000"/>
        </w:rPr>
        <w:br/>
      </w:r>
      <w:r>
        <w:rPr>
          <w:rStyle w:val="fontstyle21"/>
        </w:rPr>
        <w:t>mental dan disajikan sebelum materi baru Akbar (2013 : 115).</w:t>
      </w:r>
      <w:r>
        <w:rPr>
          <w:color w:val="000000"/>
        </w:rPr>
        <w:br/>
      </w:r>
      <w:r>
        <w:rPr>
          <w:rStyle w:val="fontstyle21"/>
        </w:rPr>
        <w:t>2. Diferensiasi Progresif</w:t>
      </w:r>
      <w:r>
        <w:rPr>
          <w:color w:val="000000"/>
        </w:rPr>
        <w:br/>
      </w:r>
      <w:r>
        <w:rPr>
          <w:rStyle w:val="fontstyle21"/>
        </w:rPr>
        <w:t>Diferensiasi progresif adalah cara mengembangkan pokok</w:t>
      </w:r>
      <w:r>
        <w:rPr>
          <w:color w:val="000000"/>
        </w:rPr>
        <w:br/>
      </w:r>
      <w:r>
        <w:rPr>
          <w:rStyle w:val="fontstyle21"/>
        </w:rPr>
        <w:t>bahasan melalui penguraian bahan secara hierarkis sehingga setiap</w:t>
      </w:r>
      <w:r>
        <w:rPr>
          <w:color w:val="000000"/>
        </w:rPr>
        <w:br/>
      </w:r>
      <w:r>
        <w:rPr>
          <w:rStyle w:val="fontstyle21"/>
        </w:rPr>
        <w:t>bagian dapat dipelajari secara terpisah dari satu kesatuan yang besar.</w:t>
      </w:r>
      <w:r>
        <w:rPr>
          <w:color w:val="000000"/>
        </w:rPr>
        <w:br/>
      </w:r>
      <w:r>
        <w:rPr>
          <w:rStyle w:val="fontstyle21"/>
        </w:rPr>
        <w:t>Diferensiasi progresif dapat diartikan sebagai penyajian materi secara</w:t>
      </w:r>
      <w:r>
        <w:rPr>
          <w:color w:val="000000"/>
        </w:rPr>
        <w:br/>
      </w:r>
      <w:r>
        <w:rPr>
          <w:rStyle w:val="fontstyle21"/>
        </w:rPr>
        <w:lastRenderedPageBreak/>
        <w:t>bertahap dari umum ke khusus disertai contoh-contoh yang</w:t>
      </w:r>
      <w:r>
        <w:rPr>
          <w:color w:val="000000"/>
        </w:rPr>
        <w:br/>
      </w:r>
      <w:r>
        <w:rPr>
          <w:rStyle w:val="fontstyle21"/>
        </w:rPr>
        <w:t>diungkapkan oleh Akbar (2013: 115).</w:t>
      </w:r>
      <w:r>
        <w:rPr>
          <w:color w:val="000000"/>
        </w:rPr>
        <w:br/>
      </w:r>
      <w:r>
        <w:rPr>
          <w:rStyle w:val="fontstyle21"/>
        </w:rPr>
        <w:t xml:space="preserve">3. Belajar </w:t>
      </w:r>
      <w:r>
        <w:rPr>
          <w:rStyle w:val="fontstyle31"/>
        </w:rPr>
        <w:t>Superordinat</w:t>
      </w:r>
      <w:r>
        <w:rPr>
          <w:i/>
          <w:iCs/>
          <w:color w:val="000000"/>
        </w:rPr>
        <w:br/>
      </w:r>
      <w:r>
        <w:rPr>
          <w:rStyle w:val="fontstyle21"/>
        </w:rPr>
        <w:t>Belajar superordinat dapat terjadi apabila konsep-konsep yang</w:t>
      </w:r>
      <w:r>
        <w:rPr>
          <w:color w:val="000000"/>
        </w:rPr>
        <w:br/>
      </w:r>
      <w:r>
        <w:rPr>
          <w:rStyle w:val="fontstyle21"/>
        </w:rPr>
        <w:t>telah dipelajari sebelumnya dikenal sebagai unsur-unsur dari suatu</w:t>
      </w:r>
      <w:r>
        <w:rPr>
          <w:color w:val="000000"/>
        </w:rPr>
        <w:br/>
      </w:r>
      <w:r>
        <w:rPr>
          <w:rStyle w:val="fontstyle21"/>
        </w:rPr>
        <w:t>konsep yang lebih luas.</w:t>
      </w:r>
      <w:r>
        <w:rPr>
          <w:color w:val="000000"/>
        </w:rPr>
        <w:br/>
      </w:r>
      <w:r>
        <w:rPr>
          <w:rStyle w:val="fontstyle21"/>
        </w:rPr>
        <w:t xml:space="preserve">4. Penyesuaian </w:t>
      </w:r>
      <w:r>
        <w:rPr>
          <w:rStyle w:val="fontstyle31"/>
        </w:rPr>
        <w:t xml:space="preserve">Integratif </w:t>
      </w:r>
      <w:r>
        <w:rPr>
          <w:rStyle w:val="fontstyle21"/>
        </w:rPr>
        <w:t xml:space="preserve">(Rekonsiliasi </w:t>
      </w:r>
      <w:r>
        <w:rPr>
          <w:rStyle w:val="fontstyle31"/>
        </w:rPr>
        <w:t>Integratif</w:t>
      </w:r>
      <w:r>
        <w:rPr>
          <w:rStyle w:val="fontstyle21"/>
        </w:rPr>
        <w:t>)</w:t>
      </w:r>
      <w:r>
        <w:rPr>
          <w:color w:val="000000"/>
        </w:rPr>
        <w:br/>
      </w:r>
      <w:r>
        <w:rPr>
          <w:rStyle w:val="fontstyle21"/>
        </w:rPr>
        <w:t>Penyesuaian integrative adalah konsep-konsep perlu</w:t>
      </w:r>
      <w:r>
        <w:rPr>
          <w:color w:val="000000"/>
        </w:rPr>
        <w:br/>
      </w:r>
      <w:r>
        <w:rPr>
          <w:rStyle w:val="fontstyle21"/>
        </w:rPr>
        <w:t>diintegrasikan dan disesuaikan dengan konsep-konsep yang telah</w:t>
      </w:r>
      <w:r>
        <w:rPr>
          <w:color w:val="000000"/>
        </w:rPr>
        <w:br/>
      </w:r>
      <w:r>
        <w:rPr>
          <w:rStyle w:val="fontstyle21"/>
        </w:rPr>
        <w:t>dipelajari sebelumnya. Dengan kata lain guru menunujukan pada siswa</w:t>
      </w:r>
      <w:r>
        <w:rPr>
          <w:color w:val="000000"/>
        </w:rPr>
        <w:br/>
      </w:r>
      <w:r>
        <w:rPr>
          <w:rStyle w:val="fontstyle21"/>
        </w:rPr>
        <w:t>bagaimana konsep dan prinsip tersebut saling berkaitan.</w:t>
      </w:r>
      <w:r>
        <w:rPr>
          <w:color w:val="000000"/>
        </w:rPr>
        <w:br/>
      </w:r>
      <w:r>
        <w:rPr>
          <w:rStyle w:val="fontstyle21"/>
        </w:rPr>
        <w:t>Menurut David Ausubel belajar dapat diklasifikasikan dalam dua</w:t>
      </w:r>
      <w:r>
        <w:rPr>
          <w:color w:val="000000"/>
        </w:rPr>
        <w:br/>
      </w:r>
      <w:r>
        <w:rPr>
          <w:rStyle w:val="fontstyle21"/>
        </w:rPr>
        <w:t>jenis yaitu:</w:t>
      </w:r>
      <w:r>
        <w:rPr>
          <w:color w:val="000000"/>
        </w:rPr>
        <w:br/>
      </w:r>
      <w:r>
        <w:rPr>
          <w:rStyle w:val="fontstyle21"/>
        </w:rPr>
        <w:t>a) Belajar bermakna (</w:t>
      </w:r>
      <w:r>
        <w:rPr>
          <w:rStyle w:val="fontstyle31"/>
        </w:rPr>
        <w:t>Meaningfull Learning</w:t>
      </w:r>
      <w:r>
        <w:rPr>
          <w:rStyle w:val="fontstyle21"/>
        </w:rPr>
        <w:t>) yaitu informasi atau materi</w:t>
      </w:r>
      <w:r>
        <w:rPr>
          <w:color w:val="000000"/>
        </w:rPr>
        <w:br/>
      </w:r>
      <w:r>
        <w:rPr>
          <w:rStyle w:val="fontstyle21"/>
        </w:rPr>
        <w:t>pelajaran yang akan dipelajari peserta didik sesuai dengan struktur</w:t>
      </w:r>
      <w:r>
        <w:rPr>
          <w:color w:val="000000"/>
        </w:rPr>
        <w:br/>
      </w:r>
      <w:r>
        <w:rPr>
          <w:rStyle w:val="fontstyle21"/>
        </w:rPr>
        <w:t>kognitif yang telah dimiliki.</w:t>
      </w:r>
      <w:r>
        <w:rPr>
          <w:color w:val="000000"/>
        </w:rPr>
        <w:br/>
      </w:r>
      <w:r>
        <w:rPr>
          <w:rStyle w:val="fontstyle21"/>
        </w:rPr>
        <w:t>b) Belajar hafalan (</w:t>
      </w:r>
      <w:r>
        <w:rPr>
          <w:rStyle w:val="fontstyle31"/>
        </w:rPr>
        <w:t>Rote Learning</w:t>
      </w:r>
      <w:r>
        <w:rPr>
          <w:rStyle w:val="fontstyle21"/>
        </w:rPr>
        <w:t>) yaitu informasi baru yang diperoleh</w:t>
      </w:r>
      <w:r>
        <w:rPr>
          <w:color w:val="000000"/>
        </w:rPr>
        <w:br/>
      </w:r>
      <w:r>
        <w:rPr>
          <w:rStyle w:val="fontstyle21"/>
        </w:rPr>
        <w:t>peserta didik hanya dihafalkan saja tanpa menghubungkan informasi</w:t>
      </w:r>
      <w:r>
        <w:rPr>
          <w:color w:val="000000"/>
        </w:rPr>
        <w:br/>
      </w:r>
      <w:r>
        <w:rPr>
          <w:rStyle w:val="fontstyle21"/>
        </w:rPr>
        <w:t>tersebut sesuai dengan konsep-konsep yang telah ada dalam struktur</w:t>
      </w:r>
      <w:r>
        <w:rPr>
          <w:color w:val="000000"/>
        </w:rPr>
        <w:br/>
      </w:r>
      <w:r>
        <w:rPr>
          <w:rStyle w:val="fontstyle21"/>
        </w:rPr>
        <w:t>kognitifnya.</w:t>
      </w:r>
      <w:r>
        <w:rPr>
          <w:color w:val="000000"/>
        </w:rPr>
        <w:br/>
      </w:r>
      <w:r>
        <w:rPr>
          <w:rStyle w:val="fontstyle21"/>
        </w:rPr>
        <w:t>Potensi bermakna pada pembelajaran matematika bisa melalui</w:t>
      </w:r>
      <w:r>
        <w:rPr>
          <w:color w:val="000000"/>
        </w:rPr>
        <w:br/>
      </w:r>
      <w:r>
        <w:rPr>
          <w:rStyle w:val="fontstyle21"/>
        </w:rPr>
        <w:t>masalah nyata dan logis, kontekstual tetapi realistik, yang dihadirkan ke</w:t>
      </w:r>
      <w:r>
        <w:rPr>
          <w:color w:val="000000"/>
        </w:rPr>
        <w:br/>
      </w:r>
      <w:r>
        <w:rPr>
          <w:rStyle w:val="fontstyle21"/>
        </w:rPr>
        <w:t>ruang kelas, diharapkan siswa dapat mengoptimalkan panca inderanya</w:t>
      </w:r>
      <w:r>
        <w:br/>
      </w:r>
      <w:r>
        <w:rPr>
          <w:rStyle w:val="fontstyle21"/>
        </w:rPr>
        <w:t>10</w:t>
      </w:r>
      <w:r>
        <w:rPr>
          <w:color w:val="000000"/>
        </w:rPr>
        <w:br/>
      </w:r>
      <w:r>
        <w:rPr>
          <w:rStyle w:val="fontstyle21"/>
        </w:rPr>
        <w:t>baik penglihatan, pendengaran, penciuman, maupun penginderaan</w:t>
      </w:r>
      <w:r>
        <w:rPr>
          <w:color w:val="000000"/>
        </w:rPr>
        <w:br/>
      </w:r>
      <w:r>
        <w:rPr>
          <w:rStyle w:val="fontstyle21"/>
        </w:rPr>
        <w:t>yang lain untuk dapat memahami materi yang sedang dipelajari, serta</w:t>
      </w:r>
      <w:r>
        <w:rPr>
          <w:color w:val="000000"/>
        </w:rPr>
        <w:br/>
      </w:r>
      <w:r>
        <w:rPr>
          <w:rStyle w:val="fontstyle21"/>
        </w:rPr>
        <w:t>dapat membantu siswa dalam menyelesaikan masalah-masalah yang</w:t>
      </w:r>
      <w:r>
        <w:rPr>
          <w:color w:val="000000"/>
        </w:rPr>
        <w:br/>
      </w:r>
      <w:r>
        <w:rPr>
          <w:rStyle w:val="fontstyle21"/>
        </w:rPr>
        <w:t>berkaitan dengan kehidupan sehari-hari yang mereka hadapi. Ariyani</w:t>
      </w:r>
      <w:r>
        <w:rPr>
          <w:color w:val="000000"/>
        </w:rPr>
        <w:br/>
      </w:r>
      <w:r>
        <w:rPr>
          <w:rStyle w:val="fontstyle21"/>
        </w:rPr>
        <w:t>(2019) mengungkapkan bahwa dengan menghadirkan benda nyata</w:t>
      </w:r>
      <w:r>
        <w:rPr>
          <w:color w:val="000000"/>
        </w:rPr>
        <w:br/>
      </w:r>
      <w:r>
        <w:rPr>
          <w:rStyle w:val="fontstyle21"/>
        </w:rPr>
        <w:t>dalam pembelajaran matematika dapat menciptakan pembelajaran yang</w:t>
      </w:r>
      <w:r>
        <w:rPr>
          <w:color w:val="000000"/>
        </w:rPr>
        <w:br/>
      </w:r>
      <w:r>
        <w:rPr>
          <w:rStyle w:val="fontstyle21"/>
        </w:rPr>
        <w:t>bermakna. Menurut Lesh &amp; Doerr (Sriraman &amp; English, 2010: 273)</w:t>
      </w:r>
      <w:r>
        <w:rPr>
          <w:color w:val="000000"/>
        </w:rPr>
        <w:br/>
      </w:r>
      <w:r>
        <w:rPr>
          <w:rStyle w:val="fontstyle21"/>
        </w:rPr>
        <w:t>masalah mengharuskan siswa untuk memahami situasi sehingga mereka</w:t>
      </w:r>
      <w:r>
        <w:rPr>
          <w:color w:val="000000"/>
        </w:rPr>
        <w:br/>
      </w:r>
      <w:r>
        <w:rPr>
          <w:rStyle w:val="fontstyle21"/>
        </w:rPr>
        <w:t>dapat menyelesaikan masalah tersebut dengan cara yang bermakna bagi</w:t>
      </w:r>
      <w:r>
        <w:rPr>
          <w:color w:val="000000"/>
        </w:rPr>
        <w:br/>
      </w:r>
      <w:r>
        <w:rPr>
          <w:rStyle w:val="fontstyle21"/>
        </w:rPr>
        <w:t>mereka.</w:t>
      </w:r>
      <w:r>
        <w:rPr>
          <w:color w:val="000000"/>
        </w:rPr>
        <w:br/>
      </w:r>
      <w:r>
        <w:rPr>
          <w:rStyle w:val="fontstyle21"/>
        </w:rPr>
        <w:t>Menurut Ausubel dan Novak (Burhanuddin, 1996 : 115) ada tiga</w:t>
      </w:r>
      <w:r>
        <w:rPr>
          <w:color w:val="000000"/>
        </w:rPr>
        <w:br/>
      </w:r>
      <w:r>
        <w:rPr>
          <w:rStyle w:val="fontstyle21"/>
        </w:rPr>
        <w:t>kebaikan belajar bermakna, yaitu:</w:t>
      </w:r>
      <w:r>
        <w:rPr>
          <w:color w:val="000000"/>
        </w:rPr>
        <w:br/>
      </w:r>
      <w:r>
        <w:rPr>
          <w:rStyle w:val="fontstyle21"/>
        </w:rPr>
        <w:t>1. Informasi yang dipelajari secara bermakna lebih lama diingat</w:t>
      </w:r>
      <w:r>
        <w:rPr>
          <w:color w:val="000000"/>
        </w:rPr>
        <w:br/>
      </w:r>
      <w:r>
        <w:rPr>
          <w:rStyle w:val="fontstyle21"/>
        </w:rPr>
        <w:t>2. Informasi baru yang telah dikaitkan dengan konsep-konsep relevan</w:t>
      </w:r>
      <w:r>
        <w:rPr>
          <w:color w:val="000000"/>
        </w:rPr>
        <w:br/>
      </w:r>
      <w:r>
        <w:rPr>
          <w:rStyle w:val="fontstyle21"/>
        </w:rPr>
        <w:t>sebelumnya dapat meningkatkan konsep yang telah dikuasai</w:t>
      </w:r>
      <w:r>
        <w:rPr>
          <w:color w:val="000000"/>
        </w:rPr>
        <w:br/>
      </w:r>
      <w:r>
        <w:rPr>
          <w:rStyle w:val="fontstyle21"/>
        </w:rPr>
        <w:t>sebelumnya sehingga memudahkan proses belajar mengajar</w:t>
      </w:r>
      <w:r>
        <w:rPr>
          <w:color w:val="000000"/>
        </w:rPr>
        <w:br/>
      </w:r>
      <w:r>
        <w:rPr>
          <w:rStyle w:val="fontstyle21"/>
        </w:rPr>
        <w:t>berikutnya untuk memberi pelajaran yang mirip.</w:t>
      </w:r>
      <w:r>
        <w:rPr>
          <w:color w:val="000000"/>
        </w:rPr>
        <w:br/>
      </w:r>
      <w:r>
        <w:rPr>
          <w:rStyle w:val="fontstyle21"/>
        </w:rPr>
        <w:t>3. Informasi yang pernah dilupakan setelah pernah dikuasai</w:t>
      </w:r>
      <w:r>
        <w:rPr>
          <w:color w:val="000000"/>
        </w:rPr>
        <w:br/>
      </w:r>
      <w:r>
        <w:rPr>
          <w:rStyle w:val="fontstyle21"/>
        </w:rPr>
        <w:t>sebelumnya masih meninggalkan bekas sehingga memudahkan</w:t>
      </w:r>
      <w:r>
        <w:rPr>
          <w:color w:val="000000"/>
        </w:rPr>
        <w:br/>
      </w:r>
      <w:r>
        <w:rPr>
          <w:rStyle w:val="fontstyle21"/>
        </w:rPr>
        <w:lastRenderedPageBreak/>
        <w:t>proses belajar mengajar untuk materi pelajaran yang mirip walaupun</w:t>
      </w:r>
      <w:r>
        <w:rPr>
          <w:color w:val="000000"/>
        </w:rPr>
        <w:br/>
      </w:r>
      <w:r>
        <w:rPr>
          <w:rStyle w:val="fontstyle21"/>
        </w:rPr>
        <w:t>telah lupa.</w:t>
      </w:r>
      <w:r>
        <w:rPr>
          <w:color w:val="000000"/>
        </w:rPr>
        <w:br/>
      </w:r>
      <w:r>
        <w:rPr>
          <w:rStyle w:val="fontstyle21"/>
        </w:rPr>
        <w:t xml:space="preserve">Dalam penelitian ini, tahap yang akan dilakukan yaitu </w:t>
      </w:r>
      <w:r>
        <w:rPr>
          <w:rStyle w:val="fontstyle31"/>
        </w:rPr>
        <w:t>Advance</w:t>
      </w:r>
      <w:r>
        <w:rPr>
          <w:i/>
          <w:iCs/>
          <w:color w:val="000000"/>
        </w:rPr>
        <w:br/>
      </w:r>
      <w:r>
        <w:rPr>
          <w:rStyle w:val="fontstyle31"/>
        </w:rPr>
        <w:t>Organizer</w:t>
      </w:r>
      <w:r>
        <w:rPr>
          <w:rStyle w:val="fontstyle21"/>
        </w:rPr>
        <w:t xml:space="preserve">, Diferensiasi Progresif, Belajar </w:t>
      </w:r>
      <w:r>
        <w:rPr>
          <w:rStyle w:val="fontstyle31"/>
        </w:rPr>
        <w:t xml:space="preserve">Superordinat </w:t>
      </w:r>
      <w:r>
        <w:rPr>
          <w:rStyle w:val="fontstyle21"/>
        </w:rPr>
        <w:t>dan</w:t>
      </w:r>
      <w:r>
        <w:rPr>
          <w:color w:val="000000"/>
        </w:rPr>
        <w:br/>
      </w:r>
      <w:r>
        <w:rPr>
          <w:rStyle w:val="fontstyle21"/>
        </w:rPr>
        <w:t xml:space="preserve">Penyesuaian </w:t>
      </w:r>
      <w:r>
        <w:rPr>
          <w:rStyle w:val="fontstyle31"/>
        </w:rPr>
        <w:t xml:space="preserve">Integratif </w:t>
      </w:r>
      <w:r>
        <w:rPr>
          <w:rStyle w:val="fontstyle21"/>
        </w:rPr>
        <w:t xml:space="preserve">(Rekonsiliasi </w:t>
      </w:r>
      <w:r>
        <w:rPr>
          <w:rStyle w:val="fontstyle31"/>
        </w:rPr>
        <w:t>Integratif</w:t>
      </w:r>
      <w:r>
        <w:rPr>
          <w:rStyle w:val="fontstyle21"/>
        </w:rPr>
        <w:t>).</w:t>
      </w:r>
      <w:r>
        <w:rPr>
          <w:color w:val="000000"/>
        </w:rPr>
        <w:br/>
      </w:r>
      <w:r>
        <w:rPr>
          <w:rStyle w:val="fontstyle01"/>
        </w:rPr>
        <w:t>B. Bahan Ajar</w:t>
      </w:r>
      <w:r>
        <w:rPr>
          <w:b/>
          <w:bCs/>
          <w:color w:val="000000"/>
        </w:rPr>
        <w:br/>
      </w:r>
      <w:r>
        <w:rPr>
          <w:rStyle w:val="fontstyle21"/>
        </w:rPr>
        <w:t>Menurut Widodo &amp; Jasmadi (Lestari, 2013 : 1) menyatakan bahwa</w:t>
      </w:r>
      <w:r>
        <w:rPr>
          <w:color w:val="000000"/>
        </w:rPr>
        <w:br/>
      </w:r>
      <w:r>
        <w:rPr>
          <w:rStyle w:val="fontstyle21"/>
        </w:rPr>
        <w:t>bahan ajar adalah seperangkat sarana atau alat pembelajaran yang berisikan</w:t>
      </w:r>
      <w:r>
        <w:rPr>
          <w:color w:val="000000"/>
        </w:rPr>
        <w:br/>
      </w:r>
      <w:r>
        <w:rPr>
          <w:rStyle w:val="fontstyle21"/>
        </w:rPr>
        <w:t>materi pembelajaran, metode, batasan-batasan, dan cara mengevaluasi yang</w:t>
      </w:r>
      <w:r>
        <w:rPr>
          <w:color w:val="000000"/>
        </w:rPr>
        <w:br/>
      </w:r>
      <w:r>
        <w:rPr>
          <w:rStyle w:val="fontstyle21"/>
        </w:rPr>
        <w:t>didesain secara sistematis dan menarik dalam rangka mencapai tujuan yang</w:t>
      </w:r>
      <w:r>
        <w:rPr>
          <w:color w:val="000000"/>
        </w:rPr>
        <w:br/>
      </w:r>
      <w:r>
        <w:rPr>
          <w:rStyle w:val="fontstyle21"/>
        </w:rPr>
        <w:t>diharapkan, yaitu mencapai kompetensi dan subkompetensi dengan segala</w:t>
      </w:r>
      <w:r>
        <w:rPr>
          <w:color w:val="000000"/>
        </w:rPr>
        <w:br/>
      </w:r>
      <w:r>
        <w:rPr>
          <w:rStyle w:val="fontstyle21"/>
        </w:rPr>
        <w:t>kompleksitasnya.</w:t>
      </w:r>
      <w:r>
        <w:br/>
      </w:r>
      <w:r>
        <w:rPr>
          <w:rStyle w:val="fontstyle21"/>
        </w:rPr>
        <w:t>11</w:t>
      </w:r>
      <w:r>
        <w:rPr>
          <w:color w:val="000000"/>
        </w:rPr>
        <w:br/>
      </w:r>
      <w:r>
        <w:rPr>
          <w:rStyle w:val="fontstyle21"/>
        </w:rPr>
        <w:t>Menurut Prastowo (2013: 306) dari segi bentuknya, bahan ajar dapat</w:t>
      </w:r>
      <w:r>
        <w:rPr>
          <w:color w:val="000000"/>
        </w:rPr>
        <w:br/>
      </w:r>
      <w:r>
        <w:rPr>
          <w:rStyle w:val="fontstyle21"/>
        </w:rPr>
        <w:t>dibedakan menjadi empat macam, yaitu:</w:t>
      </w:r>
      <w:r>
        <w:rPr>
          <w:color w:val="000000"/>
        </w:rPr>
        <w:br/>
      </w:r>
      <w:r>
        <w:rPr>
          <w:rStyle w:val="fontstyle21"/>
        </w:rPr>
        <w:t xml:space="preserve">1. Bahan ajar cetak </w:t>
      </w:r>
      <w:r>
        <w:rPr>
          <w:rStyle w:val="fontstyle31"/>
        </w:rPr>
        <w:t>(printed)</w:t>
      </w:r>
      <w:r>
        <w:rPr>
          <w:rStyle w:val="fontstyle21"/>
        </w:rPr>
        <w:t>, yaitu sejumlah bahan yang disiapkan dalam</w:t>
      </w:r>
      <w:r>
        <w:rPr>
          <w:color w:val="000000"/>
        </w:rPr>
        <w:br/>
      </w:r>
      <w:r>
        <w:rPr>
          <w:rStyle w:val="fontstyle21"/>
        </w:rPr>
        <w:t>kertas, yang dapat berfungsi untuk keperluan pembelajaran atau</w:t>
      </w:r>
      <w:r>
        <w:rPr>
          <w:color w:val="000000"/>
        </w:rPr>
        <w:br/>
      </w:r>
      <w:r>
        <w:rPr>
          <w:rStyle w:val="fontstyle21"/>
        </w:rPr>
        <w:t xml:space="preserve">penyampaian informasi. Contoh: </w:t>
      </w:r>
      <w:r>
        <w:rPr>
          <w:rStyle w:val="fontstyle31"/>
        </w:rPr>
        <w:t>handout</w:t>
      </w:r>
      <w:r>
        <w:rPr>
          <w:rStyle w:val="fontstyle21"/>
        </w:rPr>
        <w:t>, buku, modul, lembar kerja</w:t>
      </w:r>
      <w:r>
        <w:rPr>
          <w:color w:val="000000"/>
        </w:rPr>
        <w:br/>
      </w:r>
      <w:r>
        <w:rPr>
          <w:rStyle w:val="fontstyle21"/>
        </w:rPr>
        <w:t xml:space="preserve">siswa, brosur, leaflet, </w:t>
      </w:r>
      <w:r>
        <w:rPr>
          <w:rStyle w:val="fontstyle31"/>
        </w:rPr>
        <w:t>wall chart</w:t>
      </w:r>
      <w:r>
        <w:rPr>
          <w:rStyle w:val="fontstyle21"/>
        </w:rPr>
        <w:t>, foto/gambar, model, atau maket.</w:t>
      </w:r>
      <w:r>
        <w:rPr>
          <w:color w:val="000000"/>
        </w:rPr>
        <w:br/>
      </w:r>
      <w:r>
        <w:rPr>
          <w:rStyle w:val="fontstyle21"/>
        </w:rPr>
        <w:t xml:space="preserve">2. Bahan ajar dengar </w:t>
      </w:r>
      <w:r>
        <w:rPr>
          <w:rStyle w:val="fontstyle31"/>
        </w:rPr>
        <w:t xml:space="preserve">(audio) </w:t>
      </w:r>
      <w:r>
        <w:rPr>
          <w:rStyle w:val="fontstyle21"/>
        </w:rPr>
        <w:t>atau program audio, yaitu: semua sistem</w:t>
      </w:r>
      <w:r>
        <w:rPr>
          <w:color w:val="000000"/>
        </w:rPr>
        <w:br/>
      </w:r>
      <w:r>
        <w:rPr>
          <w:rStyle w:val="fontstyle21"/>
        </w:rPr>
        <w:t>yang menggunakan sinyal radio secara langsung, yang dapat dimainkan</w:t>
      </w:r>
      <w:r>
        <w:rPr>
          <w:color w:val="000000"/>
        </w:rPr>
        <w:br/>
      </w:r>
      <w:r>
        <w:rPr>
          <w:rStyle w:val="fontstyle21"/>
        </w:rPr>
        <w:t>atau didengar oleh seseorang atau sekelompok orang. Contoh: kaset,</w:t>
      </w:r>
      <w:r>
        <w:rPr>
          <w:color w:val="000000"/>
        </w:rPr>
        <w:br/>
      </w:r>
      <w:r>
        <w:rPr>
          <w:rStyle w:val="fontstyle21"/>
        </w:rPr>
        <w:t xml:space="preserve">radio, piringan hitam, dan </w:t>
      </w:r>
      <w:r>
        <w:rPr>
          <w:rStyle w:val="fontstyle31"/>
        </w:rPr>
        <w:t>compact disk audio</w:t>
      </w:r>
      <w:r>
        <w:rPr>
          <w:rStyle w:val="fontstyle21"/>
        </w:rPr>
        <w:t>.</w:t>
      </w:r>
      <w:r>
        <w:rPr>
          <w:color w:val="000000"/>
        </w:rPr>
        <w:br/>
      </w:r>
      <w:r>
        <w:rPr>
          <w:rStyle w:val="fontstyle21"/>
        </w:rPr>
        <w:t xml:space="preserve">3. Bahan ajar pandang dengar </w:t>
      </w:r>
      <w:r>
        <w:rPr>
          <w:rStyle w:val="fontstyle31"/>
        </w:rPr>
        <w:t>(audio visual)</w:t>
      </w:r>
      <w:r>
        <w:rPr>
          <w:rStyle w:val="fontstyle21"/>
        </w:rPr>
        <w:t>, yaitu: segala sesuatu yang</w:t>
      </w:r>
      <w:r>
        <w:rPr>
          <w:color w:val="000000"/>
        </w:rPr>
        <w:br/>
      </w:r>
      <w:r>
        <w:rPr>
          <w:rStyle w:val="fontstyle21"/>
        </w:rPr>
        <w:t>memungkinkan sinyal audio dapat dikombinasikan dengan gambar</w:t>
      </w:r>
      <w:r>
        <w:rPr>
          <w:color w:val="000000"/>
        </w:rPr>
        <w:br/>
      </w:r>
      <w:r>
        <w:rPr>
          <w:rStyle w:val="fontstyle21"/>
        </w:rPr>
        <w:t xml:space="preserve">bergerak secara sekuensial. Contoh: video, </w:t>
      </w:r>
      <w:r>
        <w:rPr>
          <w:rStyle w:val="fontstyle31"/>
        </w:rPr>
        <w:t xml:space="preserve">compact disk, </w:t>
      </w:r>
      <w:r>
        <w:rPr>
          <w:rStyle w:val="fontstyle21"/>
        </w:rPr>
        <w:t>dan film.</w:t>
      </w:r>
      <w:r>
        <w:rPr>
          <w:color w:val="000000"/>
        </w:rPr>
        <w:br/>
      </w:r>
      <w:r>
        <w:rPr>
          <w:rStyle w:val="fontstyle21"/>
        </w:rPr>
        <w:t xml:space="preserve">4. Bahan ajar interaktif </w:t>
      </w:r>
      <w:r>
        <w:rPr>
          <w:rStyle w:val="fontstyle31"/>
        </w:rPr>
        <w:t>(interactive teaching materials)</w:t>
      </w:r>
      <w:r>
        <w:rPr>
          <w:rStyle w:val="fontstyle21"/>
        </w:rPr>
        <w:t>, yaitu: kombinasi</w:t>
      </w:r>
      <w:r>
        <w:rPr>
          <w:color w:val="000000"/>
        </w:rPr>
        <w:br/>
      </w:r>
      <w:r>
        <w:rPr>
          <w:rStyle w:val="fontstyle21"/>
        </w:rPr>
        <w:t>dari dua atau lebih media (audio, teks, grafik, gambar, animasi, dan</w:t>
      </w:r>
      <w:r>
        <w:rPr>
          <w:color w:val="000000"/>
        </w:rPr>
        <w:br/>
      </w:r>
      <w:r>
        <w:rPr>
          <w:rStyle w:val="fontstyle21"/>
        </w:rPr>
        <w:t>video) yang oleh penggunanya dimanipulasi atau diberi perlakuan untuk</w:t>
      </w:r>
      <w:r>
        <w:rPr>
          <w:color w:val="000000"/>
        </w:rPr>
        <w:br/>
      </w:r>
      <w:r>
        <w:rPr>
          <w:rStyle w:val="fontstyle21"/>
        </w:rPr>
        <w:t>mengendalikan suatu perintah dan atau perilaku alami dari presentasi.</w:t>
      </w:r>
      <w:r>
        <w:rPr>
          <w:color w:val="000000"/>
        </w:rPr>
        <w:br/>
      </w:r>
      <w:r>
        <w:rPr>
          <w:rStyle w:val="fontstyle21"/>
        </w:rPr>
        <w:t xml:space="preserve">Contoh : </w:t>
      </w:r>
      <w:r>
        <w:rPr>
          <w:rStyle w:val="fontstyle31"/>
        </w:rPr>
        <w:t xml:space="preserve">compact disk </w:t>
      </w:r>
      <w:r>
        <w:rPr>
          <w:rStyle w:val="fontstyle21"/>
        </w:rPr>
        <w:t>interaktif.</w:t>
      </w:r>
      <w:r>
        <w:rPr>
          <w:color w:val="000000"/>
        </w:rPr>
        <w:br/>
      </w:r>
      <w:r>
        <w:rPr>
          <w:rStyle w:val="fontstyle21"/>
        </w:rPr>
        <w:t>Peneliti memilih modul yang dapat mengembangkan pola pikir siswa</w:t>
      </w:r>
      <w:r>
        <w:rPr>
          <w:color w:val="000000"/>
        </w:rPr>
        <w:br/>
      </w:r>
      <w:r>
        <w:rPr>
          <w:rStyle w:val="fontstyle21"/>
        </w:rPr>
        <w:t>melalui pembelajaran mandiri pada seluruh materi yang tercakup pada</w:t>
      </w:r>
      <w:r>
        <w:rPr>
          <w:color w:val="000000"/>
        </w:rPr>
        <w:br/>
      </w:r>
      <w:r>
        <w:rPr>
          <w:rStyle w:val="fontstyle21"/>
        </w:rPr>
        <w:t>modul, modul juga harus menarik dan beradaptasi pada ilmu dan teknologi</w:t>
      </w:r>
      <w:r>
        <w:rPr>
          <w:color w:val="000000"/>
        </w:rPr>
        <w:br/>
      </w:r>
      <w:r>
        <w:rPr>
          <w:rStyle w:val="fontstyle21"/>
        </w:rPr>
        <w:t>sehingga siswa dapat merasa nyaman dalam menggunakan modul untuk</w:t>
      </w:r>
      <w:r>
        <w:rPr>
          <w:color w:val="000000"/>
        </w:rPr>
        <w:br/>
      </w:r>
      <w:r>
        <w:rPr>
          <w:rStyle w:val="fontstyle21"/>
        </w:rPr>
        <w:t>belajar secara mandiri.</w:t>
      </w:r>
      <w:r>
        <w:rPr>
          <w:color w:val="000000"/>
        </w:rPr>
        <w:br/>
      </w:r>
      <w:r>
        <w:rPr>
          <w:rStyle w:val="fontstyle21"/>
        </w:rPr>
        <w:t>Modul memiliki manfaat yang dapat memberikan hasil belajar yang</w:t>
      </w:r>
      <w:r>
        <w:rPr>
          <w:color w:val="000000"/>
        </w:rPr>
        <w:br/>
      </w:r>
      <w:r>
        <w:rPr>
          <w:rStyle w:val="fontstyle21"/>
        </w:rPr>
        <w:t>baik melalui latihan dan evaluasi sebagai alat pengukur kemampuan siswa,</w:t>
      </w:r>
      <w:r>
        <w:rPr>
          <w:color w:val="000000"/>
        </w:rPr>
        <w:br/>
      </w:r>
      <w:r>
        <w:rPr>
          <w:rStyle w:val="fontstyle21"/>
        </w:rPr>
        <w:t>dan kesalahannya dapat segera diperbaiki. Menurut Mulyasa (2013:44)</w:t>
      </w:r>
      <w:r>
        <w:rPr>
          <w:color w:val="000000"/>
        </w:rPr>
        <w:br/>
      </w:r>
      <w:r>
        <w:rPr>
          <w:rStyle w:val="fontstyle21"/>
        </w:rPr>
        <w:t>tujuan utama sistem modul adalah untuk meningkatkan efisiensi dan</w:t>
      </w:r>
      <w:r>
        <w:rPr>
          <w:color w:val="000000"/>
        </w:rPr>
        <w:br/>
      </w:r>
      <w:r>
        <w:rPr>
          <w:rStyle w:val="fontstyle21"/>
        </w:rPr>
        <w:t>efektivitas pembelajaran di sekolah, baik waktu, dana, fasilitas, maupun</w:t>
      </w:r>
      <w:r>
        <w:rPr>
          <w:color w:val="000000"/>
        </w:rPr>
        <w:br/>
      </w:r>
      <w:r>
        <w:rPr>
          <w:rStyle w:val="fontstyle21"/>
        </w:rPr>
        <w:t>tenaga guru dalam mencapai tujuan secara optimal.</w:t>
      </w:r>
      <w:r>
        <w:br/>
      </w:r>
      <w:r>
        <w:rPr>
          <w:rStyle w:val="fontstyle21"/>
        </w:rPr>
        <w:t>12</w:t>
      </w:r>
      <w:r>
        <w:rPr>
          <w:color w:val="000000"/>
        </w:rPr>
        <w:br/>
      </w:r>
      <w:r>
        <w:rPr>
          <w:rStyle w:val="fontstyle41"/>
        </w:rPr>
        <w:lastRenderedPageBreak/>
        <w:t>C. 3D Pageflip Professional</w:t>
      </w:r>
      <w:r>
        <w:rPr>
          <w:b/>
          <w:bCs/>
          <w:i/>
          <w:iCs/>
          <w:color w:val="000000"/>
        </w:rPr>
        <w:br/>
      </w:r>
      <w:r>
        <w:rPr>
          <w:rStyle w:val="fontstyle21"/>
        </w:rPr>
        <w:t xml:space="preserve">Media </w:t>
      </w:r>
      <w:r>
        <w:rPr>
          <w:rStyle w:val="fontstyle31"/>
        </w:rPr>
        <w:t xml:space="preserve">3D Pageflip Professional </w:t>
      </w:r>
      <w:r>
        <w:rPr>
          <w:rStyle w:val="fontstyle21"/>
        </w:rPr>
        <w:t xml:space="preserve">merupakan </w:t>
      </w:r>
      <w:r>
        <w:rPr>
          <w:rStyle w:val="fontstyle31"/>
        </w:rPr>
        <w:t xml:space="preserve">software </w:t>
      </w:r>
      <w:r>
        <w:rPr>
          <w:rStyle w:val="fontstyle21"/>
        </w:rPr>
        <w:t>aplikasi yang</w:t>
      </w:r>
      <w:r>
        <w:rPr>
          <w:color w:val="000000"/>
        </w:rPr>
        <w:br/>
      </w:r>
      <w:r>
        <w:rPr>
          <w:rStyle w:val="fontstyle21"/>
        </w:rPr>
        <w:t xml:space="preserve">digunakan untuk membuat </w:t>
      </w:r>
      <w:r>
        <w:rPr>
          <w:rStyle w:val="fontstyle31"/>
        </w:rPr>
        <w:t>E-Book</w:t>
      </w:r>
      <w:r>
        <w:rPr>
          <w:rStyle w:val="fontstyle21"/>
        </w:rPr>
        <w:t xml:space="preserve">, Majalah digital, </w:t>
      </w:r>
      <w:r>
        <w:rPr>
          <w:rStyle w:val="fontstyle31"/>
        </w:rPr>
        <w:t xml:space="preserve">E-Paper </w:t>
      </w:r>
      <w:r>
        <w:rPr>
          <w:rStyle w:val="fontstyle21"/>
        </w:rPr>
        <w:t>dan lainnya.</w:t>
      </w:r>
      <w:r>
        <w:rPr>
          <w:color w:val="000000"/>
        </w:rPr>
        <w:br/>
      </w:r>
      <w:r>
        <w:rPr>
          <w:rStyle w:val="fontstyle31"/>
        </w:rPr>
        <w:t xml:space="preserve">3D Pageflip Professional </w:t>
      </w:r>
      <w:r>
        <w:rPr>
          <w:rStyle w:val="fontstyle21"/>
        </w:rPr>
        <w:t>merupakan jenis perangkat lunak profesi halaman flip</w:t>
      </w:r>
      <w:r>
        <w:rPr>
          <w:color w:val="000000"/>
        </w:rPr>
        <w:br/>
      </w:r>
      <w:r>
        <w:rPr>
          <w:rStyle w:val="fontstyle21"/>
        </w:rPr>
        <w:t>untuk mengkonversi file PDF ke halaman-balik publikasi digital. Tiap halaman</w:t>
      </w:r>
      <w:r>
        <w:rPr>
          <w:color w:val="000000"/>
        </w:rPr>
        <w:br/>
      </w:r>
      <w:r>
        <w:rPr>
          <w:rStyle w:val="fontstyle21"/>
        </w:rPr>
        <w:t>PDF yang dihasilkan bisa diflip (bolak-balik) seperti buku yang sesungguhnya.</w:t>
      </w:r>
      <w:r>
        <w:rPr>
          <w:color w:val="000000"/>
        </w:rPr>
        <w:br/>
      </w:r>
      <w:r>
        <w:rPr>
          <w:rStyle w:val="fontstyle21"/>
        </w:rPr>
        <w:t xml:space="preserve">Dengan </w:t>
      </w:r>
      <w:r>
        <w:rPr>
          <w:rStyle w:val="fontstyle31"/>
        </w:rPr>
        <w:t xml:space="preserve">software 3D Pageflip Professional </w:t>
      </w:r>
      <w:r>
        <w:rPr>
          <w:rStyle w:val="fontstyle21"/>
        </w:rPr>
        <w:t>dapat di tambahkan video, gambar,</w:t>
      </w:r>
      <w:r>
        <w:rPr>
          <w:color w:val="000000"/>
        </w:rPr>
        <w:br/>
      </w:r>
      <w:r>
        <w:rPr>
          <w:rStyle w:val="fontstyle21"/>
        </w:rPr>
        <w:t xml:space="preserve">audio, </w:t>
      </w:r>
      <w:r>
        <w:rPr>
          <w:rStyle w:val="fontstyle31"/>
        </w:rPr>
        <w:t xml:space="preserve">hyperlink </w:t>
      </w:r>
      <w:r>
        <w:rPr>
          <w:rStyle w:val="fontstyle21"/>
        </w:rPr>
        <w:t>dan objek multimedia (Fitriyani, 2017).</w:t>
      </w:r>
      <w:r>
        <w:rPr>
          <w:color w:val="000000"/>
        </w:rPr>
        <w:br/>
      </w:r>
      <w:r>
        <w:rPr>
          <w:rStyle w:val="fontstyle21"/>
        </w:rPr>
        <w:t xml:space="preserve">Kelebihan dari media </w:t>
      </w:r>
      <w:r>
        <w:rPr>
          <w:rStyle w:val="fontstyle31"/>
        </w:rPr>
        <w:t xml:space="preserve">3D Pageflip Professional </w:t>
      </w:r>
      <w:r>
        <w:rPr>
          <w:rStyle w:val="fontstyle21"/>
        </w:rPr>
        <w:t>ini antara lain:</w:t>
      </w:r>
      <w:r>
        <w:rPr>
          <w:color w:val="000000"/>
        </w:rPr>
        <w:br/>
      </w:r>
      <w:r>
        <w:rPr>
          <w:rStyle w:val="fontstyle21"/>
        </w:rPr>
        <w:t xml:space="preserve">1. Media </w:t>
      </w:r>
      <w:r>
        <w:rPr>
          <w:rStyle w:val="fontstyle31"/>
        </w:rPr>
        <w:t xml:space="preserve">flip </w:t>
      </w:r>
      <w:r>
        <w:rPr>
          <w:rStyle w:val="fontstyle21"/>
        </w:rPr>
        <w:t>book dapat diflip (bolak balik) seperti buku yang</w:t>
      </w:r>
      <w:r>
        <w:rPr>
          <w:color w:val="000000"/>
        </w:rPr>
        <w:br/>
      </w:r>
      <w:r>
        <w:rPr>
          <w:rStyle w:val="fontstyle21"/>
        </w:rPr>
        <w:t>sesungguhnya. Saat membalik halaman maka terlihat bergerak seperti</w:t>
      </w:r>
      <w:r>
        <w:rPr>
          <w:color w:val="000000"/>
        </w:rPr>
        <w:br/>
      </w:r>
      <w:r>
        <w:rPr>
          <w:rStyle w:val="fontstyle21"/>
        </w:rPr>
        <w:t>membalik buku, sehingga menimbulkan sensasi yang berbeda dan lebih</w:t>
      </w:r>
      <w:r>
        <w:rPr>
          <w:color w:val="000000"/>
        </w:rPr>
        <w:br/>
      </w:r>
      <w:r>
        <w:rPr>
          <w:rStyle w:val="fontstyle21"/>
        </w:rPr>
        <w:t>menarik.</w:t>
      </w:r>
      <w:r>
        <w:rPr>
          <w:color w:val="000000"/>
        </w:rPr>
        <w:br/>
      </w:r>
      <w:r>
        <w:rPr>
          <w:rStyle w:val="fontstyle21"/>
        </w:rPr>
        <w:t xml:space="preserve">2. Dalam tiap halaman </w:t>
      </w:r>
      <w:r>
        <w:rPr>
          <w:rStyle w:val="fontstyle31"/>
        </w:rPr>
        <w:t xml:space="preserve">flip </w:t>
      </w:r>
      <w:r>
        <w:rPr>
          <w:rStyle w:val="fontstyle21"/>
        </w:rPr>
        <w:t>book disisipi animasi yang mendukung materi</w:t>
      </w:r>
      <w:r>
        <w:rPr>
          <w:color w:val="000000"/>
        </w:rPr>
        <w:br/>
      </w:r>
      <w:r>
        <w:rPr>
          <w:rStyle w:val="fontstyle21"/>
        </w:rPr>
        <w:t>pembelajaran berupa video atau animasi flash.</w:t>
      </w:r>
      <w:r>
        <w:rPr>
          <w:color w:val="000000"/>
        </w:rPr>
        <w:br/>
      </w:r>
      <w:r>
        <w:rPr>
          <w:rStyle w:val="fontstyle21"/>
        </w:rPr>
        <w:t xml:space="preserve">3. </w:t>
      </w:r>
      <w:r>
        <w:rPr>
          <w:rStyle w:val="fontstyle31"/>
        </w:rPr>
        <w:t xml:space="preserve">E-book </w:t>
      </w:r>
      <w:r>
        <w:rPr>
          <w:rStyle w:val="fontstyle21"/>
        </w:rPr>
        <w:t>merupakan media belajar yang interaktif dalam penyampaian</w:t>
      </w:r>
      <w:r>
        <w:rPr>
          <w:color w:val="000000"/>
        </w:rPr>
        <w:br/>
      </w:r>
      <w:r>
        <w:rPr>
          <w:rStyle w:val="fontstyle21"/>
        </w:rPr>
        <w:t>informasi karena dapat menampilkan ilustrasi multimedia.</w:t>
      </w:r>
      <w:r>
        <w:rPr>
          <w:color w:val="000000"/>
        </w:rPr>
        <w:br/>
      </w:r>
      <w:r>
        <w:rPr>
          <w:rStyle w:val="fontstyle21"/>
        </w:rPr>
        <w:t xml:space="preserve">Adapun kelemahan dari media </w:t>
      </w:r>
      <w:r>
        <w:rPr>
          <w:rStyle w:val="fontstyle31"/>
        </w:rPr>
        <w:t xml:space="preserve">3D Pageflip Professional </w:t>
      </w:r>
      <w:r>
        <w:rPr>
          <w:rStyle w:val="fontstyle21"/>
        </w:rPr>
        <w:t>ini adalah</w:t>
      </w:r>
      <w:r>
        <w:rPr>
          <w:color w:val="000000"/>
        </w:rPr>
        <w:br/>
      </w:r>
      <w:r>
        <w:rPr>
          <w:rStyle w:val="fontstyle21"/>
        </w:rPr>
        <w:t>belum terbiasanya siswa membaca dengan menatap kilapan cahaya yang</w:t>
      </w:r>
      <w:r>
        <w:rPr>
          <w:color w:val="000000"/>
        </w:rPr>
        <w:br/>
      </w:r>
      <w:r>
        <w:rPr>
          <w:rStyle w:val="fontstyle21"/>
        </w:rPr>
        <w:t>keluar dari monitor alat baca e-book akan melelahkan penglihatan bagi</w:t>
      </w:r>
      <w:r>
        <w:rPr>
          <w:color w:val="000000"/>
        </w:rPr>
        <w:br/>
      </w:r>
      <w:r>
        <w:rPr>
          <w:rStyle w:val="fontstyle21"/>
        </w:rPr>
        <w:t>sebagian siswa (Fitriyani, 2017).</w:t>
      </w:r>
      <w:r>
        <w:rPr>
          <w:color w:val="000000"/>
        </w:rPr>
        <w:br/>
      </w:r>
      <w:r>
        <w:rPr>
          <w:rStyle w:val="fontstyle21"/>
        </w:rPr>
        <w:t xml:space="preserve">Berdasarkan pengetahuan penulis, didalam </w:t>
      </w:r>
      <w:r>
        <w:rPr>
          <w:rStyle w:val="fontstyle31"/>
        </w:rPr>
        <w:t>3D Pageflip Professional</w:t>
      </w:r>
      <w:r>
        <w:rPr>
          <w:i/>
          <w:iCs/>
          <w:color w:val="000000"/>
        </w:rPr>
        <w:br/>
      </w:r>
      <w:r>
        <w:rPr>
          <w:rStyle w:val="fontstyle21"/>
        </w:rPr>
        <w:t xml:space="preserve">terdapat </w:t>
      </w:r>
      <w:r>
        <w:rPr>
          <w:rStyle w:val="fontstyle31"/>
        </w:rPr>
        <w:t xml:space="preserve">feature-feature </w:t>
      </w:r>
      <w:r>
        <w:rPr>
          <w:rStyle w:val="fontstyle21"/>
        </w:rPr>
        <w:t>yang dapat digunakan untuk menyelesaikan desain</w:t>
      </w:r>
      <w:r>
        <w:rPr>
          <w:color w:val="000000"/>
        </w:rPr>
        <w:br/>
      </w:r>
      <w:r>
        <w:rPr>
          <w:rStyle w:val="fontstyle21"/>
        </w:rPr>
        <w:t>bahan ajar, diantaranya adalah :</w:t>
      </w:r>
      <w:r>
        <w:rPr>
          <w:color w:val="000000"/>
        </w:rPr>
        <w:br/>
      </w:r>
      <w:r>
        <w:rPr>
          <w:rStyle w:val="fontstyle21"/>
        </w:rPr>
        <w:t xml:space="preserve">1. </w:t>
      </w:r>
      <w:r>
        <w:rPr>
          <w:rStyle w:val="fontstyle31"/>
        </w:rPr>
        <w:t xml:space="preserve">Convert </w:t>
      </w:r>
      <w:r>
        <w:rPr>
          <w:rStyle w:val="fontstyle21"/>
        </w:rPr>
        <w:t>PDF ke bentuk buku digital dengan halaman 3D.</w:t>
      </w:r>
      <w:r>
        <w:rPr>
          <w:color w:val="000000"/>
        </w:rPr>
        <w:br/>
      </w:r>
      <w:r>
        <w:rPr>
          <w:rStyle w:val="fontstyle21"/>
        </w:rPr>
        <w:t>2. Menetapkan halaman, alat untuk mengubah, kualitas halaman, dan</w:t>
      </w:r>
      <w:r>
        <w:rPr>
          <w:color w:val="000000"/>
        </w:rPr>
        <w:br/>
      </w:r>
      <w:r>
        <w:rPr>
          <w:rStyle w:val="fontstyle21"/>
        </w:rPr>
        <w:t>ukuran untuk PDF yang dimasukkan.</w:t>
      </w:r>
      <w:r>
        <w:rPr>
          <w:color w:val="000000"/>
        </w:rPr>
        <w:br/>
      </w:r>
      <w:r>
        <w:rPr>
          <w:rStyle w:val="fontstyle21"/>
        </w:rPr>
        <w:t>3. Dapat mengimport PDF dengan link, memasukkan halaman teks sesuai</w:t>
      </w:r>
      <w:r>
        <w:rPr>
          <w:color w:val="000000"/>
        </w:rPr>
        <w:br/>
      </w:r>
      <w:r>
        <w:rPr>
          <w:rStyle w:val="fontstyle21"/>
        </w:rPr>
        <w:t>kebutuhan, memasukkan daftar isi, tampilan yang luas.</w:t>
      </w:r>
      <w:r>
        <w:rPr>
          <w:color w:val="000000"/>
        </w:rPr>
        <w:br/>
      </w:r>
      <w:r>
        <w:rPr>
          <w:rStyle w:val="fontstyle21"/>
        </w:rPr>
        <w:t xml:space="preserve">4. Menerapkan sebuah </w:t>
      </w:r>
      <w:r>
        <w:rPr>
          <w:rStyle w:val="fontstyle31"/>
        </w:rPr>
        <w:t>pre-design template</w:t>
      </w:r>
      <w:r>
        <w:rPr>
          <w:rStyle w:val="fontstyle21"/>
        </w:rPr>
        <w:t xml:space="preserve">, termasuk template </w:t>
      </w:r>
      <w:r>
        <w:rPr>
          <w:rStyle w:val="fontstyle31"/>
        </w:rPr>
        <w:t>3D</w:t>
      </w:r>
      <w:r>
        <w:rPr>
          <w:i/>
          <w:iCs/>
          <w:color w:val="000000"/>
        </w:rPr>
        <w:br/>
      </w:r>
      <w:r>
        <w:rPr>
          <w:rStyle w:val="fontstyle31"/>
        </w:rPr>
        <w:t>Panaromic.</w:t>
      </w:r>
      <w:r>
        <w:br/>
      </w:r>
      <w:r>
        <w:rPr>
          <w:rStyle w:val="fontstyle21"/>
        </w:rPr>
        <w:t>13</w:t>
      </w:r>
      <w:r>
        <w:rPr>
          <w:color w:val="000000"/>
        </w:rPr>
        <w:br/>
      </w:r>
      <w:r>
        <w:rPr>
          <w:rStyle w:val="fontstyle21"/>
        </w:rPr>
        <w:t xml:space="preserve">5. </w:t>
      </w:r>
      <w:r>
        <w:rPr>
          <w:rStyle w:val="fontstyle31"/>
        </w:rPr>
        <w:t xml:space="preserve">Ekspor </w:t>
      </w:r>
      <w:r>
        <w:rPr>
          <w:rStyle w:val="fontstyle21"/>
        </w:rPr>
        <w:t>(tindakan memindahkan informasi dari suatu sistem kedalam</w:t>
      </w:r>
      <w:r>
        <w:rPr>
          <w:color w:val="000000"/>
        </w:rPr>
        <w:br/>
      </w:r>
      <w:r>
        <w:rPr>
          <w:rStyle w:val="fontstyle21"/>
        </w:rPr>
        <w:t>sistem lainnya dalam program komputer) dan menyimpan pengaturan</w:t>
      </w:r>
      <w:r>
        <w:rPr>
          <w:color w:val="000000"/>
        </w:rPr>
        <w:br/>
      </w:r>
      <w:r>
        <w:rPr>
          <w:rStyle w:val="fontstyle21"/>
        </w:rPr>
        <w:t>project yang dibuat.</w:t>
      </w:r>
      <w:r>
        <w:rPr>
          <w:color w:val="000000"/>
        </w:rPr>
        <w:br/>
      </w:r>
      <w:r>
        <w:rPr>
          <w:rStyle w:val="fontstyle21"/>
        </w:rPr>
        <w:t>6. Mengambarkan judul buku.</w:t>
      </w:r>
      <w:r>
        <w:rPr>
          <w:color w:val="000000"/>
        </w:rPr>
        <w:br/>
      </w:r>
      <w:r>
        <w:rPr>
          <w:rStyle w:val="fontstyle21"/>
        </w:rPr>
        <w:t xml:space="preserve">7. Memungkinkan </w:t>
      </w:r>
      <w:r>
        <w:rPr>
          <w:rStyle w:val="fontstyle31"/>
        </w:rPr>
        <w:t xml:space="preserve">auto flip </w:t>
      </w:r>
      <w:r>
        <w:rPr>
          <w:rStyle w:val="fontstyle21"/>
        </w:rPr>
        <w:t xml:space="preserve">dengan pengaturan </w:t>
      </w:r>
      <w:r>
        <w:rPr>
          <w:rStyle w:val="fontstyle31"/>
        </w:rPr>
        <w:t>Flip Interval</w:t>
      </w:r>
      <w:r>
        <w:rPr>
          <w:rStyle w:val="fontstyle21"/>
        </w:rPr>
        <w:t>.</w:t>
      </w:r>
      <w:r>
        <w:rPr>
          <w:color w:val="000000"/>
        </w:rPr>
        <w:br/>
      </w:r>
      <w:r>
        <w:rPr>
          <w:rStyle w:val="fontstyle21"/>
        </w:rPr>
        <w:t xml:space="preserve">8. Menetapkan ketebalan dan membuat buku dengan konten </w:t>
      </w:r>
      <w:r>
        <w:rPr>
          <w:rStyle w:val="fontstyle31"/>
        </w:rPr>
        <w:t>auto-scale</w:t>
      </w:r>
      <w:r>
        <w:rPr>
          <w:rStyle w:val="fontstyle21"/>
        </w:rPr>
        <w:t>.</w:t>
      </w:r>
      <w:r>
        <w:rPr>
          <w:color w:val="000000"/>
        </w:rPr>
        <w:br/>
      </w:r>
      <w:r>
        <w:rPr>
          <w:rStyle w:val="fontstyle21"/>
        </w:rPr>
        <w:t xml:space="preserve">9. Menetapkan tombol </w:t>
      </w:r>
      <w:r>
        <w:rPr>
          <w:rStyle w:val="fontstyle31"/>
        </w:rPr>
        <w:t xml:space="preserve">flash </w:t>
      </w:r>
      <w:r>
        <w:rPr>
          <w:rStyle w:val="fontstyle21"/>
        </w:rPr>
        <w:t>yang beragam.</w:t>
      </w:r>
      <w:r>
        <w:rPr>
          <w:color w:val="000000"/>
        </w:rPr>
        <w:br/>
      </w:r>
      <w:r>
        <w:rPr>
          <w:rStyle w:val="fontstyle21"/>
        </w:rPr>
        <w:t>10. Terdapat berbagai jenis format yang dapat dipilih untuk mengantisipasi</w:t>
      </w:r>
      <w:r>
        <w:rPr>
          <w:color w:val="000000"/>
        </w:rPr>
        <w:br/>
      </w:r>
      <w:r>
        <w:rPr>
          <w:rStyle w:val="fontstyle21"/>
        </w:rPr>
        <w:t>sebagian PDF file yang khusus.</w:t>
      </w:r>
      <w:r>
        <w:rPr>
          <w:color w:val="000000"/>
        </w:rPr>
        <w:br/>
      </w:r>
      <w:r>
        <w:rPr>
          <w:rStyle w:val="fontstyle21"/>
        </w:rPr>
        <w:t xml:space="preserve">11. Terdapat menu tampilan informasi seperti nama, alamat </w:t>
      </w:r>
      <w:r>
        <w:rPr>
          <w:rStyle w:val="fontstyle31"/>
        </w:rPr>
        <w:t>website</w:t>
      </w:r>
      <w:r>
        <w:rPr>
          <w:rStyle w:val="fontstyle21"/>
        </w:rPr>
        <w:t>, email</w:t>
      </w:r>
      <w:r>
        <w:rPr>
          <w:color w:val="000000"/>
        </w:rPr>
        <w:br/>
      </w:r>
      <w:r>
        <w:rPr>
          <w:rStyle w:val="fontstyle21"/>
        </w:rPr>
        <w:t xml:space="preserve">dan info detail untuk ditampilkan di </w:t>
      </w:r>
      <w:r>
        <w:rPr>
          <w:rStyle w:val="fontstyle31"/>
        </w:rPr>
        <w:t>About Window</w:t>
      </w:r>
      <w:r>
        <w:rPr>
          <w:rStyle w:val="fontstyle21"/>
        </w:rPr>
        <w:t>.</w:t>
      </w:r>
      <w:r>
        <w:rPr>
          <w:color w:val="000000"/>
        </w:rPr>
        <w:br/>
      </w:r>
      <w:r>
        <w:rPr>
          <w:rStyle w:val="fontstyle21"/>
        </w:rPr>
        <w:lastRenderedPageBreak/>
        <w:t>12. Memilih warna untuk tool bar, menentukan background dengan</w:t>
      </w:r>
      <w:r>
        <w:rPr>
          <w:color w:val="000000"/>
        </w:rPr>
        <w:br/>
      </w:r>
      <w:r>
        <w:rPr>
          <w:rStyle w:val="fontstyle21"/>
        </w:rPr>
        <w:t xml:space="preserve">berbagai warna yang </w:t>
      </w:r>
      <w:r>
        <w:rPr>
          <w:rStyle w:val="fontstyle31"/>
        </w:rPr>
        <w:t xml:space="preserve">solid/gradient </w:t>
      </w:r>
      <w:r>
        <w:rPr>
          <w:rStyle w:val="fontstyle21"/>
        </w:rPr>
        <w:t>atau berupa gambar.</w:t>
      </w:r>
      <w:r>
        <w:rPr>
          <w:color w:val="000000"/>
        </w:rPr>
        <w:br/>
      </w:r>
      <w:r>
        <w:rPr>
          <w:rStyle w:val="fontstyle21"/>
        </w:rPr>
        <w:t>13. Menetapkan untuk memperlihatkan logo di buku digital 3D dan</w:t>
      </w:r>
      <w:r>
        <w:rPr>
          <w:color w:val="000000"/>
        </w:rPr>
        <w:br/>
      </w:r>
      <w:r>
        <w:rPr>
          <w:rStyle w:val="fontstyle21"/>
        </w:rPr>
        <w:t>membuat informasi mengenai buku digital.</w:t>
      </w:r>
      <w:r>
        <w:rPr>
          <w:color w:val="000000"/>
        </w:rPr>
        <w:br/>
      </w:r>
      <w:r>
        <w:rPr>
          <w:rStyle w:val="fontstyle21"/>
        </w:rPr>
        <w:t>14. Dapat menetapkan kemiringan arah saat buku baru ditampilkan.</w:t>
      </w:r>
      <w:r>
        <w:rPr>
          <w:color w:val="000000"/>
        </w:rPr>
        <w:br/>
      </w:r>
      <w:r>
        <w:rPr>
          <w:rStyle w:val="fontstyle21"/>
        </w:rPr>
        <w:t xml:space="preserve">15. Memungkinkan pembaca untuk membagikan buku digtal via </w:t>
      </w:r>
      <w:r>
        <w:rPr>
          <w:rStyle w:val="fontstyle31"/>
        </w:rPr>
        <w:t>Facebook,</w:t>
      </w:r>
      <w:r>
        <w:rPr>
          <w:i/>
          <w:iCs/>
          <w:color w:val="000000"/>
        </w:rPr>
        <w:br/>
      </w:r>
      <w:r>
        <w:rPr>
          <w:rStyle w:val="fontstyle31"/>
        </w:rPr>
        <w:t xml:space="preserve">Twitter, iGoogle, </w:t>
      </w:r>
      <w:r>
        <w:rPr>
          <w:rStyle w:val="fontstyle21"/>
        </w:rPr>
        <w:t>dll.</w:t>
      </w:r>
      <w:r>
        <w:rPr>
          <w:color w:val="000000"/>
        </w:rPr>
        <w:br/>
      </w:r>
      <w:r>
        <w:rPr>
          <w:rStyle w:val="fontstyle21"/>
        </w:rPr>
        <w:t xml:space="preserve">16. Hasil dengan </w:t>
      </w:r>
      <w:r>
        <w:rPr>
          <w:rStyle w:val="fontstyle31"/>
        </w:rPr>
        <w:t xml:space="preserve">format </w:t>
      </w:r>
      <w:r>
        <w:rPr>
          <w:rStyle w:val="fontstyle21"/>
        </w:rPr>
        <w:t xml:space="preserve">yang berbeda yaitu: HTML, ZIP, EXE, </w:t>
      </w:r>
      <w:r>
        <w:rPr>
          <w:rStyle w:val="fontstyle31"/>
        </w:rPr>
        <w:t>Mobile</w:t>
      </w:r>
      <w:r>
        <w:rPr>
          <w:i/>
          <w:iCs/>
          <w:color w:val="000000"/>
        </w:rPr>
        <w:br/>
      </w:r>
      <w:r>
        <w:rPr>
          <w:rStyle w:val="fontstyle31"/>
        </w:rPr>
        <w:t xml:space="preserve">Version </w:t>
      </w:r>
      <w:r>
        <w:rPr>
          <w:rStyle w:val="fontstyle21"/>
        </w:rPr>
        <w:t xml:space="preserve">dan </w:t>
      </w:r>
      <w:r>
        <w:rPr>
          <w:rStyle w:val="fontstyle31"/>
        </w:rPr>
        <w:t xml:space="preserve">Burn </w:t>
      </w:r>
      <w:r>
        <w:rPr>
          <w:rStyle w:val="fontstyle21"/>
        </w:rPr>
        <w:t>to CD.</w:t>
      </w:r>
      <w:r>
        <w:rPr>
          <w:color w:val="000000"/>
        </w:rPr>
        <w:br/>
      </w:r>
      <w:r>
        <w:rPr>
          <w:rStyle w:val="fontstyle01"/>
        </w:rPr>
        <w:t>D. Model ADDIE</w:t>
      </w:r>
      <w:r>
        <w:rPr>
          <w:b/>
          <w:bCs/>
          <w:color w:val="000000"/>
        </w:rPr>
        <w:br/>
      </w:r>
      <w:r>
        <w:rPr>
          <w:rStyle w:val="fontstyle21"/>
        </w:rPr>
        <w:t>Dalam penelitian ini menggunakan model ADDIE yang dikembangkan</w:t>
      </w:r>
      <w:r>
        <w:rPr>
          <w:color w:val="000000"/>
        </w:rPr>
        <w:br/>
      </w:r>
      <w:r>
        <w:rPr>
          <w:rStyle w:val="fontstyle21"/>
        </w:rPr>
        <w:t>oleh Dick and Carry. Menurut Branch (2009) ADDIE merupakan akronim</w:t>
      </w:r>
      <w:r>
        <w:rPr>
          <w:color w:val="000000"/>
        </w:rPr>
        <w:br/>
      </w:r>
      <w:r>
        <w:rPr>
          <w:rStyle w:val="fontstyle21"/>
        </w:rPr>
        <w:t xml:space="preserve">dari </w:t>
      </w:r>
      <w:r>
        <w:rPr>
          <w:rStyle w:val="fontstyle31"/>
        </w:rPr>
        <w:t>Analysis, Design, Development, Implementation and Evaluations.</w:t>
      </w:r>
      <w:r>
        <w:rPr>
          <w:i/>
          <w:iCs/>
          <w:color w:val="000000"/>
        </w:rPr>
        <w:br/>
      </w:r>
      <w:r>
        <w:rPr>
          <w:rStyle w:val="fontstyle21"/>
        </w:rPr>
        <w:t>Pengambilan model ADDIE dalam penelitian ini karena menurut Tegeh dan</w:t>
      </w:r>
      <w:r>
        <w:rPr>
          <w:color w:val="000000"/>
        </w:rPr>
        <w:br/>
      </w:r>
      <w:r>
        <w:rPr>
          <w:rStyle w:val="fontstyle21"/>
        </w:rPr>
        <w:t>Kirna (2013) ADDIE tersusun secara terprogram dan sistematis dalam upaya</w:t>
      </w:r>
      <w:r>
        <w:rPr>
          <w:color w:val="000000"/>
        </w:rPr>
        <w:br/>
      </w:r>
      <w:r>
        <w:rPr>
          <w:rStyle w:val="fontstyle21"/>
        </w:rPr>
        <w:t>pemecahan masalah belajar yang berkaitan dengan sumber belajar. Hal</w:t>
      </w:r>
      <w:r>
        <w:rPr>
          <w:color w:val="000000"/>
        </w:rPr>
        <w:br/>
      </w:r>
      <w:r>
        <w:rPr>
          <w:rStyle w:val="fontstyle21"/>
        </w:rPr>
        <w:t>tersebut sejalan dengan Mulyatiningih (2016) bahwa langkah-langkah</w:t>
      </w:r>
      <w:r>
        <w:rPr>
          <w:color w:val="000000"/>
        </w:rPr>
        <w:br/>
      </w:r>
      <w:r>
        <w:rPr>
          <w:rStyle w:val="fontstyle21"/>
        </w:rPr>
        <w:t>ADDIE lebih rasional dan lebih lengkap dibanding dengan model yang</w:t>
      </w:r>
      <w:r>
        <w:rPr>
          <w:color w:val="000000"/>
        </w:rPr>
        <w:br/>
      </w:r>
      <w:r>
        <w:rPr>
          <w:rStyle w:val="fontstyle21"/>
        </w:rPr>
        <w:t>lainnya. Oleh sebab itu, model ini dapat digunakan untuk segala macam</w:t>
      </w:r>
      <w:r>
        <w:rPr>
          <w:color w:val="000000"/>
        </w:rPr>
        <w:br/>
      </w:r>
      <w:r>
        <w:rPr>
          <w:rStyle w:val="fontstyle21"/>
        </w:rPr>
        <w:t>pengembangan diantaranya adalah bahan ajar.</w:t>
      </w:r>
      <w:r>
        <w:br/>
      </w:r>
      <w:r>
        <w:rPr>
          <w:rStyle w:val="fontstyle21"/>
        </w:rPr>
        <w:t>14</w:t>
      </w:r>
      <w:r>
        <w:rPr>
          <w:color w:val="000000"/>
        </w:rPr>
        <w:br/>
      </w:r>
      <w:r>
        <w:rPr>
          <w:rStyle w:val="fontstyle21"/>
        </w:rPr>
        <w:t xml:space="preserve">Berikut disajikan tahapan ADDIE secara </w:t>
      </w:r>
      <w:r>
        <w:rPr>
          <w:rStyle w:val="fontstyle31"/>
        </w:rPr>
        <w:t xml:space="preserve">Visual </w:t>
      </w:r>
      <w:r>
        <w:rPr>
          <w:rStyle w:val="fontstyle21"/>
        </w:rPr>
        <w:t>:</w:t>
      </w:r>
      <w:r>
        <w:rPr>
          <w:color w:val="000000"/>
        </w:rPr>
        <w:br/>
      </w:r>
      <w:r>
        <w:rPr>
          <w:rStyle w:val="fontstyle01"/>
        </w:rPr>
        <w:t xml:space="preserve">Gambar. 2.1 </w:t>
      </w:r>
      <w:r>
        <w:rPr>
          <w:rStyle w:val="fontstyle21"/>
        </w:rPr>
        <w:t>Tahapan ADDIE (Sumber: Khikmiyah dan Midjan)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5"/>
        <w:gridCol w:w="2610"/>
      </w:tblGrid>
      <w:tr w:rsidR="00A45598" w:rsidTr="00A45598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98" w:rsidRDefault="00A45598">
            <w:r>
              <w:rPr>
                <w:rStyle w:val="fontstyle21"/>
              </w:rPr>
              <w:t xml:space="preserve">Berikut beberapa penjelasan dari beberapa 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tahapan model ADDIE 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98" w:rsidRDefault="00A45598">
            <w:r>
              <w:rPr>
                <w:rStyle w:val="fontstyle21"/>
              </w:rPr>
              <w:t>ahli mengenai tahapan</w:t>
            </w:r>
          </w:p>
        </w:tc>
      </w:tr>
    </w:tbl>
    <w:p w:rsidR="00A45598" w:rsidRDefault="00A45598" w:rsidP="00A45598">
      <w:r>
        <w:rPr>
          <w:rStyle w:val="fontstyle21"/>
        </w:rPr>
        <w:t>1. Tegeh dan Kirna (2013)</w:t>
      </w:r>
      <w:r>
        <w:rPr>
          <w:color w:val="000000"/>
        </w:rPr>
        <w:br/>
      </w:r>
      <w:r>
        <w:rPr>
          <w:rStyle w:val="fontstyle21"/>
        </w:rPr>
        <w:t>Berdasarkan hasil penelitiannya yang memfokuskan pada penyajian</w:t>
      </w:r>
      <w:r>
        <w:rPr>
          <w:color w:val="000000"/>
        </w:rPr>
        <w:br/>
      </w:r>
      <w:r>
        <w:rPr>
          <w:rStyle w:val="fontstyle21"/>
        </w:rPr>
        <w:t>dan analisis data. tahap analisis (</w:t>
      </w:r>
      <w:r>
        <w:rPr>
          <w:rStyle w:val="fontstyle31"/>
        </w:rPr>
        <w:t>analysis</w:t>
      </w:r>
      <w:r>
        <w:rPr>
          <w:rStyle w:val="fontstyle21"/>
        </w:rPr>
        <w:t>) meliputi tiga kegiatan yaitu :</w:t>
      </w:r>
      <w:r>
        <w:rPr>
          <w:color w:val="000000"/>
        </w:rPr>
        <w:br/>
      </w:r>
      <w:r>
        <w:rPr>
          <w:rStyle w:val="fontstyle21"/>
        </w:rPr>
        <w:t>(a) melakukan analisis kompetensi yang harus dikuasai siswa;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6"/>
        <w:gridCol w:w="6645"/>
      </w:tblGrid>
      <w:tr w:rsidR="00A45598" w:rsidTr="00A45598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98" w:rsidRDefault="00A45598">
            <w:r>
              <w:rPr>
                <w:rStyle w:val="fontstyle21"/>
              </w:rPr>
              <w:t xml:space="preserve">(b)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98" w:rsidRDefault="00A45598">
            <w:r>
              <w:rPr>
                <w:rStyle w:val="fontstyle21"/>
              </w:rPr>
              <w:t>melakukan analisis mengenai kapasitas belajar, pengetahuan, dan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keterampilan;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melakukan analisi materi.</w:t>
            </w:r>
          </w:p>
        </w:tc>
      </w:tr>
      <w:tr w:rsidR="00A45598" w:rsidTr="00A45598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98" w:rsidRDefault="00A45598">
            <w:r>
              <w:rPr>
                <w:rStyle w:val="fontstyle21"/>
              </w:rPr>
              <w:t xml:space="preserve">(c) </w:t>
            </w:r>
          </w:p>
        </w:tc>
        <w:tc>
          <w:tcPr>
            <w:tcW w:w="0" w:type="auto"/>
            <w:vAlign w:val="center"/>
            <w:hideMark/>
          </w:tcPr>
          <w:p w:rsidR="00A45598" w:rsidRDefault="00A45598">
            <w:pPr>
              <w:rPr>
                <w:sz w:val="20"/>
                <w:szCs w:val="20"/>
              </w:rPr>
            </w:pPr>
          </w:p>
        </w:tc>
      </w:tr>
    </w:tbl>
    <w:p w:rsidR="007E5433" w:rsidRDefault="00A45598" w:rsidP="00A45598">
      <w:r>
        <w:rPr>
          <w:rStyle w:val="fontstyle21"/>
        </w:rPr>
        <w:t>Tahap perancangan (</w:t>
      </w:r>
      <w:r>
        <w:rPr>
          <w:rStyle w:val="fontstyle31"/>
        </w:rPr>
        <w:t>design</w:t>
      </w:r>
      <w:r>
        <w:rPr>
          <w:rStyle w:val="fontstyle21"/>
        </w:rPr>
        <w:t>) terdapat kerangka acuan untuk lebih</w:t>
      </w:r>
      <w:r>
        <w:rPr>
          <w:color w:val="000000"/>
        </w:rPr>
        <w:br/>
      </w:r>
      <w:r>
        <w:rPr>
          <w:rStyle w:val="fontstyle21"/>
        </w:rPr>
        <w:t>memfokuskan ke arah mana rancangan ini akan dibuat, rancangannya</w:t>
      </w:r>
      <w:r>
        <w:rPr>
          <w:color w:val="000000"/>
        </w:rPr>
        <w:br/>
      </w:r>
      <w:r>
        <w:rPr>
          <w:rStyle w:val="fontstyle21"/>
        </w:rPr>
        <w:t>adalah sebagai berikut :</w:t>
      </w:r>
      <w:r>
        <w:rPr>
          <w:color w:val="000000"/>
        </w:rPr>
        <w:br/>
      </w:r>
      <w:r>
        <w:rPr>
          <w:rStyle w:val="fontstyle21"/>
        </w:rPr>
        <w:t>(a) untuk siapa pembelajaran dirancang?</w:t>
      </w:r>
      <w:r>
        <w:rPr>
          <w:color w:val="000000"/>
        </w:rPr>
        <w:br/>
      </w:r>
      <w:r>
        <w:rPr>
          <w:rStyle w:val="fontstyle21"/>
        </w:rPr>
        <w:t>(b) kemampuan apa yang harus siswa kuasai?</w:t>
      </w:r>
      <w:r>
        <w:rPr>
          <w:color w:val="000000"/>
        </w:rPr>
        <w:br/>
      </w:r>
      <w:r>
        <w:rPr>
          <w:rStyle w:val="fontstyle21"/>
        </w:rPr>
        <w:t>(c) bagaimana materi pelajaran dapat dipelajari dengan baik?</w:t>
      </w:r>
      <w:r>
        <w:rPr>
          <w:color w:val="000000"/>
        </w:rPr>
        <w:br/>
      </w:r>
      <w:r>
        <w:rPr>
          <w:rStyle w:val="fontstyle21"/>
        </w:rPr>
        <w:t>(d) bagaimana menentukan tingkat capaian pembelajaran?</w:t>
      </w:r>
      <w:r>
        <w:rPr>
          <w:color w:val="000000"/>
        </w:rPr>
        <w:br/>
      </w:r>
      <w:r>
        <w:rPr>
          <w:rStyle w:val="fontstyle41"/>
        </w:rPr>
        <w:lastRenderedPageBreak/>
        <w:t>Development</w:t>
      </w:r>
      <w:r>
        <w:rPr>
          <w:b/>
          <w:bCs/>
          <w:i/>
          <w:iCs/>
          <w:color w:val="000000"/>
        </w:rPr>
        <w:br/>
      </w:r>
      <w:r>
        <w:rPr>
          <w:rStyle w:val="fontstyle41"/>
        </w:rPr>
        <w:t>Implementation Evaluation Design</w:t>
      </w:r>
      <w:r>
        <w:rPr>
          <w:b/>
          <w:bCs/>
          <w:i/>
          <w:iCs/>
          <w:color w:val="000000"/>
        </w:rPr>
        <w:br/>
      </w:r>
      <w:r>
        <w:rPr>
          <w:rStyle w:val="fontstyle41"/>
        </w:rPr>
        <w:t>Analysis</w:t>
      </w:r>
      <w:r>
        <w:br/>
      </w:r>
      <w:r>
        <w:rPr>
          <w:rStyle w:val="fontstyle21"/>
        </w:rPr>
        <w:t>15</w:t>
      </w:r>
      <w:r>
        <w:rPr>
          <w:color w:val="000000"/>
        </w:rPr>
        <w:br/>
      </w:r>
      <w:r>
        <w:rPr>
          <w:rStyle w:val="fontstyle21"/>
        </w:rPr>
        <w:t>Tahap pengembangan (</w:t>
      </w:r>
      <w:r>
        <w:rPr>
          <w:rStyle w:val="fontstyle31"/>
        </w:rPr>
        <w:t>development</w:t>
      </w:r>
      <w:r>
        <w:rPr>
          <w:rStyle w:val="fontstyle21"/>
        </w:rPr>
        <w:t>) merupakan kegiatan penyusunan</w:t>
      </w:r>
      <w:r>
        <w:rPr>
          <w:color w:val="000000"/>
        </w:rPr>
        <w:br/>
      </w:r>
      <w:r>
        <w:rPr>
          <w:rStyle w:val="fontstyle21"/>
        </w:rPr>
        <w:t>bahan ajar.</w:t>
      </w:r>
      <w:r>
        <w:rPr>
          <w:color w:val="000000"/>
        </w:rPr>
        <w:br/>
      </w:r>
      <w:r>
        <w:rPr>
          <w:rStyle w:val="fontstyle21"/>
        </w:rPr>
        <w:t>2. Rusadi, Noto dan Pramuditya (2017)</w:t>
      </w:r>
      <w:r>
        <w:rPr>
          <w:color w:val="000000"/>
        </w:rPr>
        <w:br/>
      </w:r>
      <w:r>
        <w:rPr>
          <w:rStyle w:val="fontstyle21"/>
        </w:rPr>
        <w:t>Tahap analisis merupakan analisis kebutuhan belajar siswa. Tahap</w:t>
      </w:r>
      <w:r>
        <w:rPr>
          <w:color w:val="000000"/>
        </w:rPr>
        <w:br/>
      </w:r>
      <w:r>
        <w:rPr>
          <w:rStyle w:val="fontstyle21"/>
        </w:rPr>
        <w:t>desain merupakan tahapan membuat s</w:t>
      </w:r>
      <w:r>
        <w:rPr>
          <w:rStyle w:val="fontstyle31"/>
        </w:rPr>
        <w:t>toryboard</w:t>
      </w:r>
      <w:r>
        <w:rPr>
          <w:rStyle w:val="fontstyle21"/>
        </w:rPr>
        <w:t>, menentukan materi dan</w:t>
      </w:r>
      <w:r>
        <w:rPr>
          <w:color w:val="000000"/>
        </w:rPr>
        <w:br/>
      </w:r>
      <w:r>
        <w:rPr>
          <w:rStyle w:val="fontstyle21"/>
        </w:rPr>
        <w:t>penyusunan soal. Serta pada tahap pengembangan merupakan tahap</w:t>
      </w:r>
      <w:r>
        <w:rPr>
          <w:color w:val="000000"/>
        </w:rPr>
        <w:br/>
      </w:r>
      <w:r>
        <w:rPr>
          <w:rStyle w:val="fontstyle21"/>
        </w:rPr>
        <w:t>pembuatan produk, validasi oleh ahli dan praktikalitas.</w:t>
      </w:r>
      <w:r>
        <w:rPr>
          <w:color w:val="000000"/>
        </w:rPr>
        <w:br/>
      </w:r>
      <w:r>
        <w:rPr>
          <w:rStyle w:val="fontstyle21"/>
        </w:rPr>
        <w:t>3. Ferdianto, Setiyani, Nurulfatwa (2019)</w:t>
      </w:r>
      <w:r>
        <w:rPr>
          <w:color w:val="000000"/>
        </w:rPr>
        <w:br/>
      </w:r>
      <w:r>
        <w:rPr>
          <w:rStyle w:val="fontstyle21"/>
        </w:rPr>
        <w:t>Tahap analisis bertujuan untuk mengetahui masalah dan solusi bagi</w:t>
      </w:r>
      <w:r>
        <w:rPr>
          <w:color w:val="000000"/>
        </w:rPr>
        <w:br/>
      </w:r>
      <w:r>
        <w:rPr>
          <w:rStyle w:val="fontstyle21"/>
        </w:rPr>
        <w:t>siswa yang didapatkan dari tes uji coba lalu wawancara kepada guru dan</w:t>
      </w:r>
      <w:r>
        <w:rPr>
          <w:color w:val="000000"/>
        </w:rPr>
        <w:br/>
      </w:r>
      <w:r>
        <w:rPr>
          <w:rStyle w:val="fontstyle21"/>
        </w:rPr>
        <w:t xml:space="preserve">siswa. Tahap desain adalah pembuatan </w:t>
      </w:r>
      <w:r>
        <w:rPr>
          <w:rStyle w:val="fontstyle31"/>
        </w:rPr>
        <w:t xml:space="preserve">storyboard </w:t>
      </w:r>
      <w:r>
        <w:rPr>
          <w:rStyle w:val="fontstyle21"/>
        </w:rPr>
        <w:t>dan penyusunan soal</w:t>
      </w:r>
      <w:r>
        <w:rPr>
          <w:color w:val="000000"/>
        </w:rPr>
        <w:br/>
      </w:r>
      <w:r>
        <w:rPr>
          <w:rStyle w:val="fontstyle21"/>
        </w:rPr>
        <w:t xml:space="preserve">menggunakan </w:t>
      </w:r>
      <w:r>
        <w:rPr>
          <w:rStyle w:val="fontstyle31"/>
        </w:rPr>
        <w:t>software</w:t>
      </w:r>
      <w:r>
        <w:rPr>
          <w:rStyle w:val="fontstyle21"/>
        </w:rPr>
        <w:t>. Tahap pengembangan bertujuan untuk menilai</w:t>
      </w:r>
      <w:r>
        <w:rPr>
          <w:color w:val="000000"/>
        </w:rPr>
        <w:br/>
      </w:r>
      <w:r>
        <w:rPr>
          <w:rStyle w:val="fontstyle21"/>
        </w:rPr>
        <w:t>media pembelajaran layak atau tidak digunakan dengan melakukan</w:t>
      </w:r>
      <w:r>
        <w:rPr>
          <w:color w:val="000000"/>
        </w:rPr>
        <w:br/>
      </w:r>
      <w:r>
        <w:rPr>
          <w:rStyle w:val="fontstyle21"/>
        </w:rPr>
        <w:t>validasi media pembelajaran.</w:t>
      </w:r>
      <w:r>
        <w:rPr>
          <w:color w:val="000000"/>
        </w:rPr>
        <w:br/>
      </w:r>
      <w:r>
        <w:rPr>
          <w:rStyle w:val="fontstyle21"/>
        </w:rPr>
        <w:t>Berdasarkan tiga pendapat di atas, maka dapat disimpulkan bahwa</w:t>
      </w:r>
      <w:r>
        <w:rPr>
          <w:color w:val="000000"/>
        </w:rPr>
        <w:br/>
      </w:r>
      <w:r>
        <w:rPr>
          <w:rStyle w:val="fontstyle21"/>
        </w:rPr>
        <w:t xml:space="preserve">dalam tahap </w:t>
      </w:r>
      <w:r>
        <w:rPr>
          <w:rStyle w:val="fontstyle31"/>
        </w:rPr>
        <w:t xml:space="preserve">analysis </w:t>
      </w:r>
      <w:r>
        <w:rPr>
          <w:rStyle w:val="fontstyle21"/>
        </w:rPr>
        <w:t>dapat menemukan kebutuhan bahan ajar yang</w:t>
      </w:r>
      <w:r>
        <w:rPr>
          <w:color w:val="000000"/>
        </w:rPr>
        <w:br/>
      </w:r>
      <w:r>
        <w:rPr>
          <w:rStyle w:val="fontstyle21"/>
        </w:rPr>
        <w:t xml:space="preserve">diperlukan oleh siswa. Lalu tahap </w:t>
      </w:r>
      <w:r>
        <w:rPr>
          <w:rStyle w:val="fontstyle31"/>
        </w:rPr>
        <w:t xml:space="preserve">design </w:t>
      </w:r>
      <w:r>
        <w:rPr>
          <w:rStyle w:val="fontstyle21"/>
        </w:rPr>
        <w:t>merupakan rancangan dari hasil</w:t>
      </w:r>
      <w:r>
        <w:rPr>
          <w:color w:val="000000"/>
        </w:rPr>
        <w:br/>
      </w:r>
      <w:r>
        <w:rPr>
          <w:rStyle w:val="fontstyle21"/>
        </w:rPr>
        <w:t>analisis pada tahap sebelumnya, disusun berdasarkan fokus materi agar siswa</w:t>
      </w:r>
      <w:r>
        <w:rPr>
          <w:color w:val="000000"/>
        </w:rPr>
        <w:br/>
      </w:r>
      <w:r>
        <w:rPr>
          <w:rStyle w:val="fontstyle21"/>
        </w:rPr>
        <w:t xml:space="preserve">dapat mencapai tujuan belajarnya. Dan selanjutnya adalah tahap </w:t>
      </w:r>
      <w:r>
        <w:rPr>
          <w:rStyle w:val="fontstyle31"/>
        </w:rPr>
        <w:t>development</w:t>
      </w:r>
      <w:r>
        <w:rPr>
          <w:i/>
          <w:iCs/>
          <w:color w:val="000000"/>
        </w:rPr>
        <w:br/>
      </w:r>
      <w:r>
        <w:rPr>
          <w:rStyle w:val="fontstyle21"/>
        </w:rPr>
        <w:t>merupakan perwujudan nyata dari sebuah desain bahan ajar yang telah sesuai</w:t>
      </w:r>
      <w:r>
        <w:rPr>
          <w:color w:val="000000"/>
        </w:rPr>
        <w:br/>
      </w:r>
      <w:r>
        <w:rPr>
          <w:rStyle w:val="fontstyle21"/>
        </w:rPr>
        <w:t>dengan karakteristik siswa dan melakukan uji validasi sertra uji praktikalitas.</w:t>
      </w:r>
      <w:r>
        <w:rPr>
          <w:color w:val="000000"/>
        </w:rPr>
        <w:br/>
      </w:r>
      <w:r>
        <w:rPr>
          <w:rStyle w:val="fontstyle21"/>
        </w:rPr>
        <w:t>Berdasarkan pembatasan masalah, dalam penelitian hanya sampai</w:t>
      </w:r>
      <w:r>
        <w:rPr>
          <w:color w:val="000000"/>
        </w:rPr>
        <w:br/>
      </w:r>
      <w:r>
        <w:rPr>
          <w:rStyle w:val="fontstyle21"/>
        </w:rPr>
        <w:t xml:space="preserve">pengembangan rancangan produk atau tahap </w:t>
      </w:r>
      <w:r>
        <w:rPr>
          <w:rStyle w:val="fontstyle31"/>
        </w:rPr>
        <w:t xml:space="preserve">Development </w:t>
      </w:r>
      <w:r>
        <w:rPr>
          <w:rStyle w:val="fontstyle21"/>
        </w:rPr>
        <w:t>dan menguji</w:t>
      </w:r>
      <w:r>
        <w:rPr>
          <w:color w:val="000000"/>
        </w:rPr>
        <w:br/>
      </w:r>
      <w:r>
        <w:rPr>
          <w:rStyle w:val="fontstyle21"/>
        </w:rPr>
        <w:t>keefektifan bahan ajar yang dibuat (tahap praktikalitas). Maka tahapan yang</w:t>
      </w:r>
      <w:r>
        <w:rPr>
          <w:color w:val="000000"/>
        </w:rPr>
        <w:br/>
      </w:r>
      <w:r>
        <w:rPr>
          <w:rStyle w:val="fontstyle21"/>
        </w:rPr>
        <w:t xml:space="preserve">akan dilalui adalah tahap </w:t>
      </w:r>
      <w:r>
        <w:rPr>
          <w:rStyle w:val="fontstyle31"/>
        </w:rPr>
        <w:t>analysis, design</w:t>
      </w:r>
      <w:r>
        <w:rPr>
          <w:rStyle w:val="fontstyle21"/>
        </w:rPr>
        <w:t xml:space="preserve">, dan </w:t>
      </w:r>
      <w:r>
        <w:rPr>
          <w:rStyle w:val="fontstyle31"/>
        </w:rPr>
        <w:t xml:space="preserve">development </w:t>
      </w:r>
      <w:r>
        <w:rPr>
          <w:rStyle w:val="fontstyle21"/>
        </w:rPr>
        <w:t>(ADD).</w:t>
      </w:r>
      <w:r>
        <w:rPr>
          <w:color w:val="000000"/>
        </w:rPr>
        <w:br/>
      </w:r>
      <w:r>
        <w:rPr>
          <w:rStyle w:val="fontstyle01"/>
        </w:rPr>
        <w:t>E. Sistem Persamaan Linear Dua Variabel (SPLDV)</w:t>
      </w:r>
      <w:r>
        <w:rPr>
          <w:b/>
          <w:bCs/>
          <w:color w:val="000000"/>
        </w:rPr>
        <w:br/>
      </w:r>
      <w:r>
        <w:rPr>
          <w:rStyle w:val="fontstyle21"/>
        </w:rPr>
        <w:t>Sistem persamaan adalah himpunan persamaan yang saling</w:t>
      </w:r>
      <w:r>
        <w:rPr>
          <w:color w:val="000000"/>
        </w:rPr>
        <w:br/>
      </w:r>
      <w:r>
        <w:rPr>
          <w:rStyle w:val="fontstyle21"/>
        </w:rPr>
        <w:t>berhubungan. Variabel merupakan nilai yang dapat berubah-ubah.</w:t>
      </w:r>
      <w:r>
        <w:rPr>
          <w:color w:val="000000"/>
        </w:rPr>
        <w:br/>
      </w:r>
      <w:r>
        <w:rPr>
          <w:rStyle w:val="fontstyle21"/>
        </w:rPr>
        <w:t>Persamaan linear adalah suatu persamaan yang memiliki variabel dengan</w:t>
      </w:r>
      <w:r>
        <w:rPr>
          <w:color w:val="000000"/>
        </w:rPr>
        <w:br/>
      </w:r>
      <w:r>
        <w:rPr>
          <w:rStyle w:val="fontstyle21"/>
        </w:rPr>
        <w:t>pangkat tertingginya adalah 1 (satu). Sistem Persamaan Linear Dua</w:t>
      </w:r>
      <w:r>
        <w:rPr>
          <w:color w:val="000000"/>
        </w:rPr>
        <w:br/>
      </w:r>
      <w:r>
        <w:rPr>
          <w:rStyle w:val="fontstyle21"/>
        </w:rPr>
        <w:t>Variabel (SPLDV) merupakan suatu sistem yang terdiri atas dua persamaan</w:t>
      </w:r>
      <w:r>
        <w:br/>
      </w:r>
      <w:r>
        <w:rPr>
          <w:rStyle w:val="fontstyle21"/>
        </w:rPr>
        <w:t>16</w:t>
      </w:r>
      <w:r>
        <w:rPr>
          <w:color w:val="000000"/>
        </w:rPr>
        <w:br/>
      </w:r>
      <w:r>
        <w:rPr>
          <w:rStyle w:val="fontstyle21"/>
        </w:rPr>
        <w:t>linear yang mempunyai dua variabel. Dalam sebuah Sistem Persamaan</w:t>
      </w:r>
      <w:r>
        <w:rPr>
          <w:color w:val="000000"/>
        </w:rPr>
        <w:br/>
      </w:r>
      <w:r>
        <w:rPr>
          <w:rStyle w:val="fontstyle21"/>
        </w:rPr>
        <w:t>Linear Dua Variabel (SPLDV) biasanya melibatkan dua persamaan dengan</w:t>
      </w:r>
      <w:r>
        <w:rPr>
          <w:color w:val="000000"/>
        </w:rPr>
        <w:br/>
      </w:r>
      <w:r>
        <w:rPr>
          <w:rStyle w:val="fontstyle21"/>
        </w:rPr>
        <w:t>dua variabel.</w:t>
      </w:r>
      <w:r>
        <w:rPr>
          <w:color w:val="000000"/>
        </w:rPr>
        <w:br/>
      </w:r>
      <w:r>
        <w:rPr>
          <w:rStyle w:val="fontstyle21"/>
        </w:rPr>
        <w:t>Berikut adalah kompetensi dasar dan indiktor pencapaian kompetensi</w:t>
      </w:r>
      <w:r>
        <w:rPr>
          <w:color w:val="000000"/>
        </w:rPr>
        <w:br/>
      </w:r>
      <w:r>
        <w:rPr>
          <w:rStyle w:val="fontstyle21"/>
        </w:rPr>
        <w:t>pada materi SPLDV:</w:t>
      </w:r>
      <w:r>
        <w:rPr>
          <w:color w:val="000000"/>
        </w:rPr>
        <w:br/>
      </w:r>
      <w:r>
        <w:rPr>
          <w:rStyle w:val="fontstyle21"/>
        </w:rPr>
        <w:t>a. Kompetensi Dasar :</w:t>
      </w:r>
      <w:r>
        <w:rPr>
          <w:color w:val="000000"/>
        </w:rPr>
        <w:br/>
      </w:r>
      <w:r>
        <w:rPr>
          <w:rStyle w:val="fontstyle21"/>
        </w:rPr>
        <w:t>1. Menjelaskan Sistem Persamaan Linear Dua Variabel dan</w:t>
      </w:r>
      <w:r>
        <w:rPr>
          <w:color w:val="000000"/>
        </w:rPr>
        <w:br/>
      </w:r>
      <w:r>
        <w:rPr>
          <w:rStyle w:val="fontstyle21"/>
        </w:rPr>
        <w:lastRenderedPageBreak/>
        <w:t>penyelesaiannya yang dihubungkan dengan masalah kontekstual.</w:t>
      </w:r>
      <w:r>
        <w:rPr>
          <w:color w:val="000000"/>
        </w:rPr>
        <w:br/>
      </w:r>
      <w:r>
        <w:rPr>
          <w:rStyle w:val="fontstyle21"/>
        </w:rPr>
        <w:t>2. Menyelesaikan masalah yang berkaitan dengan Sistem Persamaan</w:t>
      </w:r>
      <w:r>
        <w:rPr>
          <w:color w:val="000000"/>
        </w:rPr>
        <w:br/>
      </w:r>
      <w:r>
        <w:rPr>
          <w:rStyle w:val="fontstyle21"/>
        </w:rPr>
        <w:t>Linear Dua Variabel.</w:t>
      </w:r>
      <w:r>
        <w:rPr>
          <w:color w:val="000000"/>
        </w:rPr>
        <w:br/>
      </w:r>
      <w:r>
        <w:rPr>
          <w:rStyle w:val="fontstyle21"/>
        </w:rPr>
        <w:t>b. Indiktor Pencapaian Kompetensi :</w:t>
      </w:r>
      <w:r>
        <w:rPr>
          <w:color w:val="000000"/>
        </w:rPr>
        <w:br/>
      </w:r>
      <w:r>
        <w:rPr>
          <w:rStyle w:val="fontstyle21"/>
        </w:rPr>
        <w:t>1. Mendefinisikan persamaan linear dua variabel.</w:t>
      </w:r>
      <w:r>
        <w:rPr>
          <w:color w:val="000000"/>
        </w:rPr>
        <w:br/>
      </w:r>
      <w:r>
        <w:rPr>
          <w:rStyle w:val="fontstyle21"/>
        </w:rPr>
        <w:t>2. Menjelaskan model dan sistem persamaan linear dua variabel.</w:t>
      </w:r>
      <w:r>
        <w:rPr>
          <w:color w:val="000000"/>
        </w:rPr>
        <w:br/>
      </w:r>
      <w:r>
        <w:rPr>
          <w:rStyle w:val="fontstyle21"/>
        </w:rPr>
        <w:t>3. Menentukan penyelesaian sistem persamaan linear dua variabel</w:t>
      </w:r>
      <w:r>
        <w:rPr>
          <w:color w:val="000000"/>
        </w:rPr>
        <w:br/>
      </w:r>
      <w:r>
        <w:rPr>
          <w:rStyle w:val="fontstyle21"/>
        </w:rPr>
        <w:t>dengan menggambar grafik dua persamaan.</w:t>
      </w:r>
      <w:r>
        <w:rPr>
          <w:color w:val="000000"/>
        </w:rPr>
        <w:br/>
      </w:r>
      <w:r>
        <w:rPr>
          <w:rStyle w:val="fontstyle21"/>
        </w:rPr>
        <w:t>4. Menentukan penyelesaian sistem persamaan linear dua variabel</w:t>
      </w:r>
      <w:r>
        <w:rPr>
          <w:color w:val="000000"/>
        </w:rPr>
        <w:br/>
      </w:r>
      <w:r>
        <w:rPr>
          <w:rStyle w:val="fontstyle21"/>
        </w:rPr>
        <w:t>dengan metode substitusi.</w:t>
      </w:r>
      <w:r>
        <w:rPr>
          <w:color w:val="000000"/>
        </w:rPr>
        <w:br/>
      </w:r>
      <w:r>
        <w:rPr>
          <w:rStyle w:val="fontstyle21"/>
        </w:rPr>
        <w:t>5. Menentukan penyelesaian sistem persamaan linear dua variabel</w:t>
      </w:r>
      <w:r>
        <w:rPr>
          <w:color w:val="000000"/>
        </w:rPr>
        <w:br/>
      </w:r>
      <w:r>
        <w:rPr>
          <w:rStyle w:val="fontstyle21"/>
        </w:rPr>
        <w:t>dengan metode eliminasi. Sistem Persamaan Linear Dua Variabel</w:t>
      </w:r>
      <w:r>
        <w:rPr>
          <w:color w:val="000000"/>
        </w:rPr>
        <w:br/>
      </w:r>
      <w:r>
        <w:rPr>
          <w:rStyle w:val="fontstyle21"/>
        </w:rPr>
        <w:t>Sistem Persamaan Linear Dua Variabel.</w:t>
      </w:r>
      <w:r>
        <w:rPr>
          <w:color w:val="000000"/>
        </w:rPr>
        <w:br/>
      </w:r>
      <w:r>
        <w:rPr>
          <w:rStyle w:val="fontstyle21"/>
        </w:rPr>
        <w:t>6. Menyajikan hasil pembelajaran tentang persamaan persamaan</w:t>
      </w:r>
      <w:r>
        <w:rPr>
          <w:color w:val="000000"/>
        </w:rPr>
        <w:br/>
      </w:r>
      <w:r>
        <w:rPr>
          <w:rStyle w:val="fontstyle21"/>
        </w:rPr>
        <w:t>linear dua variabel, dan sistem persamaan persamaan linear dua</w:t>
      </w:r>
      <w:r>
        <w:rPr>
          <w:color w:val="000000"/>
        </w:rPr>
        <w:br/>
      </w:r>
      <w:r>
        <w:rPr>
          <w:rStyle w:val="fontstyle21"/>
        </w:rPr>
        <w:t>variabel.</w:t>
      </w:r>
      <w:r>
        <w:rPr>
          <w:color w:val="000000"/>
        </w:rPr>
        <w:br/>
      </w:r>
      <w:r>
        <w:rPr>
          <w:rStyle w:val="fontstyle21"/>
        </w:rPr>
        <w:t>7. Menyelesaikan masalah yang berkaitan dengan persamaan linear</w:t>
      </w:r>
      <w:r>
        <w:rPr>
          <w:color w:val="000000"/>
        </w:rPr>
        <w:br/>
      </w:r>
      <w:r>
        <w:rPr>
          <w:rStyle w:val="fontstyle21"/>
        </w:rPr>
        <w:t>dua variabel dan sistem p</w:t>
      </w:r>
    </w:p>
    <w:sectPr w:rsidR="007E5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598"/>
    <w:rsid w:val="007E5433"/>
    <w:rsid w:val="00A4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E46D5"/>
  <w15:chartTrackingRefBased/>
  <w15:docId w15:val="{97E428EF-C04E-470B-B42E-6E661E3F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A4559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4559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A4559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A45598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2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2181</Words>
  <Characters>12434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2025-04-24T01:12:00Z</dcterms:created>
  <dcterms:modified xsi:type="dcterms:W3CDTF">2025-04-24T01:12:00Z</dcterms:modified>
</cp:coreProperties>
</file>