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A5" w:rsidRDefault="003148A5" w:rsidP="003148A5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CHAPTER II</w:t>
      </w:r>
    </w:p>
    <w:p w:rsidR="003148A5" w:rsidRDefault="003148A5" w:rsidP="003148A5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LITERATUR REVIEW</w:t>
      </w:r>
    </w:p>
    <w:p w:rsidR="007A52E1" w:rsidRDefault="003148A5" w:rsidP="003148A5"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2.1 EFL Preservice Teachers’ in Teaching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Pre-service language teacher education refers to language teachers'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education and training before they begin their careers (Ülgü &amp; er, 2016).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EFL Preservice Teacher must complete studies in learning and training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become a professional teacher candidate.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 a teacher who aspires, the Pre-service teacher EFL has many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things to consider. One is that they must have adequate pedagogy abilities,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such as design and implementation of curriculum, technology applications,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and mastery of target and cultural language (Barza, 2017). In this case,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several types must be dominated by the EFL Pre-Service Teacher to know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techniques in teaching. According to (Sheridan, 2011), EFL pre-service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teachers must enhance their ability to choose the subject as teaching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materials, know how to convey content, and have effective teaching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managerial practices to become proficient teachers. Pre-service teacher EFL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must increase the ability to choose content to teach to be an advanced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teacher. As (Barza, 2017), Aside from pedagogy, EFL pre-service teachers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should have a strong background in language skills, culture and literature,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language and linguistics, and psychology. The Pre-Service Teacher EFL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requires these points to have a strong background.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 English is used as a foreign language, it becomes a significant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problem and a vital component. According to Barza, 2017), It aimed for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EFL pre-service teachers with strong language skills and the ability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communicate effectively in English. Despite such situations, EFL preservice teachers encountered some difficulties and shortcomings throughout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their teaching practicum. According to Farrel (2012), Course planning,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lesson delivery, classroom management, and identity development are some</w:t>
      </w:r>
      <w:r>
        <w:br/>
      </w:r>
      <w:r>
        <w:rPr>
          <w:rStyle w:val="fontstyle3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of the obstacles that EFL pre-service teachers confront. It occurs as a result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the many situations and social classes they encounter in real life.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Course planning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design of the learning implementation is very influential 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teaching, the teacher must know what will be taught starting from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material, how to teach, what must be conveyed in detail.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Lesson delivery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Delivering learning is not just giving material, the teacher must also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understand how to explain the material well and convey it clearly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students.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Classroom management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In the classroom, the teacher will meet many students with various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characters so that the teacher must-have classroom management where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teacher must be able to manage the class so that students can learn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effectively.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 Identity development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Identity development is something that prospective teachers need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pay attention to, we have to choose how we want our students to see us,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whether we are humble, fierce, or so on. Choosing a good identity as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 will make students more comfortable and happy when taught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by us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2.2 Critical Thinking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Critical thinking is about the reasoned argument (Smith, Rama, &amp;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Helms, 2018). According to Dwyer (2017), Through reflection,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can assist in the production of logical conclusions or solutions,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encourage decision-making by examining a variety of sources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information (Dwyer et al., 2012). As a result, critical thinking has been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promoted as a vital component of college students' learning progress, as well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 the cornerstone of democratic citizenship, freedom, and autonomy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(Abrami et al., 2015). Furthermore, there is a growing consensus among</w:t>
      </w:r>
      <w:r>
        <w:br/>
      </w:r>
      <w:r>
        <w:rPr>
          <w:rStyle w:val="fontstyle31"/>
        </w:rPr>
        <w:t>6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administrators and instructors that critical thinking should be cultivated 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all levels of education</w:t>
      </w:r>
      <w:r>
        <w:rPr>
          <w:rStyle w:val="fontstyle01"/>
        </w:rPr>
        <w:t>.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As Nejmaoui (2018), The effort to study the consequences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integrating critical thinking (CT) abilities into a writing course on EFL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students' usage of these skills in argumentative writing necessitates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complete and precise description of critical thinking. To improve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thinking, there must be an argumentative skill that is descriptive. Although,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some researchers agree that individuals who are skilled in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have experience in various sciences. As (Kennedy, 2010; Tsui, 1998, Lewis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&amp; Smith, 1993), a cursory review of the literature reveals that an agreedupon definition of CT appears to be elusive, as theorists from many fields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(e.g., philosophy, psychology, and education) each propose their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interpretation of the idea. However, other experts believe that reading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encourages students to think critically. Literature is a fantastic way for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language learners to improve their critical thinking skills (Gajdusek &amp; van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Dommelen, 1993, Ghosn, 2002, Van, 2009). According to Ghosn (2002),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literature can transform learners' perspectives. Literature encourages pupils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 reflect on their lives, learning, and language (Langer, 1997). Literature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can offer "horizons of possibilities" for pupils by allowing them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"examine, understand, connect, and explore" (p. 607). As Khatib (2011),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Literature, like other forms of texts, is full of ideas to consider critically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teacher's role in the development of higher-order Critical thinking is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cornerstone of education today, especially at the advanced levels. Khatib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(2011) mentions that Critical Discourse Analysis in Language Studies, 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well as related subjects in philosophy, sociology, cultural studies,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psychology, and law, is based on critical thinking.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According to Fisher (2001), Critical thinking is not a new concept;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 fact, Socrates developed this way of thinking more than two thousand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years ago. From the theory, it can be concluded that the concept of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has existed before. According to Paul (1988), critical thinking 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“the ability to develop reasonable inferences based on observations and</w:t>
      </w:r>
      <w:r>
        <w:br/>
      </w:r>
      <w:r>
        <w:rPr>
          <w:rStyle w:val="fontstyle31"/>
        </w:rPr>
        <w:t>7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facts” and “learning how to ask and answer analytical, synthesis,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judgmental questions” (p. 50). Despite it being explained that the history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Critical Thinking is long, there is no universally accepted definition of what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it means to think critically. Dewey (1933), According to several experts,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improved critical analysis rarely occurs without some form of instructional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scaffolding. As Halpern (1998), As a result, these frameworks will raise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likelihood of critical thinking in schools. Although philosophers,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psychologists, and educators all appear to agree that utilizing questions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within a conversation to analyze formal reasoning is a key defining quality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critical thinking, it can be described in a variety of ways (Lai, 2011; Paul,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Martin, &amp; Adamson, 1989). To stimulate cognition, clarify goals, explain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issues, uncover assumptions, and explore multiple perspectives, questions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are required. As Elder &amp; Paul (2008), The quality of the questions posed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reflects the degree of critical thinking, and they frequently produce new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questions to stimulate more thought and analysis. According to McComas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&amp; Abraham (2004, p.6), “Identifying the types of questions we are currently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asking, why we are asking them, and lastly what approaches we can use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improve the questioning that occurs in our classrooms” is the first step 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asking better questions.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There is one different opinion about the above statement. 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Tosuncuoglu (2018), Creativity is a skill that can be used to help students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learn, although the method of improving, involving, and speeding up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creativity varies from person to person. Tosuncuoglu (2018) mentions that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Multiple focusing, sensitivity to the environment and persons, rationality,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practical thinking, reaching varied conclusions, and so on are all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characteristics of creativity. Critical thinking is often referred to as "criticcreative." Various definitions of critical thinking have been proposed over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years. As mentioned by Ennis (1985), “Reflective and reasonable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that is focused on deciding what to believe or do” is what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is. Critical thinking, from the other side, is defined by Norris (1985)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 "deciding rationally what to do or what to believe". According to Ragins</w:t>
      </w:r>
      <w:r>
        <w:br/>
      </w:r>
      <w:r>
        <w:rPr>
          <w:rStyle w:val="fontstyle31"/>
        </w:rPr>
        <w:t>8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and Cotton (1999), “If students are to function well in a highly technical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society, they must be prepared with lifelong learning and thinking abilities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necessary to absorb and analyze knowledge in an ever-changing world".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summarize, the most important contemporary purpose of teaching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learning is to increase students' thinking capacities, which is the primary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goal of current language education approaches.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According to Facione (2011), Critical thinking is commonly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acknowledged to comprise cognitive abilities as well as emotional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dispositions. As categorized by Facione, Facione, and Sanchez (1994),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Interpretation, inference, evaluation, self-regulation, and other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capacities are included in critical thinking dispositions, as are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individuals' tendencies and personalities connected to critical thinking.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Interpretation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Quoting from the consensus statement of the national panel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experts: interpretation is “to comprehend and express the meaning 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significance of a wide variety of experiences, situations, data, events,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judgments, conventions, beliefs.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Evaluation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experts define evaluation as meaning “to assess the credibility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statements or other representations which are accounts or descriptions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a person’s perception, experience, situation, judgment, belief, 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opinion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Inference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 the expert’s inference means “to identify and secure elements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needed to draw reasonable conclusions; to form conjectures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hypotheses; to consider relevant information and to reduce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consequences flowing from data, statements, principles, evidence,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judgments, beliefs, opinions, concepts, descriptions, questions, or other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forms of representation.” As sub-skills of inference, the experts list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querying evidence, conjecturing alternatives, and concluding.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4. Self-regulation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experts define self-regulation to mean “self-consciously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monitor one’s cognitive activities, the elements used in those activities,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and the results educed, particularly by applying skills in analysis,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evaluation to one’s inferential judgments to question, confirm,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validating, or correcting either one’s reasoning or one’s results.”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2.3 Previous Study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Critical thinking is an essential component of authentic, meaningful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education and learning. We use critical thinking to solve problems, make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decisions, and achieve our objectives. Thinking is an active process, not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passive one. Very successful results can be achieved if pupils'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skills are utilized, for example, while writing. Critical thinking can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 viewed in two ways: as a means of achieving a goal and as a means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making a decision. In terms of teaching, there is scant evidence that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university students build critical thinking abilities through their learning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teaching activities. The nature of four EFL (English as a Foreign Language)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pre-service teachers' perspectives It was a longitudinal study that took place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throughout the initial observation, teaching practice, and admission into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teaching profession phases for teachers. Critical thinking is a valuable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ability for EFL Preservice teachers, and it has long been recognized as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necessary step in many aspects of teaching and learning, especially in light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recent advances in cognition and intelligence.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relevant previous study to prove the originality of the research. 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conducting research, researchers have analyzed several previous studies that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are related to and support this research. The first related study came from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journal by Cansoy &amp; Türkoğlu (2017). In this study, researchers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examine the relationships between the pre-service teachers’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disposition, problem-solving skills, and self-efficacy beliefs.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participants of the study were 519 pre-service teachers. The results of the</w:t>
      </w:r>
      <w:r>
        <w:br/>
      </w:r>
      <w:r>
        <w:rPr>
          <w:rStyle w:val="fontstyle31"/>
        </w:rPr>
        <w:t>10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study revealed that the pre-service teachers’ critical thinking disposition was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low, problem-solving skills were moderate and teacher self-efficacy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perceptions were quite adequate. The findings confirm that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disposition and perceptions of problem-solving skills are important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variables that predict teachers’ self-efficacy beliefs. Teacher self-efficacy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beliefs of pre-service teachers were examined in the study. The pre-service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teachers assessed themselves as quite competent at all levels in the subdimensions of self-efficacy.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second study is from the journal by Mohammad Reza Hashemi &amp;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Afsaneh Ghanizadeh (2012). The results of a pretest indicated that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participants of the two groups were homogenous about their proficiency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level as well as their critical thinking ability. The researchers found that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almost all articles presented by the students in the control group were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uncontroversial or non-provocative, while 20 out of 29 presented news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stories in the experimental group were provocative, and also the students 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control group based their presentation and analysis of the presented news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stories on propositional content of the text, whereas the students in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experimental group attended to the propositional content as well as to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underlying ideological assumptions, i.e., they approached the texts with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critical eyes in the course of their presentations, and attempted to go beneath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surface of texts.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third study is from the journal by Narges Kamgar &amp; Esmaeil Jadidi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(2016)</w:t>
      </w:r>
      <w:r>
        <w:rPr>
          <w:rStyle w:val="fontstyle41"/>
        </w:rPr>
        <w:t xml:space="preserve">. </w:t>
      </w:r>
      <w:r>
        <w:rPr>
          <w:rStyle w:val="fontstyle21"/>
        </w:rPr>
        <w:t>In this study, the researchers investigate the relationship of Iranian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EFL learners' critical thinking and self-regulation with their reading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comprehension ability across beginners, intermediate, and advanced levels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of proficiency. The participants of this research are 70 students who were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selected from Shiraz University in the year 2015 male and female students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were studying English. The method applied in this research is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quantitative method and the design of the study is correlational. Three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instruments were used to collect data in this study: (1) The researcher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conducted a reading comprehension placement test to determine the level of</w:t>
      </w:r>
      <w:r>
        <w:br/>
      </w:r>
      <w:r>
        <w:rPr>
          <w:rStyle w:val="fontstyle31"/>
        </w:rPr>
        <w:t>11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the participants, (2) Two questionnaires were used, to obtain the required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data on the variables of this study, (3) The placement test and both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questionnaires were described in detail as follows; Reading Placement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Inventory (RPI), Critical Thinking Disposition Inventory (CTDI), The SelfRegulation Questionnaire (SRQ). Data collected from the questionnaires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were processed using the Statistical Package for Social Sciences (SPSS,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Version 20). The findings indicated a statistically significant correlation for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those with greater critical thinking skills among advanced and intermediate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learners, while there was no significant relationship between self-regulation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and reading comprehension ability except for the advanced group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learners. The study has implications for course designers, teachers,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students.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fourth study is from the journal by Lihong Ma and Haifeng Luo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(2020)</w:t>
      </w:r>
      <w:r>
        <w:rPr>
          <w:rStyle w:val="fontstyle41"/>
        </w:rPr>
        <w:t xml:space="preserve">. </w:t>
      </w:r>
      <w:r>
        <w:rPr>
          <w:rStyle w:val="fontstyle21"/>
        </w:rPr>
        <w:t>In this study, researchers investigated the cognition of Chinese preservice teachers about the cultivation of critical thinking in TEFL and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mediating resources concerned. The participants of this research are 24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Chinese preservice teachers who were selected from five normal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universities. The method applied in this research is a qualitative approach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with semi-structured interviews and classroom observation. The results in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this research revealed that Chinese pre-service teachers understand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connotation of critical thinking to some extent although there are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misconceptions, and they are willing to integrate critical thinking into TEFL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even though there are many difficulties</w:t>
      </w:r>
    </w:p>
    <w:sectPr w:rsidR="007A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A5"/>
    <w:rsid w:val="003148A5"/>
    <w:rsid w:val="007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0EC3"/>
  <w15:chartTrackingRefBased/>
  <w15:docId w15:val="{C7AECAFE-A74A-46C7-9A0F-E6C71B71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148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148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148A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3148A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2025-04-24T01:42:00Z</dcterms:created>
  <dcterms:modified xsi:type="dcterms:W3CDTF">2025-04-24T01:42:00Z</dcterms:modified>
</cp:coreProperties>
</file>